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194C" w14:textId="77777777" w:rsidR="007F71C5" w:rsidRDefault="00FA3197" w:rsidP="007F71C5">
      <w:pPr>
        <w:ind w:left="709" w:hanging="709"/>
        <w:rPr>
          <w:rFonts w:eastAsia="Calibri"/>
          <w:color w:val="FF0000"/>
        </w:rPr>
      </w:pPr>
      <w:r>
        <w:rPr>
          <w:rFonts w:eastAsia="Calibri"/>
          <w:noProof/>
          <w:lang w:eastAsia="en-GB"/>
        </w:rPr>
        <w:object w:dxaOrig="0" w:dyaOrig="0" w14:anchorId="74CDAB7D">
          <v:shape id="_x0000_s1028" type="#_x0000_t75" style="position:absolute;left:0;text-align:left;margin-left:175.95pt;margin-top:0;width:63.5pt;height:79.85pt;z-index:-251658240" wrapcoords="-210 0 -210 21434 21600 21434 21600 0 -210 0">
            <v:imagedata r:id="rId8" o:title=""/>
            <w10:wrap type="tight"/>
          </v:shape>
          <o:OLEObject Type="Embed" ProgID="PBrush" ShapeID="_x0000_s1028" DrawAspect="Content" ObjectID="_1850361382" r:id="rId9"/>
        </w:object>
      </w:r>
    </w:p>
    <w:p w14:paraId="5ABC1F7F" w14:textId="77777777" w:rsidR="007F71C5" w:rsidRPr="00630125" w:rsidRDefault="007F71C5" w:rsidP="007F71C5">
      <w:pPr>
        <w:ind w:left="709" w:hanging="709"/>
        <w:rPr>
          <w:rFonts w:eastAsia="Calibri"/>
        </w:rPr>
      </w:pPr>
    </w:p>
    <w:p w14:paraId="7E112F64" w14:textId="77777777" w:rsidR="007F71C5" w:rsidRPr="00630125" w:rsidRDefault="007F71C5" w:rsidP="007F71C5">
      <w:pPr>
        <w:ind w:left="709" w:hanging="709"/>
        <w:rPr>
          <w:rFonts w:eastAsia="Calibri"/>
        </w:rPr>
      </w:pPr>
    </w:p>
    <w:p w14:paraId="74540184" w14:textId="77777777" w:rsidR="007F71C5" w:rsidRPr="002B5E88" w:rsidRDefault="007F71C5" w:rsidP="007F71C5">
      <w:pPr>
        <w:ind w:left="709" w:hanging="709"/>
        <w:jc w:val="center"/>
        <w:rPr>
          <w:rFonts w:eastAsia="Calibri"/>
          <w:b/>
          <w:sz w:val="32"/>
          <w:szCs w:val="32"/>
        </w:rPr>
      </w:pPr>
      <w:r w:rsidRPr="002B5E88">
        <w:rPr>
          <w:rFonts w:eastAsia="Calibri"/>
          <w:b/>
          <w:sz w:val="32"/>
          <w:szCs w:val="32"/>
        </w:rPr>
        <w:t>Child Protection and Safeguarding Policy</w:t>
      </w:r>
    </w:p>
    <w:p w14:paraId="55CB1E43" w14:textId="77777777" w:rsidR="007F71C5" w:rsidRPr="002B5E88" w:rsidRDefault="007F71C5" w:rsidP="007F71C5">
      <w:pPr>
        <w:ind w:left="709" w:hanging="709"/>
        <w:rPr>
          <w:rFonts w:ascii="Calibri" w:eastAsia="Calibri" w:hAnsi="Calibri" w:cs="Times New Roman"/>
        </w:rPr>
      </w:pPr>
    </w:p>
    <w:p w14:paraId="6C54CD2C" w14:textId="77777777" w:rsidR="007F71C5" w:rsidRPr="002B5E88" w:rsidRDefault="007F71C5" w:rsidP="007F71C5">
      <w:pPr>
        <w:ind w:left="709" w:hanging="709"/>
        <w:rPr>
          <w:rFonts w:eastAsia="Calibri"/>
        </w:rPr>
      </w:pPr>
      <w:r w:rsidRPr="002B5E88">
        <w:rPr>
          <w:rFonts w:eastAsia="Calibri"/>
          <w:sz w:val="36"/>
          <w:szCs w:val="36"/>
        </w:rPr>
        <w:t xml:space="preserve">                 Corrie Primary and Nursery school</w:t>
      </w:r>
    </w:p>
    <w:p w14:paraId="0C501337" w14:textId="77777777" w:rsidR="007F71C5" w:rsidRDefault="007F71C5" w:rsidP="007F71C5">
      <w:pPr>
        <w:ind w:left="709" w:hanging="709"/>
        <w:jc w:val="center"/>
        <w:rPr>
          <w:rFonts w:eastAsia="Calibri"/>
          <w:sz w:val="24"/>
          <w:szCs w:val="24"/>
        </w:rPr>
      </w:pPr>
      <w:r>
        <w:rPr>
          <w:rFonts w:eastAsia="Calibri"/>
          <w:sz w:val="24"/>
          <w:szCs w:val="24"/>
        </w:rPr>
        <w:t>This policy was adopted: Autumn 2026</w:t>
      </w:r>
    </w:p>
    <w:p w14:paraId="76FDCCC4" w14:textId="77777777" w:rsidR="007F71C5" w:rsidRPr="002B5E88" w:rsidRDefault="007F71C5" w:rsidP="007F71C5">
      <w:pPr>
        <w:ind w:left="709" w:hanging="709"/>
        <w:jc w:val="center"/>
        <w:rPr>
          <w:rFonts w:eastAsia="Calibri"/>
          <w:sz w:val="24"/>
          <w:szCs w:val="24"/>
        </w:rPr>
      </w:pPr>
      <w:r w:rsidRPr="002B5E88">
        <w:rPr>
          <w:rFonts w:eastAsia="Calibri"/>
          <w:sz w:val="24"/>
          <w:szCs w:val="24"/>
        </w:rPr>
        <w:t xml:space="preserve">This policy is due for review on </w:t>
      </w:r>
      <w:r>
        <w:rPr>
          <w:rFonts w:eastAsia="Calibri"/>
          <w:sz w:val="24"/>
          <w:szCs w:val="24"/>
        </w:rPr>
        <w:t>Autumn 2027</w:t>
      </w:r>
    </w:p>
    <w:p w14:paraId="01A5665B" w14:textId="77777777" w:rsidR="007F71C5" w:rsidRDefault="007F71C5" w:rsidP="007F71C5">
      <w:pPr>
        <w:ind w:left="709" w:hanging="709"/>
        <w:rPr>
          <w:rFonts w:eastAsia="Calibri"/>
          <w:sz w:val="24"/>
          <w:szCs w:val="24"/>
        </w:rPr>
      </w:pPr>
    </w:p>
    <w:p w14:paraId="41545AF2" w14:textId="77777777" w:rsidR="007F71C5" w:rsidRDefault="007F71C5" w:rsidP="007F71C5">
      <w:pPr>
        <w:ind w:left="709" w:hanging="709"/>
        <w:rPr>
          <w:rFonts w:eastAsia="Calibri"/>
          <w:sz w:val="24"/>
          <w:szCs w:val="24"/>
        </w:rPr>
      </w:pPr>
    </w:p>
    <w:p w14:paraId="5C31BDFF" w14:textId="77777777" w:rsidR="007F71C5" w:rsidRPr="002B5E88" w:rsidRDefault="007F71C5" w:rsidP="007F71C5">
      <w:pPr>
        <w:rPr>
          <w:rFonts w:ascii="Century Gothic" w:hAnsi="Century Gothic"/>
          <w:b/>
          <w:u w:val="single"/>
        </w:rPr>
      </w:pPr>
      <w:r w:rsidRPr="002B5E88">
        <w:rPr>
          <w:rFonts w:ascii="Century Gothic" w:hAnsi="Century Gothic"/>
          <w:b/>
          <w:u w:val="single"/>
        </w:rPr>
        <w:t>Useful contacts</w:t>
      </w:r>
    </w:p>
    <w:p w14:paraId="7B52BAE5" w14:textId="77777777" w:rsidR="007F71C5" w:rsidRPr="002B5E88" w:rsidRDefault="007F71C5" w:rsidP="007F71C5">
      <w:pPr>
        <w:rPr>
          <w:rFonts w:ascii="Century Gothic" w:hAnsi="Century Gothic"/>
        </w:rPr>
      </w:pPr>
      <w:r w:rsidRPr="002B5E88">
        <w:rPr>
          <w:rFonts w:ascii="Century Gothic" w:hAnsi="Century Gothic"/>
          <w:b/>
        </w:rPr>
        <w:t xml:space="preserve">Head Teacher </w:t>
      </w:r>
      <w:r w:rsidRPr="002B5E88">
        <w:rPr>
          <w:rFonts w:ascii="Century Gothic" w:hAnsi="Century Gothic"/>
        </w:rPr>
        <w:t>Naomi Cartledge, Corrie Primary and Nursery school, Denton, M34 6FG, 0161 336 2242</w:t>
      </w:r>
    </w:p>
    <w:p w14:paraId="2FD8EC89" w14:textId="77777777" w:rsidR="007F71C5" w:rsidRPr="002B5E88" w:rsidRDefault="007F71C5" w:rsidP="007F71C5">
      <w:pPr>
        <w:rPr>
          <w:rFonts w:ascii="Century Gothic" w:hAnsi="Century Gothic"/>
        </w:rPr>
      </w:pPr>
      <w:r w:rsidRPr="002B5E88">
        <w:rPr>
          <w:rFonts w:ascii="Century Gothic" w:hAnsi="Century Gothic"/>
          <w:b/>
        </w:rPr>
        <w:t>Designated Safeguarding Lead (</w:t>
      </w:r>
      <w:proofErr w:type="gramStart"/>
      <w:r w:rsidRPr="002B5E88">
        <w:rPr>
          <w:rFonts w:ascii="Century Gothic" w:hAnsi="Century Gothic"/>
          <w:b/>
        </w:rPr>
        <w:t xml:space="preserve">DSL)  </w:t>
      </w:r>
      <w:r w:rsidRPr="002B5E88">
        <w:rPr>
          <w:rFonts w:ascii="Century Gothic" w:hAnsi="Century Gothic"/>
        </w:rPr>
        <w:t>Naomi</w:t>
      </w:r>
      <w:proofErr w:type="gramEnd"/>
      <w:r w:rsidRPr="002B5E88">
        <w:rPr>
          <w:rFonts w:ascii="Century Gothic" w:hAnsi="Century Gothic"/>
        </w:rPr>
        <w:t xml:space="preserve"> Cartledge, Corrie Primary and Nursery school, Denton, M34 6FG, 0161 336 2242</w:t>
      </w:r>
    </w:p>
    <w:p w14:paraId="2FF71BA9" w14:textId="77777777" w:rsidR="007F71C5" w:rsidRPr="002B5E88" w:rsidRDefault="007F71C5" w:rsidP="007F71C5">
      <w:pPr>
        <w:rPr>
          <w:rFonts w:ascii="Century Gothic" w:hAnsi="Century Gothic"/>
        </w:rPr>
      </w:pPr>
      <w:r w:rsidRPr="002B5E88">
        <w:rPr>
          <w:rFonts w:ascii="Century Gothic" w:hAnsi="Century Gothic"/>
          <w:b/>
        </w:rPr>
        <w:t xml:space="preserve">Deputy DSL </w:t>
      </w:r>
      <w:r>
        <w:rPr>
          <w:rFonts w:ascii="Century Gothic" w:hAnsi="Century Gothic"/>
        </w:rPr>
        <w:t xml:space="preserve">Mel </w:t>
      </w:r>
      <w:proofErr w:type="spellStart"/>
      <w:r>
        <w:rPr>
          <w:rFonts w:ascii="Century Gothic" w:hAnsi="Century Gothic"/>
        </w:rPr>
        <w:t>Hmani</w:t>
      </w:r>
      <w:proofErr w:type="spellEnd"/>
      <w:r w:rsidRPr="002B5E88">
        <w:rPr>
          <w:rFonts w:ascii="Century Gothic" w:hAnsi="Century Gothic"/>
        </w:rPr>
        <w:t>, Corrie Primary and Nursery school, Denton, M34 6FG, 0161 336 2242</w:t>
      </w:r>
    </w:p>
    <w:p w14:paraId="35ECFEB5" w14:textId="77777777" w:rsidR="007F71C5" w:rsidRPr="002B5E88" w:rsidRDefault="007F71C5" w:rsidP="007F71C5">
      <w:pPr>
        <w:rPr>
          <w:rFonts w:ascii="Century Gothic" w:hAnsi="Century Gothic"/>
        </w:rPr>
      </w:pPr>
      <w:r w:rsidRPr="002B5E88">
        <w:rPr>
          <w:rFonts w:ascii="Century Gothic" w:hAnsi="Century Gothic"/>
          <w:b/>
        </w:rPr>
        <w:t xml:space="preserve">Designated Teacher for Looked after Children </w:t>
      </w:r>
      <w:r w:rsidRPr="002B5E88">
        <w:rPr>
          <w:rFonts w:ascii="Century Gothic" w:hAnsi="Century Gothic"/>
        </w:rPr>
        <w:t>Naomi Cartledge, Corrie Primary and Nursery school, Denton, M34 6FG, 0161 336 2242</w:t>
      </w:r>
    </w:p>
    <w:p w14:paraId="5FF43733" w14:textId="77777777" w:rsidR="007F71C5" w:rsidRPr="002B5E88" w:rsidRDefault="007F71C5" w:rsidP="007F71C5">
      <w:pPr>
        <w:rPr>
          <w:rFonts w:ascii="Century Gothic" w:hAnsi="Century Gothic"/>
        </w:rPr>
      </w:pPr>
      <w:r w:rsidRPr="002B5E88">
        <w:rPr>
          <w:rFonts w:ascii="Century Gothic" w:hAnsi="Century Gothic"/>
          <w:b/>
        </w:rPr>
        <w:t xml:space="preserve">Chair of Governors </w:t>
      </w:r>
      <w:r w:rsidRPr="002B5E88">
        <w:rPr>
          <w:rFonts w:ascii="Century Gothic" w:hAnsi="Century Gothic"/>
        </w:rPr>
        <w:t>Lynne Smith, Corrie Primary and Nursery school, Denton, M34 6FG, 0161 336 2242</w:t>
      </w:r>
    </w:p>
    <w:p w14:paraId="36F68A60" w14:textId="77777777" w:rsidR="007F71C5" w:rsidRPr="002B5E88" w:rsidRDefault="007F71C5" w:rsidP="007F71C5">
      <w:pPr>
        <w:rPr>
          <w:rFonts w:ascii="Century Gothic" w:hAnsi="Century Gothic"/>
        </w:rPr>
      </w:pPr>
      <w:r w:rsidRPr="002B5E88">
        <w:rPr>
          <w:rFonts w:ascii="Century Gothic" w:hAnsi="Century Gothic"/>
          <w:b/>
        </w:rPr>
        <w:t>Nominated Governor for Safeguarding and Child Protection</w:t>
      </w:r>
      <w:r w:rsidRPr="002B5E88">
        <w:rPr>
          <w:rFonts w:ascii="Century Gothic" w:hAnsi="Century Gothic"/>
        </w:rPr>
        <w:t xml:space="preserve"> Lynne Smith, Corrie Primary and Nursery school, Denton, M34 6FG, 0161 336 2242</w:t>
      </w:r>
    </w:p>
    <w:p w14:paraId="2B275F77" w14:textId="77777777" w:rsidR="007F71C5" w:rsidRPr="00630125" w:rsidRDefault="007F71C5" w:rsidP="007F71C5">
      <w:pPr>
        <w:ind w:left="709" w:hanging="709"/>
        <w:rPr>
          <w:rFonts w:eastAsia="Calibri"/>
          <w:sz w:val="24"/>
          <w:szCs w:val="24"/>
        </w:rPr>
      </w:pPr>
    </w:p>
    <w:p w14:paraId="208622DC" w14:textId="77777777" w:rsidR="007F71C5" w:rsidRDefault="007F71C5" w:rsidP="007F71C5">
      <w:pPr>
        <w:rPr>
          <w:rFonts w:eastAsia="Calibri"/>
          <w:sz w:val="24"/>
          <w:szCs w:val="24"/>
        </w:rPr>
      </w:pPr>
      <w:r>
        <w:rPr>
          <w:rFonts w:eastAsia="Calibri"/>
          <w:b/>
          <w:sz w:val="24"/>
          <w:szCs w:val="24"/>
        </w:rPr>
        <w:t xml:space="preserve">Local Authority Designated officer </w:t>
      </w:r>
      <w:proofErr w:type="gramStart"/>
      <w:r>
        <w:rPr>
          <w:rFonts w:eastAsia="Calibri"/>
          <w:b/>
          <w:sz w:val="24"/>
          <w:szCs w:val="24"/>
        </w:rPr>
        <w:t xml:space="preserve">– </w:t>
      </w:r>
      <w:r>
        <w:rPr>
          <w:rFonts w:eastAsia="Calibri"/>
          <w:sz w:val="24"/>
          <w:szCs w:val="24"/>
        </w:rPr>
        <w:t xml:space="preserve"> Tel</w:t>
      </w:r>
      <w:proofErr w:type="gramEnd"/>
      <w:r>
        <w:rPr>
          <w:rFonts w:eastAsia="Calibri"/>
          <w:sz w:val="24"/>
          <w:szCs w:val="24"/>
        </w:rPr>
        <w:t xml:space="preserve"> 0161 342 4398</w:t>
      </w:r>
    </w:p>
    <w:p w14:paraId="54F42877" w14:textId="77777777" w:rsidR="007F71C5" w:rsidRDefault="007F71C5" w:rsidP="007F71C5">
      <w:pPr>
        <w:ind w:left="709" w:hanging="709"/>
        <w:rPr>
          <w:color w:val="0064A5"/>
          <w:sz w:val="30"/>
          <w:szCs w:val="30"/>
          <w:u w:val="single"/>
        </w:rPr>
      </w:pPr>
      <w:r>
        <w:rPr>
          <w:rFonts w:eastAsia="Calibri"/>
          <w:sz w:val="24"/>
          <w:szCs w:val="24"/>
        </w:rPr>
        <w:t xml:space="preserve">Email </w:t>
      </w:r>
      <w:hyperlink r:id="rId10" w:history="1">
        <w:r w:rsidRPr="00F56FCF">
          <w:rPr>
            <w:color w:val="0064A5"/>
            <w:sz w:val="30"/>
            <w:szCs w:val="30"/>
            <w:u w:val="single"/>
          </w:rPr>
          <w:t>ladoreferrals@tameside.gov.uk</w:t>
        </w:r>
      </w:hyperlink>
    </w:p>
    <w:p w14:paraId="35C12F34" w14:textId="77777777" w:rsidR="007F71C5" w:rsidRPr="00D41136" w:rsidRDefault="007F71C5" w:rsidP="007F71C5">
      <w:pPr>
        <w:ind w:left="709" w:hanging="709"/>
        <w:rPr>
          <w:rFonts w:eastAsia="Calibri"/>
          <w:sz w:val="24"/>
          <w:szCs w:val="24"/>
        </w:rPr>
      </w:pPr>
      <w:r w:rsidRPr="00D41136">
        <w:rPr>
          <w:sz w:val="30"/>
          <w:szCs w:val="30"/>
          <w:u w:val="single"/>
        </w:rPr>
        <w:t>Channel Helpline    02073407264</w:t>
      </w:r>
    </w:p>
    <w:p w14:paraId="4F3CACCA" w14:textId="77777777" w:rsidR="007F71C5" w:rsidRDefault="007F71C5" w:rsidP="007F71C5">
      <w:pPr>
        <w:ind w:left="709" w:hanging="709"/>
        <w:rPr>
          <w:rFonts w:eastAsia="Calibri"/>
          <w:b/>
          <w:sz w:val="24"/>
          <w:szCs w:val="24"/>
        </w:rPr>
      </w:pPr>
    </w:p>
    <w:p w14:paraId="65BDA57C" w14:textId="77777777" w:rsidR="007F71C5" w:rsidRDefault="007F71C5" w:rsidP="007F71C5">
      <w:pPr>
        <w:ind w:left="709" w:hanging="709"/>
        <w:rPr>
          <w:rFonts w:eastAsia="Calibri"/>
          <w:b/>
          <w:sz w:val="24"/>
          <w:szCs w:val="24"/>
        </w:rPr>
      </w:pPr>
      <w:r>
        <w:rPr>
          <w:rFonts w:eastAsia="Calibri"/>
          <w:b/>
          <w:sz w:val="24"/>
          <w:szCs w:val="24"/>
        </w:rPr>
        <w:t>Multi Agency Safeguarding Hub (MASH)</w:t>
      </w:r>
    </w:p>
    <w:p w14:paraId="378279A9" w14:textId="77777777" w:rsidR="007F71C5" w:rsidRDefault="007F71C5" w:rsidP="007F71C5">
      <w:pPr>
        <w:ind w:left="709" w:hanging="709"/>
        <w:rPr>
          <w:rFonts w:eastAsia="Calibri"/>
          <w:sz w:val="24"/>
          <w:szCs w:val="24"/>
        </w:rPr>
      </w:pPr>
      <w:r>
        <w:rPr>
          <w:rFonts w:eastAsia="Calibri"/>
          <w:sz w:val="24"/>
          <w:szCs w:val="24"/>
        </w:rPr>
        <w:t>Hours – Monday to Wednesday 8.30am to 5pm, Thursday 8.30am to 4.30pm and Friday 8.30am to 4pm Tel 0161 342 4101 Out of hours Tel 0161 342 2222</w:t>
      </w:r>
    </w:p>
    <w:p w14:paraId="23822CA7" w14:textId="77777777" w:rsidR="007F71C5" w:rsidRPr="00352053" w:rsidRDefault="007F71C5" w:rsidP="007F71C5">
      <w:pPr>
        <w:ind w:left="709" w:hanging="709"/>
        <w:rPr>
          <w:rFonts w:eastAsia="Calibri"/>
          <w:sz w:val="24"/>
          <w:szCs w:val="24"/>
        </w:rPr>
      </w:pPr>
      <w:r w:rsidRPr="00352053">
        <w:rPr>
          <w:rFonts w:eastAsia="Calibri"/>
          <w:b/>
          <w:sz w:val="24"/>
          <w:szCs w:val="24"/>
        </w:rPr>
        <w:t xml:space="preserve">Early Help Access Point (EHAP) </w:t>
      </w:r>
      <w:r w:rsidRPr="00352053">
        <w:rPr>
          <w:rFonts w:eastAsia="Calibri"/>
          <w:sz w:val="24"/>
          <w:szCs w:val="24"/>
        </w:rPr>
        <w:t>Office hours as above 0161 342 4260</w:t>
      </w:r>
    </w:p>
    <w:p w14:paraId="41306709" w14:textId="77777777" w:rsidR="00434C35" w:rsidRDefault="00434C35">
      <w:pPr>
        <w:spacing w:after="120"/>
        <w:rPr>
          <w:b/>
          <w:bCs/>
          <w:sz w:val="72"/>
          <w:szCs w:val="72"/>
        </w:rPr>
      </w:pPr>
    </w:p>
    <w:p w14:paraId="4C5F064C" w14:textId="77777777" w:rsidR="00434C35" w:rsidRDefault="00434C35">
      <w:pPr>
        <w:spacing w:after="120"/>
      </w:pPr>
    </w:p>
    <w:p w14:paraId="74815D0F" w14:textId="284B38DC" w:rsidR="00434C35" w:rsidRDefault="00434C35">
      <w:pPr>
        <w:spacing w:after="120"/>
        <w:rPr>
          <w:color w:val="00CF80"/>
        </w:rPr>
      </w:pPr>
    </w:p>
    <w:p w14:paraId="21DC0548" w14:textId="77777777" w:rsidR="00434C35" w:rsidRDefault="00434C35">
      <w:pPr>
        <w:spacing w:after="120"/>
      </w:pPr>
    </w:p>
    <w:p w14:paraId="10C36650" w14:textId="77777777" w:rsidR="00434C35" w:rsidRDefault="00434C35">
      <w:pPr>
        <w:spacing w:after="120"/>
      </w:pPr>
    </w:p>
    <w:p w14:paraId="3338C5A8" w14:textId="77777777" w:rsidR="00434C35" w:rsidRDefault="00434C35">
      <w:pPr>
        <w:spacing w:after="120"/>
      </w:pPr>
    </w:p>
    <w:p w14:paraId="24039985" w14:textId="77777777" w:rsidR="00434C35" w:rsidRDefault="00434C35">
      <w:pPr>
        <w:spacing w:after="120"/>
      </w:pPr>
    </w:p>
    <w:p w14:paraId="392554D7" w14:textId="77777777" w:rsidR="00434C35" w:rsidRDefault="00434C35">
      <w:pPr>
        <w:spacing w:after="120"/>
      </w:pPr>
    </w:p>
    <w:p w14:paraId="6834878E" w14:textId="77777777" w:rsidR="00434C35" w:rsidRDefault="00434C35">
      <w:pPr>
        <w:spacing w:after="120"/>
      </w:pPr>
    </w:p>
    <w:p w14:paraId="42414F6B" w14:textId="77777777" w:rsidR="00434C35" w:rsidRDefault="00434C35">
      <w:pPr>
        <w:spacing w:after="120"/>
      </w:pPr>
    </w:p>
    <w:p w14:paraId="5E9086DF" w14:textId="77777777" w:rsidR="00434C35" w:rsidRDefault="00434C35">
      <w:pPr>
        <w:spacing w:after="120"/>
      </w:pPr>
    </w:p>
    <w:p w14:paraId="69931265" w14:textId="77777777" w:rsidR="00434C35" w:rsidRDefault="00434C35">
      <w:pPr>
        <w:spacing w:after="120"/>
      </w:pPr>
    </w:p>
    <w:p w14:paraId="4A35906C" w14:textId="77777777" w:rsidR="00434C35" w:rsidRDefault="00434C35">
      <w:pPr>
        <w:spacing w:after="120"/>
      </w:pPr>
    </w:p>
    <w:p w14:paraId="03F25003" w14:textId="77777777" w:rsidR="00434C35" w:rsidRDefault="00434C35">
      <w:pPr>
        <w:spacing w:after="120"/>
      </w:pPr>
    </w:p>
    <w:p w14:paraId="01F42F3A" w14:textId="77777777" w:rsidR="00434C35" w:rsidRDefault="00434C35">
      <w:pPr>
        <w:spacing w:after="120"/>
      </w:pPr>
    </w:p>
    <w:p w14:paraId="0FC47706" w14:textId="77777777" w:rsidR="00434C35" w:rsidRDefault="00434C35">
      <w:pPr>
        <w:spacing w:after="120"/>
      </w:pPr>
    </w:p>
    <w:p w14:paraId="7F16E86F" w14:textId="77777777" w:rsidR="00434C35" w:rsidRDefault="00434C35">
      <w:pPr>
        <w:spacing w:after="120"/>
      </w:pPr>
    </w:p>
    <w:p w14:paraId="2CDFF791" w14:textId="77777777" w:rsidR="00434C35" w:rsidRDefault="00434C35">
      <w:pPr>
        <w:spacing w:after="120"/>
      </w:pPr>
    </w:p>
    <w:p w14:paraId="2729384A" w14:textId="77777777" w:rsidR="00434C35" w:rsidRDefault="00434C35">
      <w:pPr>
        <w:spacing w:after="120"/>
      </w:pPr>
    </w:p>
    <w:p w14:paraId="736134B7" w14:textId="77777777" w:rsidR="00434C35" w:rsidRDefault="00434C35">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6"/>
        <w:gridCol w:w="3276"/>
        <w:gridCol w:w="3858"/>
      </w:tblGrid>
      <w:tr w:rsidR="00434C35" w14:paraId="472BC6F9" w14:textId="77777777">
        <w:tc>
          <w:tcPr>
            <w:tcW w:w="2636" w:type="dxa"/>
            <w:tcBorders>
              <w:bottom w:val="single" w:sz="18" w:space="0" w:color="FFFFFF"/>
            </w:tcBorders>
            <w:shd w:val="clear" w:color="auto" w:fill="D8DFDE"/>
            <w:tcMar>
              <w:top w:w="57" w:type="dxa"/>
              <w:left w:w="133" w:type="dxa"/>
              <w:bottom w:w="57" w:type="dxa"/>
              <w:right w:w="133" w:type="dxa"/>
            </w:tcMar>
            <w:hideMark/>
          </w:tcPr>
          <w:p w14:paraId="73303568" w14:textId="77777777" w:rsidR="00434C35" w:rsidRDefault="00F64659">
            <w:pPr>
              <w:spacing w:after="120"/>
              <w:rPr>
                <w:color w:val="000000"/>
              </w:rPr>
            </w:pPr>
            <w:r>
              <w:rPr>
                <w:b/>
                <w:bCs/>
                <w:color w:val="000000"/>
              </w:rPr>
              <w:t>Approved by:</w:t>
            </w:r>
          </w:p>
        </w:tc>
        <w:tc>
          <w:tcPr>
            <w:tcW w:w="3318" w:type="dxa"/>
            <w:tcBorders>
              <w:bottom w:val="single" w:sz="18" w:space="0" w:color="FFFFFF"/>
            </w:tcBorders>
            <w:shd w:val="clear" w:color="auto" w:fill="D8DFDE"/>
            <w:tcMar>
              <w:top w:w="57" w:type="dxa"/>
              <w:left w:w="133" w:type="dxa"/>
              <w:bottom w:w="57" w:type="dxa"/>
              <w:right w:w="133" w:type="dxa"/>
            </w:tcMar>
            <w:hideMark/>
          </w:tcPr>
          <w:p w14:paraId="1B7DCA66" w14:textId="5AAAAE08" w:rsidR="00434C35" w:rsidRDefault="007F71C5">
            <w:pPr>
              <w:spacing w:after="120"/>
              <w:ind w:right="850"/>
              <w:rPr>
                <w:color w:val="000000"/>
                <w:sz w:val="22"/>
                <w:szCs w:val="22"/>
              </w:rPr>
            </w:pPr>
            <w:r>
              <w:rPr>
                <w:color w:val="000000"/>
                <w:sz w:val="22"/>
                <w:szCs w:val="22"/>
              </w:rPr>
              <w:t>Governing Body</w:t>
            </w:r>
          </w:p>
        </w:tc>
        <w:tc>
          <w:tcPr>
            <w:tcW w:w="3916" w:type="dxa"/>
            <w:tcBorders>
              <w:bottom w:val="single" w:sz="18" w:space="0" w:color="FFFFFF"/>
            </w:tcBorders>
            <w:shd w:val="clear" w:color="auto" w:fill="D8DFDE"/>
            <w:tcMar>
              <w:top w:w="57" w:type="dxa"/>
              <w:left w:w="133" w:type="dxa"/>
              <w:bottom w:w="57" w:type="dxa"/>
              <w:right w:w="133" w:type="dxa"/>
            </w:tcMar>
            <w:hideMark/>
          </w:tcPr>
          <w:p w14:paraId="43CA6905" w14:textId="63E72981" w:rsidR="00434C35" w:rsidRDefault="00F64659">
            <w:pPr>
              <w:spacing w:after="120"/>
              <w:ind w:right="850"/>
              <w:rPr>
                <w:color w:val="000000"/>
                <w:sz w:val="22"/>
                <w:szCs w:val="22"/>
              </w:rPr>
            </w:pPr>
            <w:r>
              <w:rPr>
                <w:b/>
                <w:bCs/>
                <w:color w:val="000000"/>
                <w:sz w:val="22"/>
                <w:szCs w:val="22"/>
              </w:rPr>
              <w:t>Date:</w:t>
            </w:r>
            <w:r w:rsidR="007F71C5">
              <w:rPr>
                <w:b/>
                <w:bCs/>
                <w:color w:val="000000"/>
                <w:sz w:val="22"/>
                <w:szCs w:val="22"/>
              </w:rPr>
              <w:t xml:space="preserve"> September 2026</w:t>
            </w:r>
          </w:p>
        </w:tc>
      </w:tr>
      <w:tr w:rsidR="00434C35" w14:paraId="5989FB63" w14:textId="77777777">
        <w:tc>
          <w:tcPr>
            <w:tcW w:w="2636" w:type="dxa"/>
            <w:tcBorders>
              <w:top w:val="single" w:sz="18" w:space="0" w:color="FFFFFF"/>
              <w:bottom w:val="single" w:sz="18" w:space="0" w:color="FFFFFF"/>
            </w:tcBorders>
            <w:shd w:val="clear" w:color="auto" w:fill="D8DFDE"/>
            <w:tcMar>
              <w:top w:w="57" w:type="dxa"/>
              <w:left w:w="133" w:type="dxa"/>
              <w:bottom w:w="57" w:type="dxa"/>
              <w:right w:w="133" w:type="dxa"/>
            </w:tcMar>
            <w:hideMark/>
          </w:tcPr>
          <w:p w14:paraId="757D1658" w14:textId="77777777" w:rsidR="00434C35" w:rsidRDefault="00F64659">
            <w:pPr>
              <w:spacing w:after="120"/>
              <w:rPr>
                <w:color w:val="000000"/>
              </w:rPr>
            </w:pPr>
            <w:r>
              <w:rPr>
                <w:b/>
                <w:bCs/>
                <w:color w:val="000000"/>
              </w:rPr>
              <w:t>Last reviewed on:</w:t>
            </w:r>
          </w:p>
        </w:tc>
        <w:tc>
          <w:tcPr>
            <w:tcW w:w="7184" w:type="dxa"/>
            <w:gridSpan w:val="2"/>
            <w:tcBorders>
              <w:top w:val="single" w:sz="18" w:space="0" w:color="FFFFFF"/>
              <w:bottom w:val="single" w:sz="18" w:space="0" w:color="FFFFFF"/>
            </w:tcBorders>
            <w:shd w:val="clear" w:color="auto" w:fill="D8DFDE"/>
            <w:tcMar>
              <w:top w:w="57" w:type="dxa"/>
              <w:left w:w="133" w:type="dxa"/>
              <w:bottom w:w="57" w:type="dxa"/>
              <w:right w:w="133" w:type="dxa"/>
            </w:tcMar>
            <w:hideMark/>
          </w:tcPr>
          <w:p w14:paraId="5ACF30A4" w14:textId="4E54FADF" w:rsidR="00434C35" w:rsidRDefault="007F71C5">
            <w:pPr>
              <w:spacing w:after="120"/>
              <w:ind w:right="850"/>
              <w:rPr>
                <w:color w:val="000000"/>
                <w:sz w:val="22"/>
                <w:szCs w:val="22"/>
              </w:rPr>
            </w:pPr>
            <w:r>
              <w:rPr>
                <w:color w:val="000000"/>
                <w:sz w:val="22"/>
                <w:szCs w:val="22"/>
              </w:rPr>
              <w:t>September 2026</w:t>
            </w:r>
          </w:p>
        </w:tc>
      </w:tr>
      <w:tr w:rsidR="00434C35" w14:paraId="754877CB" w14:textId="77777777">
        <w:tc>
          <w:tcPr>
            <w:tcW w:w="2636" w:type="dxa"/>
            <w:tcBorders>
              <w:top w:val="single" w:sz="18" w:space="0" w:color="FFFFFF"/>
            </w:tcBorders>
            <w:shd w:val="clear" w:color="auto" w:fill="D8DFDE"/>
            <w:tcMar>
              <w:top w:w="57" w:type="dxa"/>
              <w:left w:w="133" w:type="dxa"/>
              <w:bottom w:w="57" w:type="dxa"/>
              <w:right w:w="133" w:type="dxa"/>
            </w:tcMar>
            <w:hideMark/>
          </w:tcPr>
          <w:p w14:paraId="1D7DEFD1" w14:textId="77777777" w:rsidR="00434C35" w:rsidRDefault="00F64659">
            <w:pPr>
              <w:spacing w:after="120"/>
              <w:rPr>
                <w:color w:val="000000"/>
              </w:rPr>
            </w:pPr>
            <w:r>
              <w:rPr>
                <w:b/>
                <w:bCs/>
                <w:color w:val="000000"/>
              </w:rPr>
              <w:t>Next review due by:</w:t>
            </w:r>
          </w:p>
        </w:tc>
        <w:tc>
          <w:tcPr>
            <w:tcW w:w="7184" w:type="dxa"/>
            <w:gridSpan w:val="2"/>
            <w:tcBorders>
              <w:top w:val="single" w:sz="18" w:space="0" w:color="FFFFFF"/>
            </w:tcBorders>
            <w:shd w:val="clear" w:color="auto" w:fill="D8DFDE"/>
            <w:tcMar>
              <w:top w:w="57" w:type="dxa"/>
              <w:left w:w="133" w:type="dxa"/>
              <w:bottom w:w="57" w:type="dxa"/>
              <w:right w:w="133" w:type="dxa"/>
            </w:tcMar>
            <w:hideMark/>
          </w:tcPr>
          <w:p w14:paraId="0365D928" w14:textId="45D749AA" w:rsidR="00434C35" w:rsidRDefault="007F71C5">
            <w:pPr>
              <w:spacing w:after="120"/>
              <w:ind w:right="850"/>
              <w:rPr>
                <w:color w:val="000000"/>
                <w:sz w:val="22"/>
                <w:szCs w:val="22"/>
              </w:rPr>
            </w:pPr>
            <w:r>
              <w:rPr>
                <w:color w:val="000000"/>
                <w:sz w:val="22"/>
                <w:szCs w:val="22"/>
              </w:rPr>
              <w:t>September 2027</w:t>
            </w:r>
          </w:p>
        </w:tc>
      </w:tr>
    </w:tbl>
    <w:p w14:paraId="7828A3A6" w14:textId="77777777" w:rsidR="00434C35" w:rsidRDefault="00434C35">
      <w:pPr>
        <w:spacing w:after="120"/>
      </w:pPr>
    </w:p>
    <w:p w14:paraId="4A1B0FB7" w14:textId="77777777" w:rsidR="00434C35" w:rsidRDefault="00434C35">
      <w:pPr>
        <w:spacing w:after="120"/>
      </w:pPr>
    </w:p>
    <w:sdt>
      <w:sdtPr>
        <w:id w:val="1099970852"/>
        <w:placeholder>
          <w:docPart w:val="DefaultPlaceholder_22675703"/>
        </w:placeholder>
      </w:sdtPr>
      <w:sdtEndPr/>
      <w:sdtContent>
        <w:p w14:paraId="0B36B56D" w14:textId="77777777" w:rsidR="00434C35" w:rsidRPr="00925277" w:rsidRDefault="00F64659">
          <w:pPr>
            <w:keepNext/>
            <w:keepLines/>
            <w:spacing w:before="480" w:line="276" w:lineRule="auto"/>
            <w:rPr>
              <w:color w:val="12263F"/>
              <w:sz w:val="28"/>
              <w:szCs w:val="28"/>
            </w:rPr>
          </w:pPr>
          <w:r w:rsidRPr="00925277">
            <w:rPr>
              <w:b/>
              <w:bCs/>
              <w:color w:val="12263F"/>
              <w:sz w:val="28"/>
              <w:szCs w:val="28"/>
            </w:rPr>
            <w:t>Contents</w:t>
          </w:r>
        </w:p>
        <w:p w14:paraId="48D39E37" w14:textId="327F9796" w:rsidR="00925277" w:rsidRDefault="00F64659">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9405889" w:history="1">
            <w:r w:rsidR="00925277" w:rsidRPr="0068001A">
              <w:rPr>
                <w:rStyle w:val="Hyperlink"/>
                <w:noProof/>
              </w:rPr>
              <w:t>1. Aims</w:t>
            </w:r>
            <w:r w:rsidR="00925277">
              <w:rPr>
                <w:noProof/>
                <w:webHidden/>
              </w:rPr>
              <w:tab/>
            </w:r>
            <w:r w:rsidR="00925277">
              <w:rPr>
                <w:noProof/>
                <w:webHidden/>
              </w:rPr>
              <w:fldChar w:fldCharType="begin"/>
            </w:r>
            <w:r w:rsidR="00925277">
              <w:rPr>
                <w:noProof/>
                <w:webHidden/>
              </w:rPr>
              <w:instrText xml:space="preserve"> PAGEREF _Toc239405889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14:paraId="79697C78" w14:textId="353836C3"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0" w:history="1">
            <w:r w:rsidR="00925277" w:rsidRPr="0068001A">
              <w:rPr>
                <w:rStyle w:val="Hyperlink"/>
                <w:noProof/>
              </w:rPr>
              <w:t>2. Legislation and statutory guidance</w:t>
            </w:r>
            <w:r w:rsidR="00925277">
              <w:rPr>
                <w:noProof/>
                <w:webHidden/>
              </w:rPr>
              <w:tab/>
            </w:r>
            <w:r w:rsidR="00925277">
              <w:rPr>
                <w:noProof/>
                <w:webHidden/>
              </w:rPr>
              <w:fldChar w:fldCharType="begin"/>
            </w:r>
            <w:r w:rsidR="00925277">
              <w:rPr>
                <w:noProof/>
                <w:webHidden/>
              </w:rPr>
              <w:instrText xml:space="preserve"> PAGEREF _Toc239405890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14:paraId="5ED8F54A" w14:textId="48D72F02"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1" w:history="1">
            <w:r w:rsidR="00925277" w:rsidRPr="0068001A">
              <w:rPr>
                <w:rStyle w:val="Hyperlink"/>
                <w:noProof/>
              </w:rPr>
              <w:t>3. Definitions</w:t>
            </w:r>
            <w:r w:rsidR="00925277">
              <w:rPr>
                <w:noProof/>
                <w:webHidden/>
              </w:rPr>
              <w:tab/>
            </w:r>
            <w:r w:rsidR="00925277">
              <w:rPr>
                <w:noProof/>
                <w:webHidden/>
              </w:rPr>
              <w:fldChar w:fldCharType="begin"/>
            </w:r>
            <w:r w:rsidR="00925277">
              <w:rPr>
                <w:noProof/>
                <w:webHidden/>
              </w:rPr>
              <w:instrText xml:space="preserve"> PAGEREF _Toc239405891 \h </w:instrText>
            </w:r>
            <w:r w:rsidR="00925277">
              <w:rPr>
                <w:noProof/>
                <w:webHidden/>
              </w:rPr>
            </w:r>
            <w:r w:rsidR="00925277">
              <w:rPr>
                <w:noProof/>
                <w:webHidden/>
              </w:rPr>
              <w:fldChar w:fldCharType="separate"/>
            </w:r>
            <w:r w:rsidR="00925277">
              <w:rPr>
                <w:noProof/>
                <w:webHidden/>
              </w:rPr>
              <w:t>5</w:t>
            </w:r>
            <w:r w:rsidR="00925277">
              <w:rPr>
                <w:noProof/>
                <w:webHidden/>
              </w:rPr>
              <w:fldChar w:fldCharType="end"/>
            </w:r>
          </w:hyperlink>
        </w:p>
        <w:p w14:paraId="4446EEBA" w14:textId="0068560B"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2" w:history="1">
            <w:r w:rsidR="00925277" w:rsidRPr="0068001A">
              <w:rPr>
                <w:rStyle w:val="Hyperlink"/>
                <w:noProof/>
              </w:rPr>
              <w:t>4. Equality statement</w:t>
            </w:r>
            <w:r w:rsidR="00925277">
              <w:rPr>
                <w:noProof/>
                <w:webHidden/>
              </w:rPr>
              <w:tab/>
            </w:r>
            <w:r w:rsidR="00925277">
              <w:rPr>
                <w:noProof/>
                <w:webHidden/>
              </w:rPr>
              <w:fldChar w:fldCharType="begin"/>
            </w:r>
            <w:r w:rsidR="00925277">
              <w:rPr>
                <w:noProof/>
                <w:webHidden/>
              </w:rPr>
              <w:instrText xml:space="preserve"> PAGEREF _Toc239405892 \h </w:instrText>
            </w:r>
            <w:r w:rsidR="00925277">
              <w:rPr>
                <w:noProof/>
                <w:webHidden/>
              </w:rPr>
            </w:r>
            <w:r w:rsidR="00925277">
              <w:rPr>
                <w:noProof/>
                <w:webHidden/>
              </w:rPr>
              <w:fldChar w:fldCharType="separate"/>
            </w:r>
            <w:r w:rsidR="00925277">
              <w:rPr>
                <w:noProof/>
                <w:webHidden/>
              </w:rPr>
              <w:t>6</w:t>
            </w:r>
            <w:r w:rsidR="00925277">
              <w:rPr>
                <w:noProof/>
                <w:webHidden/>
              </w:rPr>
              <w:fldChar w:fldCharType="end"/>
            </w:r>
          </w:hyperlink>
        </w:p>
        <w:p w14:paraId="70411D0D" w14:textId="14F799FD"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3" w:history="1">
            <w:r w:rsidR="00925277" w:rsidRPr="0068001A">
              <w:rPr>
                <w:rStyle w:val="Hyperlink"/>
                <w:noProof/>
              </w:rPr>
              <w:t>5. Roles and responsibilities</w:t>
            </w:r>
            <w:r w:rsidR="00925277">
              <w:rPr>
                <w:noProof/>
                <w:webHidden/>
              </w:rPr>
              <w:tab/>
            </w:r>
            <w:r w:rsidR="00925277">
              <w:rPr>
                <w:noProof/>
                <w:webHidden/>
              </w:rPr>
              <w:fldChar w:fldCharType="begin"/>
            </w:r>
            <w:r w:rsidR="00925277">
              <w:rPr>
                <w:noProof/>
                <w:webHidden/>
              </w:rPr>
              <w:instrText xml:space="preserve"> PAGEREF _Toc239405893 \h </w:instrText>
            </w:r>
            <w:r w:rsidR="00925277">
              <w:rPr>
                <w:noProof/>
                <w:webHidden/>
              </w:rPr>
            </w:r>
            <w:r w:rsidR="00925277">
              <w:rPr>
                <w:noProof/>
                <w:webHidden/>
              </w:rPr>
              <w:fldChar w:fldCharType="separate"/>
            </w:r>
            <w:r w:rsidR="00925277">
              <w:rPr>
                <w:noProof/>
                <w:webHidden/>
              </w:rPr>
              <w:t>7</w:t>
            </w:r>
            <w:r w:rsidR="00925277">
              <w:rPr>
                <w:noProof/>
                <w:webHidden/>
              </w:rPr>
              <w:fldChar w:fldCharType="end"/>
            </w:r>
          </w:hyperlink>
        </w:p>
        <w:p w14:paraId="0D046081" w14:textId="6CF465EC"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4" w:history="1">
            <w:r w:rsidR="00925277" w:rsidRPr="0068001A">
              <w:rPr>
                <w:rStyle w:val="Hyperlink"/>
                <w:noProof/>
              </w:rPr>
              <w:t>6. Confidentiality</w:t>
            </w:r>
            <w:r w:rsidR="00925277">
              <w:rPr>
                <w:noProof/>
                <w:webHidden/>
              </w:rPr>
              <w:tab/>
            </w:r>
            <w:r w:rsidR="00925277">
              <w:rPr>
                <w:noProof/>
                <w:webHidden/>
              </w:rPr>
              <w:fldChar w:fldCharType="begin"/>
            </w:r>
            <w:r w:rsidR="00925277">
              <w:rPr>
                <w:noProof/>
                <w:webHidden/>
              </w:rPr>
              <w:instrText xml:space="preserve"> PAGEREF _Toc239405894 \h </w:instrText>
            </w:r>
            <w:r w:rsidR="00925277">
              <w:rPr>
                <w:noProof/>
                <w:webHidden/>
              </w:rPr>
            </w:r>
            <w:r w:rsidR="00925277">
              <w:rPr>
                <w:noProof/>
                <w:webHidden/>
              </w:rPr>
              <w:fldChar w:fldCharType="separate"/>
            </w:r>
            <w:r w:rsidR="00925277">
              <w:rPr>
                <w:noProof/>
                <w:webHidden/>
              </w:rPr>
              <w:t>11</w:t>
            </w:r>
            <w:r w:rsidR="00925277">
              <w:rPr>
                <w:noProof/>
                <w:webHidden/>
              </w:rPr>
              <w:fldChar w:fldCharType="end"/>
            </w:r>
          </w:hyperlink>
        </w:p>
        <w:p w14:paraId="7BF6F42D" w14:textId="7D2D7424"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5" w:history="1">
            <w:r w:rsidR="00925277" w:rsidRPr="0068001A">
              <w:rPr>
                <w:rStyle w:val="Hyperlink"/>
                <w:noProof/>
              </w:rPr>
              <w:t>7. Recognising abuse and taking action</w:t>
            </w:r>
            <w:r w:rsidR="00925277">
              <w:rPr>
                <w:noProof/>
                <w:webHidden/>
              </w:rPr>
              <w:tab/>
            </w:r>
            <w:r w:rsidR="00925277">
              <w:rPr>
                <w:noProof/>
                <w:webHidden/>
              </w:rPr>
              <w:fldChar w:fldCharType="begin"/>
            </w:r>
            <w:r w:rsidR="00925277">
              <w:rPr>
                <w:noProof/>
                <w:webHidden/>
              </w:rPr>
              <w:instrText xml:space="preserve"> PAGEREF _Toc239405895 \h </w:instrText>
            </w:r>
            <w:r w:rsidR="00925277">
              <w:rPr>
                <w:noProof/>
                <w:webHidden/>
              </w:rPr>
            </w:r>
            <w:r w:rsidR="00925277">
              <w:rPr>
                <w:noProof/>
                <w:webHidden/>
              </w:rPr>
              <w:fldChar w:fldCharType="separate"/>
            </w:r>
            <w:r w:rsidR="00925277">
              <w:rPr>
                <w:noProof/>
                <w:webHidden/>
              </w:rPr>
              <w:t>13</w:t>
            </w:r>
            <w:r w:rsidR="00925277">
              <w:rPr>
                <w:noProof/>
                <w:webHidden/>
              </w:rPr>
              <w:fldChar w:fldCharType="end"/>
            </w:r>
          </w:hyperlink>
        </w:p>
        <w:p w14:paraId="4C024ED8" w14:textId="0DE1EEE0"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6" w:history="1">
            <w:r w:rsidR="00925277" w:rsidRPr="0068001A">
              <w:rPr>
                <w:rStyle w:val="Hyperlink"/>
                <w:noProof/>
              </w:rPr>
              <w:t>8. Online safety and the use of mobile technology</w:t>
            </w:r>
            <w:r w:rsidR="00925277">
              <w:rPr>
                <w:noProof/>
                <w:webHidden/>
              </w:rPr>
              <w:tab/>
            </w:r>
            <w:r w:rsidR="00925277">
              <w:rPr>
                <w:noProof/>
                <w:webHidden/>
              </w:rPr>
              <w:fldChar w:fldCharType="begin"/>
            </w:r>
            <w:r w:rsidR="00925277">
              <w:rPr>
                <w:noProof/>
                <w:webHidden/>
              </w:rPr>
              <w:instrText xml:space="preserve"> PAGEREF _Toc239405896 \h </w:instrText>
            </w:r>
            <w:r w:rsidR="00925277">
              <w:rPr>
                <w:noProof/>
                <w:webHidden/>
              </w:rPr>
            </w:r>
            <w:r w:rsidR="00925277">
              <w:rPr>
                <w:noProof/>
                <w:webHidden/>
              </w:rPr>
              <w:fldChar w:fldCharType="separate"/>
            </w:r>
            <w:r w:rsidR="00925277">
              <w:rPr>
                <w:noProof/>
                <w:webHidden/>
              </w:rPr>
              <w:t>23</w:t>
            </w:r>
            <w:r w:rsidR="00925277">
              <w:rPr>
                <w:noProof/>
                <w:webHidden/>
              </w:rPr>
              <w:fldChar w:fldCharType="end"/>
            </w:r>
          </w:hyperlink>
        </w:p>
        <w:p w14:paraId="0F978EE9" w14:textId="1CDDBE00"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7" w:history="1">
            <w:r w:rsidR="00925277" w:rsidRPr="0068001A">
              <w:rPr>
                <w:rStyle w:val="Hyperlink"/>
                <w:noProof/>
              </w:rPr>
              <w:t>9. Notifying parents or carers</w:t>
            </w:r>
            <w:r w:rsidR="00925277">
              <w:rPr>
                <w:noProof/>
                <w:webHidden/>
              </w:rPr>
              <w:tab/>
            </w:r>
            <w:r w:rsidR="00925277">
              <w:rPr>
                <w:noProof/>
                <w:webHidden/>
              </w:rPr>
              <w:fldChar w:fldCharType="begin"/>
            </w:r>
            <w:r w:rsidR="00925277">
              <w:rPr>
                <w:noProof/>
                <w:webHidden/>
              </w:rPr>
              <w:instrText xml:space="preserve"> PAGEREF _Toc239405897 \h </w:instrText>
            </w:r>
            <w:r w:rsidR="00925277">
              <w:rPr>
                <w:noProof/>
                <w:webHidden/>
              </w:rPr>
            </w:r>
            <w:r w:rsidR="00925277">
              <w:rPr>
                <w:noProof/>
                <w:webHidden/>
              </w:rPr>
              <w:fldChar w:fldCharType="separate"/>
            </w:r>
            <w:r w:rsidR="00925277">
              <w:rPr>
                <w:noProof/>
                <w:webHidden/>
              </w:rPr>
              <w:t>25</w:t>
            </w:r>
            <w:r w:rsidR="00925277">
              <w:rPr>
                <w:noProof/>
                <w:webHidden/>
              </w:rPr>
              <w:fldChar w:fldCharType="end"/>
            </w:r>
          </w:hyperlink>
        </w:p>
        <w:p w14:paraId="44523D56" w14:textId="75E18A22"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8" w:history="1">
            <w:r w:rsidR="00925277" w:rsidRPr="0068001A">
              <w:rPr>
                <w:rStyle w:val="Hyperlink"/>
                <w:noProof/>
              </w:rPr>
              <w:t>10. Pupils with special educational needs, disabilities or health issues</w:t>
            </w:r>
            <w:r w:rsidR="00925277">
              <w:rPr>
                <w:noProof/>
                <w:webHidden/>
              </w:rPr>
              <w:tab/>
            </w:r>
            <w:r w:rsidR="00925277">
              <w:rPr>
                <w:noProof/>
                <w:webHidden/>
              </w:rPr>
              <w:fldChar w:fldCharType="begin"/>
            </w:r>
            <w:r w:rsidR="00925277">
              <w:rPr>
                <w:noProof/>
                <w:webHidden/>
              </w:rPr>
              <w:instrText xml:space="preserve"> PAGEREF _Toc239405898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207EB07" w14:textId="23A18BDA"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9" w:history="1">
            <w:r w:rsidR="00925277" w:rsidRPr="0068001A">
              <w:rPr>
                <w:rStyle w:val="Hyperlink"/>
                <w:noProof/>
              </w:rPr>
              <w:t>11. Pupils with medical conditions</w:t>
            </w:r>
            <w:r w:rsidR="00925277">
              <w:rPr>
                <w:noProof/>
                <w:webHidden/>
              </w:rPr>
              <w:tab/>
            </w:r>
            <w:r w:rsidR="00925277">
              <w:rPr>
                <w:noProof/>
                <w:webHidden/>
              </w:rPr>
              <w:fldChar w:fldCharType="begin"/>
            </w:r>
            <w:r w:rsidR="00925277">
              <w:rPr>
                <w:noProof/>
                <w:webHidden/>
              </w:rPr>
              <w:instrText xml:space="preserve"> PAGEREF _Toc239405899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4D03CC4" w14:textId="2B6F259D"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0" w:history="1">
            <w:r w:rsidR="00925277" w:rsidRPr="0068001A">
              <w:rPr>
                <w:rStyle w:val="Hyperlink"/>
                <w:noProof/>
              </w:rPr>
              <w:t>12. Young carers</w:t>
            </w:r>
            <w:r w:rsidR="00925277">
              <w:rPr>
                <w:noProof/>
                <w:webHidden/>
              </w:rPr>
              <w:tab/>
            </w:r>
            <w:r w:rsidR="00925277">
              <w:rPr>
                <w:noProof/>
                <w:webHidden/>
              </w:rPr>
              <w:fldChar w:fldCharType="begin"/>
            </w:r>
            <w:r w:rsidR="00925277">
              <w:rPr>
                <w:noProof/>
                <w:webHidden/>
              </w:rPr>
              <w:instrText xml:space="preserve"> PAGEREF _Toc239405900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63B80125" w14:textId="1C18AB27"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1" w:history="1">
            <w:r w:rsidR="00925277" w:rsidRPr="0068001A">
              <w:rPr>
                <w:rStyle w:val="Hyperlink"/>
                <w:noProof/>
              </w:rPr>
              <w:t>13. Pupils with a social worker</w:t>
            </w:r>
            <w:r w:rsidR="00925277">
              <w:rPr>
                <w:noProof/>
                <w:webHidden/>
              </w:rPr>
              <w:tab/>
            </w:r>
            <w:r w:rsidR="00925277">
              <w:rPr>
                <w:noProof/>
                <w:webHidden/>
              </w:rPr>
              <w:fldChar w:fldCharType="begin"/>
            </w:r>
            <w:r w:rsidR="00925277">
              <w:rPr>
                <w:noProof/>
                <w:webHidden/>
              </w:rPr>
              <w:instrText xml:space="preserve"> PAGEREF _Toc239405901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510CF65" w14:textId="0C972850"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2" w:history="1">
            <w:r w:rsidR="00925277" w:rsidRPr="0068001A">
              <w:rPr>
                <w:rStyle w:val="Hyperlink"/>
                <w:noProof/>
              </w:rPr>
              <w:t>14. Looked-after and previously looked-after children</w:t>
            </w:r>
            <w:r w:rsidR="00925277">
              <w:rPr>
                <w:noProof/>
                <w:webHidden/>
              </w:rPr>
              <w:tab/>
            </w:r>
            <w:r w:rsidR="00925277">
              <w:rPr>
                <w:noProof/>
                <w:webHidden/>
              </w:rPr>
              <w:fldChar w:fldCharType="begin"/>
            </w:r>
            <w:r w:rsidR="00925277">
              <w:rPr>
                <w:noProof/>
                <w:webHidden/>
              </w:rPr>
              <w:instrText xml:space="preserve"> PAGEREF _Toc239405902 \h </w:instrText>
            </w:r>
            <w:r w:rsidR="00925277">
              <w:rPr>
                <w:noProof/>
                <w:webHidden/>
              </w:rPr>
            </w:r>
            <w:r w:rsidR="00925277">
              <w:rPr>
                <w:noProof/>
                <w:webHidden/>
              </w:rPr>
              <w:fldChar w:fldCharType="separate"/>
            </w:r>
            <w:r w:rsidR="00925277">
              <w:rPr>
                <w:noProof/>
                <w:webHidden/>
              </w:rPr>
              <w:t>27</w:t>
            </w:r>
            <w:r w:rsidR="00925277">
              <w:rPr>
                <w:noProof/>
                <w:webHidden/>
              </w:rPr>
              <w:fldChar w:fldCharType="end"/>
            </w:r>
          </w:hyperlink>
        </w:p>
        <w:p w14:paraId="10F11F33" w14:textId="73CE3101"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3" w:history="1">
            <w:r w:rsidR="00925277" w:rsidRPr="0068001A">
              <w:rPr>
                <w:rStyle w:val="Hyperlink"/>
                <w:noProof/>
              </w:rPr>
              <w:t>15. Pupils who are lesbian, gay or bisexual</w:t>
            </w:r>
            <w:r w:rsidR="00925277">
              <w:rPr>
                <w:noProof/>
                <w:webHidden/>
              </w:rPr>
              <w:tab/>
            </w:r>
            <w:r w:rsidR="00925277">
              <w:rPr>
                <w:noProof/>
                <w:webHidden/>
              </w:rPr>
              <w:fldChar w:fldCharType="begin"/>
            </w:r>
            <w:r w:rsidR="00925277">
              <w:rPr>
                <w:noProof/>
                <w:webHidden/>
              </w:rPr>
              <w:instrText xml:space="preserve"> PAGEREF _Toc239405903 \h </w:instrText>
            </w:r>
            <w:r w:rsidR="00925277">
              <w:rPr>
                <w:noProof/>
                <w:webHidden/>
              </w:rPr>
            </w:r>
            <w:r w:rsidR="00925277">
              <w:rPr>
                <w:noProof/>
                <w:webHidden/>
              </w:rPr>
              <w:fldChar w:fldCharType="separate"/>
            </w:r>
            <w:r w:rsidR="00925277">
              <w:rPr>
                <w:noProof/>
                <w:webHidden/>
              </w:rPr>
              <w:t>27</w:t>
            </w:r>
            <w:r w:rsidR="00925277">
              <w:rPr>
                <w:noProof/>
                <w:webHidden/>
              </w:rPr>
              <w:fldChar w:fldCharType="end"/>
            </w:r>
          </w:hyperlink>
        </w:p>
        <w:p w14:paraId="0D46A246" w14:textId="17402334"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4" w:history="1">
            <w:r w:rsidR="00925277" w:rsidRPr="0068001A">
              <w:rPr>
                <w:rStyle w:val="Hyperlink"/>
                <w:noProof/>
              </w:rPr>
              <w:t>16. Pupils who are questioning their gender</w:t>
            </w:r>
            <w:r w:rsidR="00925277">
              <w:rPr>
                <w:noProof/>
                <w:webHidden/>
              </w:rPr>
              <w:tab/>
            </w:r>
            <w:r w:rsidR="00925277">
              <w:rPr>
                <w:noProof/>
                <w:webHidden/>
              </w:rPr>
              <w:fldChar w:fldCharType="begin"/>
            </w:r>
            <w:r w:rsidR="00925277">
              <w:rPr>
                <w:noProof/>
                <w:webHidden/>
              </w:rPr>
              <w:instrText xml:space="preserve"> PAGEREF _Toc239405904 \h </w:instrText>
            </w:r>
            <w:r w:rsidR="00925277">
              <w:rPr>
                <w:noProof/>
                <w:webHidden/>
              </w:rPr>
            </w:r>
            <w:r w:rsidR="00925277">
              <w:rPr>
                <w:noProof/>
                <w:webHidden/>
              </w:rPr>
              <w:fldChar w:fldCharType="separate"/>
            </w:r>
            <w:r w:rsidR="00925277">
              <w:rPr>
                <w:noProof/>
                <w:webHidden/>
              </w:rPr>
              <w:t>28</w:t>
            </w:r>
            <w:r w:rsidR="00925277">
              <w:rPr>
                <w:noProof/>
                <w:webHidden/>
              </w:rPr>
              <w:fldChar w:fldCharType="end"/>
            </w:r>
          </w:hyperlink>
        </w:p>
        <w:p w14:paraId="69CC1A7D" w14:textId="36087696"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5" w:history="1">
            <w:r w:rsidR="00925277" w:rsidRPr="0068001A">
              <w:rPr>
                <w:rStyle w:val="Hyperlink"/>
                <w:noProof/>
              </w:rPr>
              <w:t>17. Complaints and concerns about school safeguarding policies</w:t>
            </w:r>
            <w:r w:rsidR="00925277">
              <w:rPr>
                <w:noProof/>
                <w:webHidden/>
              </w:rPr>
              <w:tab/>
            </w:r>
            <w:r w:rsidR="00925277">
              <w:rPr>
                <w:noProof/>
                <w:webHidden/>
              </w:rPr>
              <w:fldChar w:fldCharType="begin"/>
            </w:r>
            <w:r w:rsidR="00925277">
              <w:rPr>
                <w:noProof/>
                <w:webHidden/>
              </w:rPr>
              <w:instrText xml:space="preserve"> PAGEREF _Toc239405905 \h </w:instrText>
            </w:r>
            <w:r w:rsidR="00925277">
              <w:rPr>
                <w:noProof/>
                <w:webHidden/>
              </w:rPr>
            </w:r>
            <w:r w:rsidR="00925277">
              <w:rPr>
                <w:noProof/>
                <w:webHidden/>
              </w:rPr>
              <w:fldChar w:fldCharType="separate"/>
            </w:r>
            <w:r w:rsidR="00925277">
              <w:rPr>
                <w:noProof/>
                <w:webHidden/>
              </w:rPr>
              <w:t>29</w:t>
            </w:r>
            <w:r w:rsidR="00925277">
              <w:rPr>
                <w:noProof/>
                <w:webHidden/>
              </w:rPr>
              <w:fldChar w:fldCharType="end"/>
            </w:r>
          </w:hyperlink>
        </w:p>
        <w:p w14:paraId="56211D0D" w14:textId="6A40E306"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6" w:history="1">
            <w:r w:rsidR="00925277" w:rsidRPr="0068001A">
              <w:rPr>
                <w:rStyle w:val="Hyperlink"/>
                <w:noProof/>
              </w:rPr>
              <w:t>18. Record-keeping</w:t>
            </w:r>
            <w:r w:rsidR="00925277">
              <w:rPr>
                <w:noProof/>
                <w:webHidden/>
              </w:rPr>
              <w:tab/>
            </w:r>
            <w:r w:rsidR="00925277">
              <w:rPr>
                <w:noProof/>
                <w:webHidden/>
              </w:rPr>
              <w:fldChar w:fldCharType="begin"/>
            </w:r>
            <w:r w:rsidR="00925277">
              <w:rPr>
                <w:noProof/>
                <w:webHidden/>
              </w:rPr>
              <w:instrText xml:space="preserve"> PAGEREF _Toc239405906 \h </w:instrText>
            </w:r>
            <w:r w:rsidR="00925277">
              <w:rPr>
                <w:noProof/>
                <w:webHidden/>
              </w:rPr>
            </w:r>
            <w:r w:rsidR="00925277">
              <w:rPr>
                <w:noProof/>
                <w:webHidden/>
              </w:rPr>
              <w:fldChar w:fldCharType="separate"/>
            </w:r>
            <w:r w:rsidR="00925277">
              <w:rPr>
                <w:noProof/>
                <w:webHidden/>
              </w:rPr>
              <w:t>30</w:t>
            </w:r>
            <w:r w:rsidR="00925277">
              <w:rPr>
                <w:noProof/>
                <w:webHidden/>
              </w:rPr>
              <w:fldChar w:fldCharType="end"/>
            </w:r>
          </w:hyperlink>
        </w:p>
        <w:p w14:paraId="4F646E4A" w14:textId="2F0F1EB5"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7" w:history="1">
            <w:r w:rsidR="00925277" w:rsidRPr="0068001A">
              <w:rPr>
                <w:rStyle w:val="Hyperlink"/>
                <w:noProof/>
              </w:rPr>
              <w:t>19. Training</w:t>
            </w:r>
            <w:r w:rsidR="00925277">
              <w:rPr>
                <w:noProof/>
                <w:webHidden/>
              </w:rPr>
              <w:tab/>
            </w:r>
            <w:r w:rsidR="00925277">
              <w:rPr>
                <w:noProof/>
                <w:webHidden/>
              </w:rPr>
              <w:fldChar w:fldCharType="begin"/>
            </w:r>
            <w:r w:rsidR="00925277">
              <w:rPr>
                <w:noProof/>
                <w:webHidden/>
              </w:rPr>
              <w:instrText xml:space="preserve"> PAGEREF _Toc239405907 \h </w:instrText>
            </w:r>
            <w:r w:rsidR="00925277">
              <w:rPr>
                <w:noProof/>
                <w:webHidden/>
              </w:rPr>
            </w:r>
            <w:r w:rsidR="00925277">
              <w:rPr>
                <w:noProof/>
                <w:webHidden/>
              </w:rPr>
              <w:fldChar w:fldCharType="separate"/>
            </w:r>
            <w:r w:rsidR="00925277">
              <w:rPr>
                <w:noProof/>
                <w:webHidden/>
              </w:rPr>
              <w:t>31</w:t>
            </w:r>
            <w:r w:rsidR="00925277">
              <w:rPr>
                <w:noProof/>
                <w:webHidden/>
              </w:rPr>
              <w:fldChar w:fldCharType="end"/>
            </w:r>
          </w:hyperlink>
        </w:p>
        <w:p w14:paraId="5AE7DC4E" w14:textId="656A1E7A"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8" w:history="1">
            <w:r w:rsidR="00925277" w:rsidRPr="0068001A">
              <w:rPr>
                <w:rStyle w:val="Hyperlink"/>
                <w:noProof/>
              </w:rPr>
              <w:t>20. Monitoring arrangements</w:t>
            </w:r>
            <w:r w:rsidR="00925277">
              <w:rPr>
                <w:noProof/>
                <w:webHidden/>
              </w:rPr>
              <w:tab/>
            </w:r>
            <w:r w:rsidR="00925277">
              <w:rPr>
                <w:noProof/>
                <w:webHidden/>
              </w:rPr>
              <w:fldChar w:fldCharType="begin"/>
            </w:r>
            <w:r w:rsidR="00925277">
              <w:rPr>
                <w:noProof/>
                <w:webHidden/>
              </w:rPr>
              <w:instrText xml:space="preserve"> PAGEREF _Toc239405908 \h </w:instrText>
            </w:r>
            <w:r w:rsidR="00925277">
              <w:rPr>
                <w:noProof/>
                <w:webHidden/>
              </w:rPr>
            </w:r>
            <w:r w:rsidR="00925277">
              <w:rPr>
                <w:noProof/>
                <w:webHidden/>
              </w:rPr>
              <w:fldChar w:fldCharType="separate"/>
            </w:r>
            <w:r w:rsidR="00925277">
              <w:rPr>
                <w:noProof/>
                <w:webHidden/>
              </w:rPr>
              <w:t>32</w:t>
            </w:r>
            <w:r w:rsidR="00925277">
              <w:rPr>
                <w:noProof/>
                <w:webHidden/>
              </w:rPr>
              <w:fldChar w:fldCharType="end"/>
            </w:r>
          </w:hyperlink>
        </w:p>
        <w:p w14:paraId="0BFB8ADC" w14:textId="6FB4D541" w:rsidR="00925277" w:rsidRDefault="00FA31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9" w:history="1">
            <w:r w:rsidR="00925277" w:rsidRPr="0068001A">
              <w:rPr>
                <w:rStyle w:val="Hyperlink"/>
                <w:noProof/>
              </w:rPr>
              <w:t>21. Links with other policies</w:t>
            </w:r>
            <w:r w:rsidR="00925277">
              <w:rPr>
                <w:noProof/>
                <w:webHidden/>
              </w:rPr>
              <w:tab/>
            </w:r>
            <w:r w:rsidR="00925277">
              <w:rPr>
                <w:noProof/>
                <w:webHidden/>
              </w:rPr>
              <w:fldChar w:fldCharType="begin"/>
            </w:r>
            <w:r w:rsidR="00925277">
              <w:rPr>
                <w:noProof/>
                <w:webHidden/>
              </w:rPr>
              <w:instrText xml:space="preserve"> PAGEREF _Toc239405909 \h </w:instrText>
            </w:r>
            <w:r w:rsidR="00925277">
              <w:rPr>
                <w:noProof/>
                <w:webHidden/>
              </w:rPr>
            </w:r>
            <w:r w:rsidR="00925277">
              <w:rPr>
                <w:noProof/>
                <w:webHidden/>
              </w:rPr>
              <w:fldChar w:fldCharType="separate"/>
            </w:r>
            <w:r w:rsidR="00925277">
              <w:rPr>
                <w:noProof/>
                <w:webHidden/>
              </w:rPr>
              <w:t>32</w:t>
            </w:r>
            <w:r w:rsidR="00925277">
              <w:rPr>
                <w:noProof/>
                <w:webHidden/>
              </w:rPr>
              <w:fldChar w:fldCharType="end"/>
            </w:r>
          </w:hyperlink>
        </w:p>
        <w:p w14:paraId="4C0ACA53" w14:textId="6F6EFB13" w:rsidR="00925277" w:rsidRDefault="00FA3197">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0" w:history="1">
            <w:r w:rsidR="00925277" w:rsidRPr="0068001A">
              <w:rPr>
                <w:rStyle w:val="Hyperlink"/>
                <w:noProof/>
              </w:rPr>
              <w:t>Appendix 1: types of abuse</w:t>
            </w:r>
            <w:r w:rsidR="00925277">
              <w:rPr>
                <w:noProof/>
                <w:webHidden/>
              </w:rPr>
              <w:tab/>
            </w:r>
            <w:r w:rsidR="00925277">
              <w:rPr>
                <w:noProof/>
                <w:webHidden/>
              </w:rPr>
              <w:fldChar w:fldCharType="begin"/>
            </w:r>
            <w:r w:rsidR="00925277">
              <w:rPr>
                <w:noProof/>
                <w:webHidden/>
              </w:rPr>
              <w:instrText xml:space="preserve"> PAGEREF _Toc239405910 \h </w:instrText>
            </w:r>
            <w:r w:rsidR="00925277">
              <w:rPr>
                <w:noProof/>
                <w:webHidden/>
              </w:rPr>
            </w:r>
            <w:r w:rsidR="00925277">
              <w:rPr>
                <w:noProof/>
                <w:webHidden/>
              </w:rPr>
              <w:fldChar w:fldCharType="separate"/>
            </w:r>
            <w:r w:rsidR="00925277">
              <w:rPr>
                <w:noProof/>
                <w:webHidden/>
              </w:rPr>
              <w:t>34</w:t>
            </w:r>
            <w:r w:rsidR="00925277">
              <w:rPr>
                <w:noProof/>
                <w:webHidden/>
              </w:rPr>
              <w:fldChar w:fldCharType="end"/>
            </w:r>
          </w:hyperlink>
        </w:p>
        <w:p w14:paraId="5500B907" w14:textId="77E8DA1D" w:rsidR="00925277" w:rsidRDefault="00FA3197">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1" w:history="1">
            <w:r w:rsidR="00925277" w:rsidRPr="0068001A">
              <w:rPr>
                <w:rStyle w:val="Hyperlink"/>
                <w:noProof/>
              </w:rPr>
              <w:t>Appendix 2: safer recruitment and DBS checks – policy and procedures</w:t>
            </w:r>
            <w:r w:rsidR="00925277">
              <w:rPr>
                <w:noProof/>
                <w:webHidden/>
              </w:rPr>
              <w:tab/>
            </w:r>
            <w:r w:rsidR="00925277">
              <w:rPr>
                <w:noProof/>
                <w:webHidden/>
              </w:rPr>
              <w:fldChar w:fldCharType="begin"/>
            </w:r>
            <w:r w:rsidR="00925277">
              <w:rPr>
                <w:noProof/>
                <w:webHidden/>
              </w:rPr>
              <w:instrText xml:space="preserve"> PAGEREF _Toc239405911 \h </w:instrText>
            </w:r>
            <w:r w:rsidR="00925277">
              <w:rPr>
                <w:noProof/>
                <w:webHidden/>
              </w:rPr>
            </w:r>
            <w:r w:rsidR="00925277">
              <w:rPr>
                <w:noProof/>
                <w:webHidden/>
              </w:rPr>
              <w:fldChar w:fldCharType="separate"/>
            </w:r>
            <w:r w:rsidR="00925277">
              <w:rPr>
                <w:noProof/>
                <w:webHidden/>
              </w:rPr>
              <w:t>36</w:t>
            </w:r>
            <w:r w:rsidR="00925277">
              <w:rPr>
                <w:noProof/>
                <w:webHidden/>
              </w:rPr>
              <w:fldChar w:fldCharType="end"/>
            </w:r>
          </w:hyperlink>
        </w:p>
        <w:p w14:paraId="17C72A72" w14:textId="369EF9C1" w:rsidR="00925277" w:rsidRDefault="00FA3197">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2" w:history="1">
            <w:r w:rsidR="00925277" w:rsidRPr="0068001A">
              <w:rPr>
                <w:rStyle w:val="Hyperlink"/>
                <w:noProof/>
              </w:rPr>
              <w:t>Appendix 3: allegations of abuse made against staff</w:t>
            </w:r>
            <w:r w:rsidR="00925277">
              <w:rPr>
                <w:noProof/>
                <w:webHidden/>
              </w:rPr>
              <w:tab/>
            </w:r>
            <w:r w:rsidR="00925277">
              <w:rPr>
                <w:noProof/>
                <w:webHidden/>
              </w:rPr>
              <w:fldChar w:fldCharType="begin"/>
            </w:r>
            <w:r w:rsidR="00925277">
              <w:rPr>
                <w:noProof/>
                <w:webHidden/>
              </w:rPr>
              <w:instrText xml:space="preserve"> PAGEREF _Toc239405912 \h </w:instrText>
            </w:r>
            <w:r w:rsidR="00925277">
              <w:rPr>
                <w:noProof/>
                <w:webHidden/>
              </w:rPr>
            </w:r>
            <w:r w:rsidR="00925277">
              <w:rPr>
                <w:noProof/>
                <w:webHidden/>
              </w:rPr>
              <w:fldChar w:fldCharType="separate"/>
            </w:r>
            <w:r w:rsidR="00925277">
              <w:rPr>
                <w:noProof/>
                <w:webHidden/>
              </w:rPr>
              <w:t>44</w:t>
            </w:r>
            <w:r w:rsidR="00925277">
              <w:rPr>
                <w:noProof/>
                <w:webHidden/>
              </w:rPr>
              <w:fldChar w:fldCharType="end"/>
            </w:r>
          </w:hyperlink>
        </w:p>
        <w:p w14:paraId="4EB41647" w14:textId="3090BEDD" w:rsidR="00925277" w:rsidRDefault="00FA3197">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3" w:history="1">
            <w:r w:rsidR="00925277" w:rsidRPr="0068001A">
              <w:rPr>
                <w:rStyle w:val="Hyperlink"/>
                <w:noProof/>
              </w:rPr>
              <w:t>Appendix 4: specific safeguarding issues</w:t>
            </w:r>
            <w:r w:rsidR="00925277">
              <w:rPr>
                <w:noProof/>
                <w:webHidden/>
              </w:rPr>
              <w:tab/>
            </w:r>
            <w:r w:rsidR="00925277">
              <w:rPr>
                <w:noProof/>
                <w:webHidden/>
              </w:rPr>
              <w:fldChar w:fldCharType="begin"/>
            </w:r>
            <w:r w:rsidR="00925277">
              <w:rPr>
                <w:noProof/>
                <w:webHidden/>
              </w:rPr>
              <w:instrText xml:space="preserve"> PAGEREF _Toc239405913 \h </w:instrText>
            </w:r>
            <w:r w:rsidR="00925277">
              <w:rPr>
                <w:noProof/>
                <w:webHidden/>
              </w:rPr>
            </w:r>
            <w:r w:rsidR="00925277">
              <w:rPr>
                <w:noProof/>
                <w:webHidden/>
              </w:rPr>
              <w:fldChar w:fldCharType="separate"/>
            </w:r>
            <w:r w:rsidR="00925277">
              <w:rPr>
                <w:noProof/>
                <w:webHidden/>
              </w:rPr>
              <w:t>53</w:t>
            </w:r>
            <w:r w:rsidR="00925277">
              <w:rPr>
                <w:noProof/>
                <w:webHidden/>
              </w:rPr>
              <w:fldChar w:fldCharType="end"/>
            </w:r>
          </w:hyperlink>
        </w:p>
        <w:p w14:paraId="10844FE1" w14:textId="77777777" w:rsidR="007F71C5" w:rsidRDefault="00F64659" w:rsidP="007F71C5">
          <w:r>
            <w:fldChar w:fldCharType="end"/>
          </w:r>
        </w:p>
      </w:sdtContent>
    </w:sdt>
    <w:p w14:paraId="68FD3AFE" w14:textId="3D44B945" w:rsidR="00434C35" w:rsidRPr="007F71C5" w:rsidRDefault="00F64659" w:rsidP="007F71C5">
      <w:r>
        <w:rPr>
          <w:noProof/>
        </w:rPr>
        <w:drawing>
          <wp:anchor distT="0" distB="0" distL="114300" distR="114300" simplePos="0" relativeHeight="251657216" behindDoc="0" locked="0" layoutInCell="1" allowOverlap="1" wp14:anchorId="4303D325" wp14:editId="04C81D1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62675" cy="9525"/>
                    </a:xfrm>
                    <a:prstGeom prst="rect">
                      <a:avLst/>
                    </a:prstGeom>
                  </pic:spPr>
                </pic:pic>
              </a:graphicData>
            </a:graphic>
          </wp:anchor>
        </w:drawing>
      </w:r>
    </w:p>
    <w:p w14:paraId="55CD1357" w14:textId="77777777" w:rsidR="00434C35" w:rsidRPr="007F71C5" w:rsidRDefault="00F64659">
      <w:pPr>
        <w:pStyle w:val="Heading1"/>
        <w:keepNext w:val="0"/>
        <w:keepLines w:val="0"/>
        <w:spacing w:before="120" w:after="120"/>
        <w:rPr>
          <w:color w:val="auto"/>
          <w:sz w:val="28"/>
          <w:szCs w:val="28"/>
        </w:rPr>
      </w:pPr>
      <w:bookmarkStart w:id="0" w:name="_Toc199513328"/>
      <w:bookmarkStart w:id="1" w:name="_Toc239405889"/>
      <w:r w:rsidRPr="007F71C5">
        <w:rPr>
          <w:rFonts w:ascii="Arial" w:eastAsia="Arial" w:hAnsi="Arial" w:cs="Arial"/>
          <w:color w:val="auto"/>
          <w:sz w:val="28"/>
          <w:szCs w:val="28"/>
        </w:rPr>
        <w:lastRenderedPageBreak/>
        <w:t>1. Aims</w:t>
      </w:r>
      <w:bookmarkEnd w:id="0"/>
      <w:bookmarkEnd w:id="1"/>
    </w:p>
    <w:p w14:paraId="376BCE1E" w14:textId="77777777" w:rsidR="00434C35" w:rsidRDefault="00F64659">
      <w:pPr>
        <w:spacing w:after="120"/>
      </w:pPr>
      <w:r>
        <w:t>The school aims to ensure that:</w:t>
      </w:r>
    </w:p>
    <w:p w14:paraId="3DCF22C0"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bookmarkStart w:id="2" w:name="_Hlk203056951"/>
      <w:r>
        <w:t>Appropriate action is taken in a timely manner to safeguard and promote children’s welfare</w:t>
      </w:r>
    </w:p>
    <w:p w14:paraId="4E74EF06"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All staff are aware of their statutory responsibilities with respect to safeguarding</w:t>
      </w:r>
    </w:p>
    <w:p w14:paraId="770299C2"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 xml:space="preserve">Staff are properly trained in </w:t>
      </w:r>
      <w:proofErr w:type="spellStart"/>
      <w:r>
        <w:t>recognising</w:t>
      </w:r>
      <w:proofErr w:type="spellEnd"/>
      <w:r>
        <w:t xml:space="preserve"> and reporting safeguarding issues</w:t>
      </w:r>
    </w:p>
    <w:bookmarkEnd w:id="2"/>
    <w:p w14:paraId="39D1ACDA" w14:textId="77777777" w:rsidR="00434C35" w:rsidRDefault="00434C35">
      <w:pPr>
        <w:spacing w:after="120"/>
      </w:pPr>
    </w:p>
    <w:p w14:paraId="3BE0E6F6" w14:textId="77777777" w:rsidR="00434C35" w:rsidRPr="007F71C5" w:rsidRDefault="00F64659">
      <w:pPr>
        <w:pStyle w:val="Heading1"/>
        <w:keepNext w:val="0"/>
        <w:keepLines w:val="0"/>
        <w:spacing w:before="120" w:after="120"/>
        <w:rPr>
          <w:color w:val="auto"/>
          <w:sz w:val="28"/>
          <w:szCs w:val="28"/>
        </w:rPr>
      </w:pPr>
      <w:bookmarkStart w:id="3" w:name="_Toc199513329"/>
      <w:bookmarkStart w:id="4" w:name="_Toc239405890"/>
      <w:r w:rsidRPr="007F71C5">
        <w:rPr>
          <w:rFonts w:ascii="Arial" w:eastAsia="Arial" w:hAnsi="Arial" w:cs="Arial"/>
          <w:color w:val="auto"/>
          <w:sz w:val="28"/>
          <w:szCs w:val="28"/>
        </w:rPr>
        <w:t>2. Legislation and statutory guidance</w:t>
      </w:r>
      <w:bookmarkEnd w:id="3"/>
      <w:bookmarkEnd w:id="4"/>
    </w:p>
    <w:p w14:paraId="3E0934F2" w14:textId="77777777" w:rsidR="00434C35" w:rsidRDefault="00F64659">
      <w:pPr>
        <w:spacing w:after="120"/>
      </w:pPr>
      <w:r>
        <w:t xml:space="preserve">This policy is based on the Department for Education’s (DfE’s) statutory guidance </w:t>
      </w:r>
      <w:hyperlink r:id="rId12" w:history="1">
        <w:r>
          <w:rPr>
            <w:color w:val="0072CC"/>
            <w:u w:val="single" w:color="0072CC"/>
          </w:rPr>
          <w:t>Keeping Children Safe in Education (2026)</w:t>
        </w:r>
      </w:hyperlink>
      <w:r>
        <w:t xml:space="preserve"> and</w:t>
      </w:r>
      <w:r>
        <w:rPr>
          <w:color w:val="FF0000"/>
        </w:rPr>
        <w:t xml:space="preserve"> </w:t>
      </w:r>
      <w:hyperlink r:id="rId13" w:history="1">
        <w:r>
          <w:rPr>
            <w:color w:val="0072CC"/>
            <w:u w:val="single" w:color="0072CC"/>
          </w:rPr>
          <w:t>Working Together to Safeguard Children (2026)</w:t>
        </w:r>
      </w:hyperlink>
      <w:r>
        <w:t xml:space="preserve">, and the </w:t>
      </w:r>
      <w:hyperlink r:id="rId14" w:history="1">
        <w:r>
          <w:rPr>
            <w:color w:val="0072CC"/>
            <w:u w:val="single" w:color="0072CC"/>
          </w:rPr>
          <w:t>Maintained schools: governance guide</w:t>
        </w:r>
      </w:hyperlink>
      <w:r>
        <w:t xml:space="preserve">. We comply with this guidance and the arrangements agreed and published by our 3 local </w:t>
      </w:r>
      <w:r>
        <w:rPr>
          <w:b/>
          <w:bCs/>
        </w:rPr>
        <w:t>safeguarding partners</w:t>
      </w:r>
      <w:r>
        <w:t xml:space="preserve"> (see section 3). </w:t>
      </w:r>
    </w:p>
    <w:p w14:paraId="02410FFE" w14:textId="77777777" w:rsidR="00434C35" w:rsidRDefault="00F64659">
      <w:pPr>
        <w:spacing w:after="120"/>
      </w:pPr>
      <w:r>
        <w:t>This policy is also based on the following legislation:</w:t>
      </w:r>
    </w:p>
    <w:p w14:paraId="056C01A4" w14:textId="77777777" w:rsidR="00434C35" w:rsidRDefault="00F64659">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 xml:space="preserve">Section 175 of the </w:t>
      </w:r>
      <w:hyperlink r:id="rId15" w:history="1">
        <w:r>
          <w:rPr>
            <w:color w:val="0072CC"/>
            <w:u w:val="single" w:color="0072CC"/>
          </w:rPr>
          <w:t>Education Act 2002</w:t>
        </w:r>
      </w:hyperlink>
      <w:r>
        <w:t>, which places a duty on schools and local authorities to safeguard and promote the welfare of pupils</w:t>
      </w:r>
    </w:p>
    <w:p w14:paraId="1B87A9E7" w14:textId="77777777" w:rsidR="00434C35" w:rsidRDefault="00FA3197">
      <w:pPr>
        <w:numPr>
          <w:ilvl w:val="0"/>
          <w:numId w:val="2"/>
        </w:numPr>
        <w:pBdr>
          <w:left w:val="none" w:sz="0" w:space="2" w:color="auto"/>
        </w:pBdr>
        <w:spacing w:after="120"/>
        <w:ind w:left="340" w:hanging="302"/>
        <w:rPr>
          <w:rFonts w:ascii="Times New Roman" w:eastAsia="Times New Roman" w:hAnsi="Times New Roman" w:cs="Times New Roman"/>
          <w:sz w:val="27"/>
          <w:szCs w:val="27"/>
        </w:rPr>
      </w:pPr>
      <w:hyperlink r:id="rId16" w:history="1">
        <w:r w:rsidR="00F64659">
          <w:rPr>
            <w:color w:val="0072CC"/>
            <w:u w:val="single" w:color="0072CC"/>
          </w:rPr>
          <w:t>The School Staffing (England) Regulations 2009</w:t>
        </w:r>
      </w:hyperlink>
      <w:r w:rsidR="00F64659">
        <w:t xml:space="preserve">, which set out what must be recorded on the single central record and the requirement for at least 1 person conducting an interview to have completed safer recruitment training </w:t>
      </w:r>
    </w:p>
    <w:p w14:paraId="5D58F556" w14:textId="77777777" w:rsidR="00434C35" w:rsidRDefault="00F64659">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Part 3 of the schedule to </w:t>
      </w:r>
      <w:hyperlink r:id="rId17" w:history="1">
        <w:r>
          <w:rPr>
            <w:color w:val="0072CC"/>
            <w:u w:val="single" w:color="0072CC"/>
          </w:rPr>
          <w:t>The Education (Independent School Standards) Regulations 2014</w:t>
        </w:r>
      </w:hyperlink>
      <w:r>
        <w:t xml:space="preserve">, which places a duty on academies and independent schools to safeguard and promote the welfare of pupils at the school </w:t>
      </w:r>
    </w:p>
    <w:p w14:paraId="74F5F9A8"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18" w:history="1">
        <w:r>
          <w:rPr>
            <w:color w:val="0072CC"/>
            <w:u w:val="single" w:color="0072CC"/>
          </w:rPr>
          <w:t>Children Act 1989</w:t>
        </w:r>
      </w:hyperlink>
      <w:r>
        <w:t xml:space="preserve"> (and </w:t>
      </w:r>
      <w:hyperlink r:id="rId19" w:history="1">
        <w:r>
          <w:rPr>
            <w:color w:val="0072CC"/>
            <w:u w:val="single" w:color="0072CC"/>
          </w:rPr>
          <w:t>2004 amendment</w:t>
        </w:r>
      </w:hyperlink>
      <w:r>
        <w:t>), which provides a framework for the care and protection of children</w:t>
      </w:r>
    </w:p>
    <w:p w14:paraId="1B77A48F"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Section 5B(11) of the Female Genital Mutilation Act 2003, as inserted by section 74 of the </w:t>
      </w:r>
      <w:hyperlink r:id="rId20" w:history="1">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14:paraId="57F0C59C" w14:textId="77777777" w:rsidR="00434C35" w:rsidRDefault="00FA3197">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1" w:history="1">
        <w:r w:rsidR="00F64659">
          <w:rPr>
            <w:color w:val="0072CC"/>
            <w:u w:val="single" w:color="0072CC"/>
          </w:rPr>
          <w:t>Statutory guidance on FGM</w:t>
        </w:r>
      </w:hyperlink>
      <w:r w:rsidR="00F64659">
        <w:t xml:space="preserve">, which sets out responsibilities with regards to safeguarding and supporting girls affected by FGM </w:t>
      </w:r>
    </w:p>
    <w:p w14:paraId="4AD9CC56"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22" w:history="1">
        <w:r>
          <w:rPr>
            <w:color w:val="0072CC"/>
            <w:u w:val="single" w:color="0072CC"/>
          </w:rPr>
          <w:t>Rehabilitation of Offenders Act 1974</w:t>
        </w:r>
      </w:hyperlink>
      <w:r>
        <w:t>, which outlines when people with criminal convictions can work with children</w:t>
      </w:r>
    </w:p>
    <w:p w14:paraId="2080D0D7"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Schedule 4 of the </w:t>
      </w:r>
      <w:hyperlink r:id="rId23" w:history="1">
        <w:r>
          <w:rPr>
            <w:color w:val="0072CC"/>
            <w:u w:val="single" w:color="0072CC"/>
          </w:rPr>
          <w:t>Safeguarding Vulnerable Groups Act 2006</w:t>
        </w:r>
      </w:hyperlink>
      <w:r>
        <w:t xml:space="preserve"> (as amended by the Protection of Freedoms Act 2012 and The Crime and Policing Act 2026), which defines what ‘regulated activity’ is in relation to children</w:t>
      </w:r>
    </w:p>
    <w:p w14:paraId="08D89A88" w14:textId="77777777" w:rsidR="00434C35" w:rsidRDefault="00FA3197">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4" w:history="1">
        <w:r w:rsidR="00F64659">
          <w:rPr>
            <w:color w:val="0072CC"/>
            <w:u w:val="single" w:color="0072CC"/>
          </w:rPr>
          <w:t>Statutory guidance on the Prevent duty</w:t>
        </w:r>
      </w:hyperlink>
      <w:r w:rsidR="00F64659">
        <w:t xml:space="preserve">, which explains schools’ duties under the Counter-Terrorism and Security Act 2015 with respect to protecting people from the risk of </w:t>
      </w:r>
      <w:proofErr w:type="spellStart"/>
      <w:r w:rsidR="00F64659">
        <w:t>radicalisation</w:t>
      </w:r>
      <w:proofErr w:type="spellEnd"/>
      <w:r w:rsidR="00F64659">
        <w:t xml:space="preserve"> and extremism</w:t>
      </w:r>
    </w:p>
    <w:p w14:paraId="78ACFF63"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25" w:history="1">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r:id="rId26" w:history="1">
        <w:r>
          <w:rPr>
            <w:color w:val="0072CC"/>
            <w:u w:val="single" w:color="0072CC"/>
          </w:rPr>
          <w:t>European Convention on Human Rights</w:t>
        </w:r>
      </w:hyperlink>
      <w:r>
        <w:t xml:space="preserve"> (ECHR)  </w:t>
      </w:r>
    </w:p>
    <w:p w14:paraId="1FCE6AB5" w14:textId="77777777" w:rsidR="00434C35" w:rsidRDefault="00FA3197">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7" w:history="1">
        <w:r w:rsidR="00F64659">
          <w:rPr>
            <w:color w:val="0072CC"/>
            <w:u w:val="single" w:color="0072CC"/>
          </w:rPr>
          <w:t>The Equality Act 2010</w:t>
        </w:r>
      </w:hyperlink>
      <w:r w:rsidR="00F64659">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w:t>
      </w:r>
      <w:r w:rsidR="00F64659">
        <w:lastRenderedPageBreak/>
        <w:t>pupils. For example, it could include taking positive action to support girls where there’s evidence that they’re being disproportionately subjected to sexual violence or harassment</w:t>
      </w:r>
    </w:p>
    <w:p w14:paraId="4CE07167" w14:textId="77777777" w:rsidR="00434C35" w:rsidRDefault="00FA3197">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8" w:history="1">
        <w:r w:rsidR="00F64659">
          <w:rPr>
            <w:color w:val="0072CC"/>
            <w:u w:val="single" w:color="0072CC"/>
          </w:rPr>
          <w:t>The Public Sector Equality Duty (PSED)</w:t>
        </w:r>
      </w:hyperlink>
      <w:r w:rsidR="00F64659">
        <w:t xml:space="preserve">, which explains that we must have due regard to eliminating unlawful discrimination, harassment and </w:t>
      </w:r>
      <w:proofErr w:type="spellStart"/>
      <w:r w:rsidR="00F64659">
        <w:t>victimisation</w:t>
      </w:r>
      <w:proofErr w:type="spellEnd"/>
      <w:r w:rsidR="00F64659">
        <w:t xml:space="preserve">. The PSED helps us to focus on key issues of concern and how to improve pupil outcomes. Some pupils may be more at risk of harm from issues such as: sexual violence, homophobic, </w:t>
      </w:r>
      <w:proofErr w:type="spellStart"/>
      <w:r w:rsidR="00F64659">
        <w:t>biphobic</w:t>
      </w:r>
      <w:proofErr w:type="spellEnd"/>
      <w:r w:rsidR="00F64659">
        <w:t xml:space="preserve"> or transphobic bullying or racial discrimination</w:t>
      </w:r>
    </w:p>
    <w:p w14:paraId="596B597A" w14:textId="77777777" w:rsidR="00434C35" w:rsidRDefault="00FA3197">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9" w:history="1">
        <w:r w:rsidR="00F64659">
          <w:rPr>
            <w:color w:val="0072CC"/>
            <w:u w:val="single" w:color="0072CC"/>
          </w:rPr>
          <w:t>Operation Encompass statutory guidance</w:t>
        </w:r>
      </w:hyperlink>
      <w:r w:rsidR="00F64659">
        <w:t>, which explains that the police must notify our school of any incidents involving domestic abuse</w:t>
      </w:r>
    </w:p>
    <w:p w14:paraId="74DBC9FD" w14:textId="77777777" w:rsidR="00434C35" w:rsidRDefault="00FA3197">
      <w:pPr>
        <w:numPr>
          <w:ilvl w:val="0"/>
          <w:numId w:val="6"/>
        </w:numPr>
        <w:pBdr>
          <w:left w:val="none" w:sz="0" w:space="2" w:color="auto"/>
        </w:pBdr>
        <w:spacing w:after="120"/>
        <w:ind w:left="340" w:hanging="302"/>
        <w:rPr>
          <w:rFonts w:ascii="Times New Roman" w:eastAsia="Times New Roman" w:hAnsi="Times New Roman" w:cs="Times New Roman"/>
          <w:sz w:val="27"/>
          <w:szCs w:val="27"/>
        </w:rPr>
      </w:pPr>
      <w:hyperlink r:id="rId30" w:history="1">
        <w:r w:rsidR="00F64659">
          <w:rPr>
            <w:color w:val="000000"/>
          </w:rPr>
          <w:t>The Childcare (Disqualification) and Childcare (Early Years Provision Free of Charge) (Extended Entitlement) (Amendment) Regulations 2018</w:t>
        </w:r>
      </w:hyperlink>
      <w:r w:rsidR="00F64659">
        <w:t xml:space="preserve"> (referred to in this policy as the ‘2018 Childcare Disqualification Regulations’) and </w:t>
      </w:r>
      <w:hyperlink r:id="rId31" w:history="1">
        <w:r w:rsidR="00F64659">
          <w:rPr>
            <w:color w:val="000000"/>
          </w:rPr>
          <w:t>Childcare Act 2006</w:t>
        </w:r>
      </w:hyperlink>
      <w:r w:rsidR="00F64659">
        <w:t>, which set out who is disqualified from working with children</w:t>
      </w:r>
    </w:p>
    <w:p w14:paraId="06EE7587" w14:textId="77777777" w:rsidR="00434C35" w:rsidRPr="001F7082" w:rsidRDefault="00F64659">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 xml:space="preserve">This policy also meets the requirements relating to safeguarding and welfare in the </w:t>
      </w:r>
      <w:hyperlink r:id="rId32" w:history="1">
        <w:r>
          <w:rPr>
            <w:color w:val="0072CC"/>
            <w:u w:val="single" w:color="0072CC"/>
          </w:rPr>
          <w:t>statutory framework for the Early Years Foundation Stage</w:t>
        </w:r>
      </w:hyperlink>
    </w:p>
    <w:p w14:paraId="326CFABA" w14:textId="1E3E4062" w:rsidR="001F7082" w:rsidRPr="001F7082" w:rsidRDefault="001F7082">
      <w:pPr>
        <w:numPr>
          <w:ilvl w:val="0"/>
          <w:numId w:val="7"/>
        </w:numPr>
        <w:pBdr>
          <w:left w:val="none" w:sz="0" w:space="2" w:color="auto"/>
        </w:pBdr>
        <w:spacing w:after="120"/>
        <w:ind w:left="340" w:hanging="302"/>
        <w:rPr>
          <w:rFonts w:eastAsia="Times New Roman"/>
        </w:rPr>
      </w:pPr>
      <w:r w:rsidRPr="001F7082">
        <w:rPr>
          <w:rFonts w:eastAsia="Times New Roman"/>
        </w:rPr>
        <w:t xml:space="preserve">This policy should be read alongside and is in accordance with the procedures of the Tameside Safeguarding Children Partnership (TSCP). The academy </w:t>
      </w:r>
      <w:proofErr w:type="spellStart"/>
      <w:r w:rsidRPr="001F7082">
        <w:rPr>
          <w:rFonts w:eastAsia="Times New Roman"/>
        </w:rPr>
        <w:t>recognises</w:t>
      </w:r>
      <w:proofErr w:type="spellEnd"/>
      <w:r w:rsidRPr="001F7082">
        <w:rPr>
          <w:rFonts w:eastAsia="Times New Roman"/>
        </w:rPr>
        <w:t xml:space="preserve"> its responsibility to work with the three safeguarding partners in Tameside, namely Tameside Metropolitan Borough Council, Greater Manchester Police, and NHS Greater Manchester Integrated Care, and will follow the local multi-agency safeguarding arrangements, policies and procedures published by the TSCP</w:t>
      </w:r>
    </w:p>
    <w:p w14:paraId="214AFAB8" w14:textId="77777777" w:rsidR="00434C35" w:rsidRDefault="00F64659">
      <w:pPr>
        <w:spacing w:after="120"/>
      </w:pPr>
      <w:r>
        <w:t>This policy also complies with our funding agreement and articles of association.</w:t>
      </w:r>
    </w:p>
    <w:p w14:paraId="79663E40" w14:textId="77777777" w:rsidR="00434C35" w:rsidRDefault="00434C35">
      <w:pPr>
        <w:spacing w:after="120"/>
      </w:pPr>
    </w:p>
    <w:p w14:paraId="626F0553" w14:textId="77777777" w:rsidR="00434C35" w:rsidRPr="001F7082" w:rsidRDefault="00F64659">
      <w:pPr>
        <w:pStyle w:val="Heading1"/>
        <w:keepNext w:val="0"/>
        <w:keepLines w:val="0"/>
        <w:spacing w:before="120" w:after="120"/>
        <w:rPr>
          <w:color w:val="auto"/>
          <w:sz w:val="28"/>
          <w:szCs w:val="28"/>
        </w:rPr>
      </w:pPr>
      <w:bookmarkStart w:id="5" w:name="_Toc199513330"/>
      <w:bookmarkStart w:id="6" w:name="_Toc239405891"/>
      <w:r w:rsidRPr="001F7082">
        <w:rPr>
          <w:rFonts w:ascii="Arial" w:eastAsia="Arial" w:hAnsi="Arial" w:cs="Arial"/>
          <w:color w:val="auto"/>
          <w:sz w:val="28"/>
          <w:szCs w:val="28"/>
        </w:rPr>
        <w:t>3. Definitions</w:t>
      </w:r>
      <w:bookmarkEnd w:id="5"/>
      <w:bookmarkEnd w:id="6"/>
    </w:p>
    <w:p w14:paraId="582C2687" w14:textId="77777777" w:rsidR="00434C35" w:rsidRDefault="00F64659">
      <w:pPr>
        <w:spacing w:after="120"/>
      </w:pPr>
      <w:r>
        <w:rPr>
          <w:b/>
          <w:bCs/>
        </w:rPr>
        <w:t>Safeguarding and promoting the welfare of children means: </w:t>
      </w:r>
    </w:p>
    <w:p w14:paraId="30CF0008"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Providing help and support to meet the needs of children as soon as problems emerge</w:t>
      </w:r>
    </w:p>
    <w:p w14:paraId="1040F778"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Protecting children from maltreatment whether that is within or outside the home, including online</w:t>
      </w:r>
    </w:p>
    <w:p w14:paraId="276271CA"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Preventing impairment of children’s mental and physical health or development</w:t>
      </w:r>
    </w:p>
    <w:p w14:paraId="06B418E5"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Ensuring that children grow up in circumstances consistent with the provision of safe and effective care</w:t>
      </w:r>
    </w:p>
    <w:p w14:paraId="462BB9BF"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Taking action to enable all children to have the best outcomes</w:t>
      </w:r>
    </w:p>
    <w:p w14:paraId="1681A2D7" w14:textId="77777777" w:rsidR="00434C35" w:rsidRDefault="00F64659">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650CC67" w14:textId="77777777" w:rsidR="00434C35" w:rsidRDefault="00F64659">
      <w:pPr>
        <w:spacing w:after="120"/>
      </w:pPr>
      <w:r>
        <w:rPr>
          <w:b/>
          <w:bCs/>
        </w:rPr>
        <w:t>Abuse</w:t>
      </w:r>
      <w:r>
        <w:t xml:space="preserve"> is a form of maltreatment of a child, and may involve inflicting harm or failing to act to prevent harm. Appendix 1 explains the different types of abuse.</w:t>
      </w:r>
    </w:p>
    <w:p w14:paraId="64BE4B08" w14:textId="77777777" w:rsidR="00434C35" w:rsidRDefault="00F64659">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735153E9" w14:textId="77777777" w:rsidR="00434C35" w:rsidRDefault="00F64659">
      <w:pPr>
        <w:spacing w:after="120"/>
      </w:pPr>
      <w:r>
        <w:rPr>
          <w:b/>
          <w:bCs/>
        </w:rPr>
        <w:t xml:space="preserve">Making or sharing of nudes or semi-nudes </w:t>
      </w:r>
      <w:r>
        <w:t xml:space="preserve">is where children share nude or semi-nude images, such as photographs, videos or live streams. </w:t>
      </w:r>
      <w:bookmarkStart w:id="7" w:name="_Hlk167950988"/>
      <w:r>
        <w:t>This also includes images that are digitally altered or wholly AI-generated (sometimes called ‘deepfakes’ or ‘deep nudes’) that otherwise appear to be a photograph or video</w:t>
      </w:r>
      <w:bookmarkEnd w:id="7"/>
      <w:r>
        <w:t>. The sharing of nude or semi-nude images requires a safeguarding response whether they are consensual or non-consensual.</w:t>
      </w:r>
    </w:p>
    <w:p w14:paraId="120D01F7" w14:textId="77777777" w:rsidR="00434C35" w:rsidRDefault="00F64659">
      <w:pPr>
        <w:spacing w:after="120"/>
      </w:pPr>
      <w:r>
        <w:rPr>
          <w:b/>
          <w:bCs/>
        </w:rPr>
        <w:t>Children</w:t>
      </w:r>
      <w:r>
        <w:t xml:space="preserve"> includes everyone under the age of 18. </w:t>
      </w:r>
    </w:p>
    <w:p w14:paraId="18111F00" w14:textId="77777777" w:rsidR="00434C35" w:rsidRDefault="00F64659">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w:t>
      </w:r>
      <w:r>
        <w:lastRenderedPageBreak/>
        <w:t xml:space="preserve">arrangements to work together to safeguard and promote the welfare of local children, including identifying and responding to their needs:  </w:t>
      </w:r>
    </w:p>
    <w:p w14:paraId="63DEF44D"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The local authority (LA)</w:t>
      </w:r>
    </w:p>
    <w:p w14:paraId="7B4F1BBD"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Integrated care boards (previously known as clinical commissioning groups) for an area within the LA</w:t>
      </w:r>
    </w:p>
    <w:p w14:paraId="24E825D6"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The chief officer of police for an area in the LA area</w:t>
      </w:r>
    </w:p>
    <w:p w14:paraId="79004619" w14:textId="77777777" w:rsidR="00434C35" w:rsidRDefault="00F64659">
      <w:pPr>
        <w:spacing w:after="120"/>
      </w:pPr>
      <w:r>
        <w:rPr>
          <w:b/>
          <w:bCs/>
        </w:rPr>
        <w:t xml:space="preserve">Victim </w:t>
      </w:r>
      <w:r>
        <w:t xml:space="preserve">is a widely understood and </w:t>
      </w:r>
      <w:proofErr w:type="spellStart"/>
      <w:r>
        <w:t>recognised</w:t>
      </w:r>
      <w:proofErr w:type="spellEnd"/>
      <w:r>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1A8E389A" w14:textId="77777777" w:rsidR="00434C35" w:rsidRDefault="00F64659">
      <w:pPr>
        <w:spacing w:after="120"/>
      </w:pPr>
      <w:r>
        <w:rPr>
          <w:b/>
          <w:bCs/>
        </w:rPr>
        <w:t xml:space="preserve">Alleged perpetrator(s) </w:t>
      </w:r>
      <w:r>
        <w:t xml:space="preserve">and </w:t>
      </w:r>
      <w:r>
        <w:rPr>
          <w:b/>
          <w:bCs/>
        </w:rPr>
        <w:t>perpetrator(s)</w:t>
      </w:r>
      <w:r>
        <w:t xml:space="preserve"> are widely used and </w:t>
      </w:r>
      <w:proofErr w:type="spellStart"/>
      <w:r>
        <w:t>recognised</w:t>
      </w:r>
      <w:proofErr w:type="spellEnd"/>
      <w:r>
        <w:t xml:space="preserve"> terms. However, we will think carefully about what terminology we use (especially in front of children) as, in some cases, abusive </w:t>
      </w:r>
      <w:proofErr w:type="spellStart"/>
      <w:r>
        <w:t>behaviour</w:t>
      </w:r>
      <w:proofErr w:type="spellEnd"/>
      <w:r>
        <w:t xml:space="preserve"> can be harmful to the perpetrator too. We will decide what’s appropriate and which terms to use on a case-by-case basis.</w:t>
      </w:r>
    </w:p>
    <w:p w14:paraId="5D1E27D0" w14:textId="77777777" w:rsidR="00434C35" w:rsidRDefault="00434C35">
      <w:pPr>
        <w:spacing w:after="120"/>
      </w:pPr>
    </w:p>
    <w:p w14:paraId="68EA356B" w14:textId="77777777" w:rsidR="00434C35" w:rsidRPr="001F7082" w:rsidRDefault="00F64659">
      <w:pPr>
        <w:pStyle w:val="Heading1"/>
        <w:keepNext w:val="0"/>
        <w:keepLines w:val="0"/>
        <w:spacing w:before="120" w:after="120"/>
        <w:rPr>
          <w:color w:val="auto"/>
          <w:sz w:val="28"/>
          <w:szCs w:val="28"/>
        </w:rPr>
      </w:pPr>
      <w:bookmarkStart w:id="8" w:name="_Toc199513331"/>
      <w:bookmarkStart w:id="9" w:name="_Toc239405892"/>
      <w:r w:rsidRPr="001F7082">
        <w:rPr>
          <w:rFonts w:ascii="Arial" w:eastAsia="Arial" w:hAnsi="Arial" w:cs="Arial"/>
          <w:color w:val="auto"/>
          <w:sz w:val="28"/>
          <w:szCs w:val="28"/>
        </w:rPr>
        <w:t>4. Equality statement</w:t>
      </w:r>
      <w:bookmarkEnd w:id="8"/>
      <w:bookmarkEnd w:id="9"/>
    </w:p>
    <w:p w14:paraId="7C10486C" w14:textId="77777777" w:rsidR="00434C35" w:rsidRDefault="00F64659">
      <w:pPr>
        <w:spacing w:after="120"/>
      </w:pPr>
      <w:r>
        <w:t xml:space="preserve">Some children have an increased risk of abuse, both online and offline, and additional barriers can exist for some children with respect to </w:t>
      </w:r>
      <w:proofErr w:type="spellStart"/>
      <w:r>
        <w:t>recognising</w:t>
      </w:r>
      <w:proofErr w:type="spellEnd"/>
      <w:r>
        <w:t xml:space="preserve"> or disclosing it. We are committed to anti-discriminatory practice and </w:t>
      </w:r>
      <w:proofErr w:type="spellStart"/>
      <w:r>
        <w:t>recognise</w:t>
      </w:r>
      <w:proofErr w:type="spellEnd"/>
      <w:r>
        <w:t xml:space="preserve"> children’s diverse circumstances. We ensure that all children have the same protection, regardless of any barriers they may face.</w:t>
      </w:r>
    </w:p>
    <w:p w14:paraId="17B74F6C" w14:textId="77777777" w:rsidR="00434C35" w:rsidRDefault="00F64659">
      <w:pPr>
        <w:spacing w:after="120"/>
      </w:pPr>
      <w:r>
        <w:t>We give special consideration to children who:</w:t>
      </w:r>
    </w:p>
    <w:p w14:paraId="6E6EA332"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Have special educational needs and disabilities (SEND) or health conditions (see section 10)</w:t>
      </w:r>
    </w:p>
    <w:p w14:paraId="2577A183"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young carers</w:t>
      </w:r>
    </w:p>
    <w:p w14:paraId="797BEB3D"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May experience discrimination due to their race, ethnicity, religion, gender identification or sexuality </w:t>
      </w:r>
    </w:p>
    <w:p w14:paraId="21FC7C65"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Have English as an additional language (EAL)</w:t>
      </w:r>
    </w:p>
    <w:p w14:paraId="6E3D04A2"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known to be living in difficult situations – for example, temporary accommodation or where there are issues such as substance abuse or domestic violence </w:t>
      </w:r>
    </w:p>
    <w:p w14:paraId="35E7A1C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at risk of female genital mutilation (FGM), sexual exploitation, forced marriage, or </w:t>
      </w:r>
      <w:proofErr w:type="spellStart"/>
      <w:r>
        <w:t>radicalisation</w:t>
      </w:r>
      <w:proofErr w:type="spellEnd"/>
    </w:p>
    <w:p w14:paraId="1237257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asylum seekers</w:t>
      </w:r>
    </w:p>
    <w:p w14:paraId="68A61B74"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at risk due to either their own or a family member’s mental health needs </w:t>
      </w:r>
    </w:p>
    <w:p w14:paraId="47781253"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looked after or previously looked after (see section 14)</w:t>
      </w:r>
    </w:p>
    <w:p w14:paraId="6463C42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missing or absent from education for prolonged periods and/or frequently</w:t>
      </w:r>
    </w:p>
    <w:p w14:paraId="626A043B"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Whose parent/carer has expressed an intention to remove them from school to be home educated</w:t>
      </w:r>
    </w:p>
    <w:p w14:paraId="18313E60" w14:textId="77777777" w:rsidR="00434C35" w:rsidRDefault="00434C35">
      <w:pPr>
        <w:spacing w:after="120"/>
      </w:pPr>
    </w:p>
    <w:p w14:paraId="3432B4C7" w14:textId="77777777" w:rsidR="00434C35" w:rsidRPr="001F7082" w:rsidRDefault="00F64659">
      <w:pPr>
        <w:pStyle w:val="Heading1"/>
        <w:keepNext w:val="0"/>
        <w:keepLines w:val="0"/>
        <w:spacing w:before="120" w:after="120"/>
        <w:rPr>
          <w:color w:val="auto"/>
          <w:sz w:val="28"/>
          <w:szCs w:val="28"/>
        </w:rPr>
      </w:pPr>
      <w:bookmarkStart w:id="10" w:name="_Toc199513332"/>
      <w:bookmarkStart w:id="11" w:name="_Toc239405893"/>
      <w:r w:rsidRPr="001F7082">
        <w:rPr>
          <w:rFonts w:ascii="Arial" w:eastAsia="Arial" w:hAnsi="Arial" w:cs="Arial"/>
          <w:color w:val="auto"/>
          <w:sz w:val="28"/>
          <w:szCs w:val="28"/>
        </w:rPr>
        <w:t>5. Roles and responsibilities</w:t>
      </w:r>
      <w:bookmarkEnd w:id="10"/>
      <w:bookmarkEnd w:id="11"/>
    </w:p>
    <w:p w14:paraId="184E1036" w14:textId="77777777" w:rsidR="00434C35" w:rsidRDefault="00F64659">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3 safeguarding partners. Our policy and procedures also apply to extended school and off-site activities. </w:t>
      </w:r>
    </w:p>
    <w:p w14:paraId="05D099E6" w14:textId="77777777" w:rsidR="00434C35" w:rsidRDefault="00F64659">
      <w:pPr>
        <w:spacing w:after="120"/>
      </w:pPr>
      <w: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t>behaviour</w:t>
      </w:r>
      <w:proofErr w:type="spellEnd"/>
      <w:r>
        <w:t xml:space="preserve"> or other forms of physical violence and conflict. This will be underpinned by our: </w:t>
      </w:r>
    </w:p>
    <w:p w14:paraId="2EACBB76"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proofErr w:type="spellStart"/>
      <w:r>
        <w:lastRenderedPageBreak/>
        <w:t>Behaviour</w:t>
      </w:r>
      <w:proofErr w:type="spellEnd"/>
      <w:r>
        <w:t xml:space="preserve"> policy </w:t>
      </w:r>
    </w:p>
    <w:p w14:paraId="33A06C78"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 xml:space="preserve">Pastoral support system </w:t>
      </w:r>
    </w:p>
    <w:p w14:paraId="2C6DFFD3"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 xml:space="preserve">Planned </w:t>
      </w:r>
      <w:proofErr w:type="spellStart"/>
      <w:r>
        <w:t>programme</w:t>
      </w:r>
      <w:proofErr w:type="spellEnd"/>
      <w:r>
        <w:t xml:space="preserve"> of relationships, sex and health education (RSHE), which is inclusive and delivered regularly, tackling issues such as: </w:t>
      </w:r>
    </w:p>
    <w:p w14:paraId="12FC1F64"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Healthy and respectful relationships </w:t>
      </w:r>
    </w:p>
    <w:p w14:paraId="6D4CFBB8"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Boundaries and consent </w:t>
      </w:r>
    </w:p>
    <w:p w14:paraId="3D61AB1E"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Stereotyping, prejudice and equality </w:t>
      </w:r>
    </w:p>
    <w:p w14:paraId="66EE7FAE"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Body confidence and self-esteem </w:t>
      </w:r>
    </w:p>
    <w:p w14:paraId="66A5119F"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How to </w:t>
      </w:r>
      <w:proofErr w:type="spellStart"/>
      <w:r>
        <w:t>recognise</w:t>
      </w:r>
      <w:proofErr w:type="spellEnd"/>
      <w:r>
        <w:t xml:space="preserve"> an abusive relationship (including coercive and controlling </w:t>
      </w:r>
      <w:proofErr w:type="spellStart"/>
      <w:r>
        <w:t>behaviour</w:t>
      </w:r>
      <w:proofErr w:type="spellEnd"/>
      <w:r>
        <w:t xml:space="preserve">) </w:t>
      </w:r>
    </w:p>
    <w:p w14:paraId="65A1F1AD"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support </w:t>
      </w:r>
    </w:p>
    <w:p w14:paraId="10C16FCA"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What constitutes sexual harassment and sexual violence and why they’re always unacceptable </w:t>
      </w:r>
    </w:p>
    <w:p w14:paraId="67EA481C" w14:textId="77777777" w:rsidR="00434C35" w:rsidRDefault="00F64659">
      <w:pPr>
        <w:spacing w:before="240" w:after="120"/>
        <w:rPr>
          <w:sz w:val="24"/>
          <w:szCs w:val="24"/>
        </w:rPr>
      </w:pPr>
      <w:r>
        <w:rPr>
          <w:b/>
          <w:bCs/>
          <w:color w:val="12263F"/>
          <w:sz w:val="24"/>
          <w:szCs w:val="24"/>
        </w:rPr>
        <w:t>5.1 All staff</w:t>
      </w:r>
    </w:p>
    <w:p w14:paraId="21DD4F10" w14:textId="77777777" w:rsidR="00434C35" w:rsidRDefault="00F64659">
      <w:pPr>
        <w:spacing w:after="120"/>
      </w:pPr>
      <w:r>
        <w:t>All staff will:</w:t>
      </w:r>
    </w:p>
    <w:p w14:paraId="422EDA13"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 xml:space="preserve">Read and understand at least part 1 of the Department for Education’s statutory safeguarding guidance </w:t>
      </w:r>
      <w:hyperlink r:id="rId33" w:history="1">
        <w:r>
          <w:rPr>
            <w:color w:val="0072CC"/>
            <w:u w:val="single" w:color="0072CC"/>
          </w:rPr>
          <w:t>Keeping Children Safe in Education</w:t>
        </w:r>
      </w:hyperlink>
      <w:r>
        <w:t xml:space="preserve"> (KCSIE) in full, and review this guidance at least annually</w:t>
      </w:r>
    </w:p>
    <w:p w14:paraId="1A70ECC3"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Sign a declaration at the beginning of each academic year to say that they have read and reviewed the guidance</w:t>
      </w:r>
    </w:p>
    <w:p w14:paraId="7937B0DB"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Reinforce the importance of online safety when communicating with parents and carers. This includes making parents and carers aware of what we ask children to do online (for example, sites they need to visit or who they’ll be interacting with online)</w:t>
      </w:r>
    </w:p>
    <w:p w14:paraId="6888AE5A"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Provide a safe space for pupils who are LGBTQ+ to speak out and share their concerns</w:t>
      </w:r>
    </w:p>
    <w:p w14:paraId="5E95A901" w14:textId="77777777" w:rsidR="00434C35" w:rsidRDefault="00F64659">
      <w:pPr>
        <w:spacing w:after="120"/>
      </w:pPr>
      <w:r>
        <w:t xml:space="preserve">All staff will be aware of: </w:t>
      </w:r>
    </w:p>
    <w:p w14:paraId="39BD37E5" w14:textId="765F8C01" w:rsidR="00434C35" w:rsidRDefault="001F7082">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rsidRPr="001F7082">
        <w:t xml:space="preserve">Our systems that support safeguarding, including this child protection and safeguarding policy, the staff code of conduct, the role and identity of the designated safeguarding lead (DSL) and deputy, the relational inclusion policy; online safety policy and the safeguarding response to children who go missing from education/who are absent from education. </w:t>
      </w:r>
      <w:r w:rsidR="00F64659" w:rsidRPr="00925277">
        <w:t xml:space="preserve">The school’s </w:t>
      </w:r>
      <w:proofErr w:type="spellStart"/>
      <w:r w:rsidR="00F64659" w:rsidRPr="00925277">
        <w:t>unauthorised</w:t>
      </w:r>
      <w:proofErr w:type="spellEnd"/>
      <w:r w:rsidR="00F64659" w:rsidRPr="00925277">
        <w:t xml:space="preserve"> </w:t>
      </w:r>
      <w:r w:rsidR="00F64659">
        <w:t>absence procedures and children missing education procedures</w:t>
      </w:r>
    </w:p>
    <w:p w14:paraId="06ECFC4A"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The early help assessment process and their role in it, including identifying emerging problems, liaising with the DSL, and sharing information with other professionals to support early identification and assessment </w:t>
      </w:r>
    </w:p>
    <w:p w14:paraId="4C974C51"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process for making referrals to local authority children’s social care and for statutory assessments that may follow a referral, including the role they might be expected to play</w:t>
      </w:r>
    </w:p>
    <w:p w14:paraId="6357AA6C"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process for community-based Family Help assessments</w:t>
      </w:r>
    </w:p>
    <w:p w14:paraId="3531D9C3"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547BD03A"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The signs of different types of abuse, neglect, exploitation and modern slavery, including domestic and sexual abuse (including controlling and coercive </w:t>
      </w:r>
      <w:proofErr w:type="spellStart"/>
      <w:r>
        <w:t>behaviour</w:t>
      </w:r>
      <w:proofErr w:type="spellEnd"/>
      <w:r>
        <w:t xml:space="preserve">, as well as parental conflict that is frequent, intense, and unresolved), as well as specific safeguarding issues, such as child-on-child abuse, grooming, child sexual exploitation (CSE), child criminal exploitation (CCE), indicators of being at risk from or </w:t>
      </w:r>
      <w:r>
        <w:lastRenderedPageBreak/>
        <w:t xml:space="preserve">involved with serious violent crime, FGM, </w:t>
      </w:r>
      <w:proofErr w:type="spellStart"/>
      <w:r>
        <w:t>radicalisation</w:t>
      </w:r>
      <w:proofErr w:type="spellEnd"/>
      <w:r>
        <w:t xml:space="preserve"> and serious violence (including that linked to county lines) </w:t>
      </w:r>
    </w:p>
    <w:p w14:paraId="2CF0185D"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safeguarding issues that often overlap and can put children at risk of harm, including:</w:t>
      </w:r>
    </w:p>
    <w:p w14:paraId="11E372B7"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Drug taking and/or alcohol misuse</w:t>
      </w:r>
    </w:p>
    <w:p w14:paraId="5DB4A288"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Unexplainable and/or persistent absences from education</w:t>
      </w:r>
    </w:p>
    <w:p w14:paraId="75CC2341"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 xml:space="preserve">Serious violence, criminal exploitation (including that linked to county lines), </w:t>
      </w:r>
      <w:proofErr w:type="spellStart"/>
      <w:r>
        <w:t>radicalisation</w:t>
      </w:r>
      <w:proofErr w:type="spellEnd"/>
    </w:p>
    <w:p w14:paraId="33716B60"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Consensual and non-consensual making or sharing of nudes or semi-nudes</w:t>
      </w:r>
    </w:p>
    <w:p w14:paraId="213117F8"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7371539E"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importance of reassuring victims that they are being taken seriously and that they will be supported and kept safe</w:t>
      </w:r>
    </w:p>
    <w:p w14:paraId="5DA1BC06"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fact that children can be at risk of harm inside and outside of their home, at school and online</w:t>
      </w:r>
    </w:p>
    <w:p w14:paraId="20B7141D"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A8B5F86"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That children who are (or who are perceived to be) lesbian, gay or bisexual can be vulnerable to discriminatory bullying </w:t>
      </w:r>
    </w:p>
    <w:p w14:paraId="3FDC59FE"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The potential vulnerabilities of children who are questioning their gender </w:t>
      </w:r>
    </w:p>
    <w:p w14:paraId="0375359A"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14:paraId="0F2FFB88"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That a child and their family may be experiencing multiple needs at the same time</w:t>
      </w:r>
    </w:p>
    <w:p w14:paraId="3ED1556A"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What to look for to identify children who need help or protection </w:t>
      </w:r>
    </w:p>
    <w:p w14:paraId="7FC6A882" w14:textId="77777777" w:rsidR="00434C35" w:rsidRDefault="00F64659">
      <w:pPr>
        <w:spacing w:after="120"/>
      </w:pPr>
      <w:r>
        <w:t xml:space="preserve">Appendix 4 of this policy outlines in more detail how staff are supported to do this. </w:t>
      </w:r>
    </w:p>
    <w:p w14:paraId="033B7DBD" w14:textId="77777777" w:rsidR="00434C35" w:rsidRDefault="00F64659">
      <w:pPr>
        <w:spacing w:before="240" w:after="120"/>
        <w:rPr>
          <w:sz w:val="24"/>
          <w:szCs w:val="24"/>
        </w:rPr>
      </w:pPr>
      <w:r>
        <w:rPr>
          <w:b/>
          <w:bCs/>
          <w:color w:val="12263F"/>
          <w:sz w:val="24"/>
          <w:szCs w:val="24"/>
        </w:rPr>
        <w:t xml:space="preserve">5.2 The designated safeguarding lead (DSL) </w:t>
      </w:r>
    </w:p>
    <w:p w14:paraId="1C536E8A" w14:textId="5A948A36" w:rsidR="00434C35" w:rsidRDefault="00F64659">
      <w:pPr>
        <w:spacing w:after="120"/>
      </w:pPr>
      <w:r>
        <w:t>The DSL is a member of the senior leadership team. Our DSL is</w:t>
      </w:r>
      <w:r w:rsidR="001F7082">
        <w:t xml:space="preserve"> Naomi Cartledge Head Teacher</w:t>
      </w:r>
      <w:r>
        <w:t>. The DSL takes lead responsibility for child protection and wider safeguarding in the school. This includes online safety, and understanding our filtering and monitoring processes on school devices and school networks to keep pupils safe online.</w:t>
      </w:r>
    </w:p>
    <w:p w14:paraId="47C4646C" w14:textId="77777777" w:rsidR="00434C35" w:rsidRDefault="00F64659">
      <w:pPr>
        <w:spacing w:after="120"/>
      </w:pPr>
      <w:r>
        <w:t>During term time, the DSL will be available during school hours for staff to discuss any safeguarding concerns.</w:t>
      </w:r>
    </w:p>
    <w:p w14:paraId="398AB5F6" w14:textId="354B5405" w:rsidR="00434C35" w:rsidRDefault="00F64659">
      <w:pPr>
        <w:spacing w:after="120"/>
      </w:pPr>
      <w:r>
        <w:t>When the DSL is absent, t</w:t>
      </w:r>
      <w:r w:rsidR="004A4AD6">
        <w:t>he deputies</w:t>
      </w:r>
      <w:r>
        <w:t xml:space="preserve">– </w:t>
      </w:r>
      <w:r w:rsidR="001F7082">
        <w:t xml:space="preserve">Mel </w:t>
      </w:r>
      <w:proofErr w:type="spellStart"/>
      <w:r w:rsidR="001F7082">
        <w:t>Hmani</w:t>
      </w:r>
      <w:proofErr w:type="spellEnd"/>
      <w:r w:rsidR="001F7082">
        <w:t xml:space="preserve">, Deputy Head Teacher, Mandy Higginbotham, pastoral care leader </w:t>
      </w:r>
      <w:r>
        <w:t>will act as cover.</w:t>
      </w:r>
    </w:p>
    <w:p w14:paraId="434F7CE1" w14:textId="77777777" w:rsidR="004A4AD6" w:rsidRDefault="00F64659">
      <w:pPr>
        <w:spacing w:after="120"/>
      </w:pPr>
      <w:r>
        <w:t>If the DSL an</w:t>
      </w:r>
      <w:r w:rsidR="004A4AD6">
        <w:t xml:space="preserve">d Deputies </w:t>
      </w:r>
      <w:r>
        <w:t>are not available or absent,</w:t>
      </w:r>
      <w:r>
        <w:rPr>
          <w:color w:val="ED7D31"/>
        </w:rPr>
        <w:t xml:space="preserve"> </w:t>
      </w:r>
      <w:r>
        <w:t>we have cover arrangements in place. This includes:</w:t>
      </w:r>
    </w:p>
    <w:p w14:paraId="1518A9EB" w14:textId="2A3542D2" w:rsidR="004A4AD6" w:rsidRDefault="004A4AD6">
      <w:pPr>
        <w:spacing w:after="120"/>
      </w:pPr>
      <w:r>
        <w:t xml:space="preserve">A Shared mailbox </w:t>
      </w:r>
      <w:hyperlink r:id="rId34" w:history="1">
        <w:r w:rsidRPr="00854C1F">
          <w:rPr>
            <w:rStyle w:val="Hyperlink"/>
          </w:rPr>
          <w:t>safeguarding@corrie.tameside.sch.uk</w:t>
        </w:r>
      </w:hyperlink>
    </w:p>
    <w:p w14:paraId="75B097B5" w14:textId="34D61CB9" w:rsidR="00434C35" w:rsidRDefault="00F64659">
      <w:pPr>
        <w:spacing w:after="120"/>
      </w:pPr>
      <w:r>
        <w:t>The DSL will be given the time, funding, training, resources and support to:</w:t>
      </w:r>
    </w:p>
    <w:p w14:paraId="12B8ED2C"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Provide advice and support to other staff on child welfare and child protection matters</w:t>
      </w:r>
    </w:p>
    <w:p w14:paraId="5B6F728C"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Take part in strategy discussions and inter-agency meetings and/or support other staff to do so</w:t>
      </w:r>
    </w:p>
    <w:p w14:paraId="5D8A3C39"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Contribute to the assessment of children</w:t>
      </w:r>
    </w:p>
    <w:p w14:paraId="1B354EF8"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Refer suspected cases, as appropriate, to the relevant body (local authority children’s social care, Channel </w:t>
      </w:r>
      <w:proofErr w:type="spellStart"/>
      <w:r>
        <w:t>programme</w:t>
      </w:r>
      <w:proofErr w:type="spellEnd"/>
      <w:r>
        <w:t>, Disclosure and Barring Service (DBS), and/or police), and support staff who make such referrals directly</w:t>
      </w:r>
    </w:p>
    <w:p w14:paraId="67234806"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 xml:space="preserve">Have a good understanding of harmful sexual </w:t>
      </w:r>
      <w:proofErr w:type="spellStart"/>
      <w:r>
        <w:t>behaviour</w:t>
      </w:r>
      <w:proofErr w:type="spellEnd"/>
      <w:r>
        <w:t xml:space="preserve"> </w:t>
      </w:r>
    </w:p>
    <w:p w14:paraId="7118CF36" w14:textId="77777777" w:rsidR="004A4AD6" w:rsidRDefault="00F64659" w:rsidP="004A4AD6">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Have a good understanding of the filtering and monitoring systems and processes in place at our school</w:t>
      </w:r>
    </w:p>
    <w:p w14:paraId="7092EC1F" w14:textId="77777777" w:rsidR="004A4AD6" w:rsidRPr="004A4AD6" w:rsidRDefault="004A4AD6" w:rsidP="004A4AD6">
      <w:pPr>
        <w:numPr>
          <w:ilvl w:val="0"/>
          <w:numId w:val="20"/>
        </w:numPr>
        <w:pBdr>
          <w:left w:val="none" w:sz="0" w:space="2" w:color="auto"/>
        </w:pBdr>
        <w:spacing w:after="120"/>
        <w:ind w:left="340" w:hanging="302"/>
        <w:rPr>
          <w:rFonts w:eastAsia="Times New Roman"/>
        </w:rPr>
      </w:pPr>
      <w:r w:rsidRPr="004A4AD6">
        <w:rPr>
          <w:rFonts w:eastAsia="Times New Roman"/>
        </w:rPr>
        <w:t>That All staff have appropriate Prevent training and induction</w:t>
      </w:r>
    </w:p>
    <w:p w14:paraId="7A96D2A0" w14:textId="1ED51BA9" w:rsidR="00434C35" w:rsidRPr="004A4AD6" w:rsidRDefault="00F64659" w:rsidP="004A4AD6">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 xml:space="preserve">The DSL will also: </w:t>
      </w:r>
    </w:p>
    <w:p w14:paraId="071B44A1"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Keep the headteacher informed of any issues</w:t>
      </w:r>
    </w:p>
    <w:p w14:paraId="3C249BBF"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Liaise with local authority case managers and designated officers for child protection concerns as appropriate</w:t>
      </w:r>
    </w:p>
    <w:p w14:paraId="6377BE42"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Discuss the local response to sexual violence and sexual harassment with police and local authority children’s social care colleagues to prepare the school’s policies</w:t>
      </w:r>
    </w:p>
    <w:p w14:paraId="03CADBF2"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186490F5"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 xml:space="preserve">Be aware that children must have an ‘appropriate adult’ to support and help them in the case of a police investigation or search </w:t>
      </w:r>
    </w:p>
    <w:p w14:paraId="6519C9C3"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Ensure that child protection files are kept up to date</w:t>
      </w:r>
    </w:p>
    <w:p w14:paraId="295E37FA"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Where children leave the school, ensure their child protection file is transferred to the new school</w:t>
      </w:r>
    </w:p>
    <w:p w14:paraId="1E962825" w14:textId="74319B3E" w:rsidR="00434C35" w:rsidRDefault="00F64659">
      <w:pPr>
        <w:spacing w:after="120"/>
      </w:pPr>
      <w:r>
        <w:t>The full responsibilities of the DSL and</w:t>
      </w:r>
      <w:r w:rsidR="004A4AD6">
        <w:t xml:space="preserve"> deputies </w:t>
      </w:r>
      <w:r>
        <w:t xml:space="preserve">are set out in their job description. </w:t>
      </w:r>
    </w:p>
    <w:p w14:paraId="018EE15F" w14:textId="77777777" w:rsidR="00434C35" w:rsidRDefault="00F64659">
      <w:pPr>
        <w:spacing w:before="240" w:after="120"/>
        <w:rPr>
          <w:sz w:val="24"/>
          <w:szCs w:val="24"/>
        </w:rPr>
      </w:pPr>
      <w:r>
        <w:rPr>
          <w:b/>
          <w:bCs/>
          <w:color w:val="12263F"/>
          <w:sz w:val="24"/>
          <w:szCs w:val="24"/>
        </w:rPr>
        <w:t>5.3 The governing board</w:t>
      </w:r>
    </w:p>
    <w:p w14:paraId="6168A964" w14:textId="77777777" w:rsidR="00434C35" w:rsidRDefault="00F64659">
      <w:pPr>
        <w:spacing w:after="120"/>
      </w:pPr>
      <w:r>
        <w:t>The governing board will:</w:t>
      </w:r>
    </w:p>
    <w:p w14:paraId="07373DCB"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Facilitate a whole-school approach to safeguarding, ensuring that safeguarding and child protection are at the forefront of, and underpin, all relevant aspects of process and policy development</w:t>
      </w:r>
    </w:p>
    <w:p w14:paraId="6D4A593A"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584E0705"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Evaluate and approve this policy at each review, ensuring it complies with the law, and hold the headteacher to account for its implementation</w:t>
      </w:r>
    </w:p>
    <w:p w14:paraId="44703BE2"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Be aware of its obligations under the Human Rights Act 1998, the Equality Act 2010 (including the Public Sector Equality Duty), and our school’s local multi-agency safeguarding arrangements </w:t>
      </w:r>
    </w:p>
    <w:p w14:paraId="20B62A9D" w14:textId="3E60DA66"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Appoint a senior board level (or equivalent) </w:t>
      </w:r>
      <w:proofErr w:type="gramStart"/>
      <w:r>
        <w:t>lead  to</w:t>
      </w:r>
      <w:proofErr w:type="gramEnd"/>
      <w:r>
        <w:t xml:space="preserve"> monitor the effectiveness of this policy in conjunction with the full governing board. This is always a different person from the DSL</w:t>
      </w:r>
    </w:p>
    <w:p w14:paraId="078D96E4"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Ensure all staff undergo safeguarding and child protection training, including online safety, and that such training is regularly updated and is in line with advice from the safeguarding partners</w:t>
      </w:r>
    </w:p>
    <w:p w14:paraId="5DE251BD"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4E66A03E"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Ensure the school has appropriate cyber security systems in place</w:t>
      </w:r>
    </w:p>
    <w:p w14:paraId="521E4988"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lastRenderedPageBreak/>
        <w:t>Ensure that the school has appropriate filtering and monitoring systems in place, and review their effectiveness at least once every academic year. This includes:</w:t>
      </w:r>
    </w:p>
    <w:p w14:paraId="6EF7CC88"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Making sure that the leadership team and staff are aware of the provisions in place, and that they understand their expectations, roles and responsibilities around filtering and monitoring as part of safeguarding training</w:t>
      </w:r>
    </w:p>
    <w:p w14:paraId="336E6D5A"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2E65D78F"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 xml:space="preserve">Reviewing the </w:t>
      </w:r>
      <w:hyperlink r:id="rId35" w:history="1">
        <w:r>
          <w:rPr>
            <w:color w:val="0072CC"/>
            <w:u w:val="single" w:color="0072CC"/>
          </w:rPr>
          <w:t>DfE’s filtering and monitoring standards</w:t>
        </w:r>
      </w:hyperlink>
      <w:r>
        <w:t>, and discussing with IT staff and service providers what needs to be done to support the school in meeting these standards</w:t>
      </w:r>
    </w:p>
    <w:p w14:paraId="140B55D4" w14:textId="77777777" w:rsidR="00434C35" w:rsidRDefault="00F64659">
      <w:pPr>
        <w:numPr>
          <w:ilvl w:val="0"/>
          <w:numId w:val="24"/>
        </w:numPr>
        <w:pBdr>
          <w:left w:val="none" w:sz="0" w:space="2" w:color="auto"/>
        </w:pBdr>
        <w:spacing w:after="120"/>
        <w:ind w:left="340" w:hanging="302"/>
        <w:rPr>
          <w:rFonts w:ascii="Times New Roman" w:eastAsia="Times New Roman" w:hAnsi="Times New Roman" w:cs="Times New Roman"/>
          <w:sz w:val="27"/>
          <w:szCs w:val="27"/>
        </w:rPr>
      </w:pPr>
      <w:r>
        <w:t>Make sure:</w:t>
      </w:r>
    </w:p>
    <w:p w14:paraId="11E8676E"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DSL has the appropriate status and authority to carry out their job, including additional time, funding, training, resources and support </w:t>
      </w:r>
    </w:p>
    <w:p w14:paraId="1BD4B065"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Online safety is a running and interrelated theme within the whole-school approach to safeguarding and related policies </w:t>
      </w:r>
    </w:p>
    <w:p w14:paraId="497FC677"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DSL has lead authority for safeguarding, including online safety and understanding the filtering and monitoring systems and processes in place </w:t>
      </w:r>
    </w:p>
    <w:p w14:paraId="45EDB0C7"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4AA38B33"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That this policy reflects that children with SEND, or certain medical or physical health conditions, can face additional barriers to any abuse or neglect being </w:t>
      </w:r>
      <w:proofErr w:type="spellStart"/>
      <w:r>
        <w:t>recognised</w:t>
      </w:r>
      <w:proofErr w:type="spellEnd"/>
      <w:r>
        <w:t xml:space="preserve">    </w:t>
      </w:r>
    </w:p>
    <w:p w14:paraId="7F1FF33F" w14:textId="77777777" w:rsidR="00434C35" w:rsidRDefault="00F64659">
      <w:pPr>
        <w:numPr>
          <w:ilvl w:val="0"/>
          <w:numId w:val="26"/>
        </w:numPr>
        <w:pBdr>
          <w:left w:val="none" w:sz="0" w:space="2" w:color="auto"/>
        </w:pBdr>
        <w:spacing w:after="120"/>
        <w:ind w:left="340" w:hanging="302"/>
        <w:rPr>
          <w:rFonts w:ascii="Times New Roman" w:eastAsia="Times New Roman" w:hAnsi="Times New Roman" w:cs="Times New Roman"/>
          <w:sz w:val="27"/>
          <w:szCs w:val="27"/>
        </w:rPr>
      </w:pPr>
      <w:r>
        <w:t xml:space="preserve">Where another body is providing services or activities (regardless of whether or not the children who attend these services/activities are children on the school roll): </w:t>
      </w:r>
    </w:p>
    <w:p w14:paraId="07C3C248"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Seek assurance that the other body has appropriate safeguarding and child protection policies/procedures in place, and inspect them if needed </w:t>
      </w:r>
    </w:p>
    <w:p w14:paraId="7C010A83"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Make sure there are arrangements for the body to liaise with the school about safeguarding arrangements, where appropriate </w:t>
      </w:r>
    </w:p>
    <w:p w14:paraId="4EFD32EF"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Make sure that safeguarding requirements are a condition of using the school premises, and that any agreement to use the premises would be terminated if the other body fails to comply </w:t>
      </w:r>
    </w:p>
    <w:p w14:paraId="6297D1AA" w14:textId="77777777" w:rsidR="00434C35" w:rsidRDefault="00F64659">
      <w:pPr>
        <w:spacing w:after="120"/>
      </w:pPr>
      <w:r>
        <w:t xml:space="preserve">The chair of governors will act as the ‘case manager’ in the event that an allegation of abuse is made against the headteacher, where appropriate (see appendix 3). </w:t>
      </w:r>
    </w:p>
    <w:p w14:paraId="7553549A" w14:textId="77777777" w:rsidR="00434C35" w:rsidRDefault="00F64659">
      <w:pPr>
        <w:spacing w:after="120"/>
      </w:pPr>
      <w:r>
        <w:t xml:space="preserve">All governors will read Keeping Children Safe in Education (KCSIE) in its entirety. </w:t>
      </w:r>
    </w:p>
    <w:p w14:paraId="18E17CBA" w14:textId="77777777" w:rsidR="00434C35" w:rsidRDefault="00F64659">
      <w:pPr>
        <w:spacing w:after="120"/>
      </w:pPr>
      <w:r>
        <w:t>Section 19.3 of this policy has information on how governors are supported to fulfil their role.</w:t>
      </w:r>
    </w:p>
    <w:p w14:paraId="1D7AAAE3" w14:textId="77777777" w:rsidR="00434C35" w:rsidRDefault="00F64659">
      <w:pPr>
        <w:spacing w:before="240" w:after="120"/>
        <w:rPr>
          <w:sz w:val="24"/>
          <w:szCs w:val="24"/>
        </w:rPr>
      </w:pPr>
      <w:r>
        <w:rPr>
          <w:b/>
          <w:bCs/>
          <w:color w:val="12263F"/>
          <w:sz w:val="24"/>
          <w:szCs w:val="24"/>
        </w:rPr>
        <w:t>5.4 The headteacher</w:t>
      </w:r>
    </w:p>
    <w:p w14:paraId="05FA8C9A" w14:textId="77777777" w:rsidR="00434C35" w:rsidRDefault="00F64659">
      <w:pPr>
        <w:spacing w:after="120"/>
      </w:pPr>
      <w:r>
        <w:t>The headteacher is responsible for the implementation of this policy, including:</w:t>
      </w:r>
    </w:p>
    <w:p w14:paraId="77F0A404" w14:textId="77777777" w:rsidR="00434C35" w:rsidRDefault="00F64659">
      <w:pPr>
        <w:numPr>
          <w:ilvl w:val="0"/>
          <w:numId w:val="28"/>
        </w:numPr>
        <w:pBdr>
          <w:left w:val="none" w:sz="0" w:space="2" w:color="auto"/>
        </w:pBdr>
        <w:spacing w:after="120"/>
        <w:ind w:left="340" w:hanging="302"/>
        <w:rPr>
          <w:rFonts w:ascii="Times New Roman" w:eastAsia="Times New Roman" w:hAnsi="Times New Roman" w:cs="Times New Roman"/>
          <w:sz w:val="27"/>
          <w:szCs w:val="27"/>
        </w:rPr>
      </w:pPr>
      <w:r>
        <w:t xml:space="preserve">Ensuring that staff (including temporary staff) and volunteers: </w:t>
      </w:r>
    </w:p>
    <w:p w14:paraId="65D136DF" w14:textId="77777777" w:rsidR="00434C35" w:rsidRDefault="00F64659">
      <w:pPr>
        <w:numPr>
          <w:ilvl w:val="0"/>
          <w:numId w:val="29"/>
        </w:numPr>
        <w:pBdr>
          <w:left w:val="none" w:sz="0" w:space="10" w:color="auto"/>
        </w:pBdr>
        <w:spacing w:after="120"/>
        <w:ind w:left="567" w:right="567" w:hanging="466"/>
        <w:rPr>
          <w:rFonts w:ascii="Times New Roman" w:eastAsia="Times New Roman" w:hAnsi="Times New Roman" w:cs="Times New Roman"/>
        </w:rPr>
      </w:pPr>
      <w:r>
        <w:t>Are informed of our systems that support safeguarding, including this policy, as part of their induction</w:t>
      </w:r>
    </w:p>
    <w:p w14:paraId="2632E7F3" w14:textId="77777777" w:rsidR="00434C35" w:rsidRDefault="00F64659">
      <w:pPr>
        <w:numPr>
          <w:ilvl w:val="0"/>
          <w:numId w:val="29"/>
        </w:numPr>
        <w:pBdr>
          <w:left w:val="none" w:sz="0" w:space="10" w:color="auto"/>
        </w:pBdr>
        <w:spacing w:after="120"/>
        <w:ind w:left="567" w:right="567" w:hanging="466"/>
        <w:rPr>
          <w:rFonts w:ascii="Times New Roman" w:eastAsia="Times New Roman" w:hAnsi="Times New Roman" w:cs="Times New Roman"/>
        </w:rPr>
      </w:pPr>
      <w:r>
        <w:t xml:space="preserve">Understand and follow the procedures included in this policy, particularly those concerning referrals of cases of suspected abuse and neglect </w:t>
      </w:r>
    </w:p>
    <w:p w14:paraId="09F90E14"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Communicating this policy to parents/carers when their child joins the school and via the school website</w:t>
      </w:r>
    </w:p>
    <w:p w14:paraId="329DBC9B"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lastRenderedPageBreak/>
        <w:t>Ensuring that the DSL has appropriate time, funding, training and resources, and that there is always adequate cover if the DSL is absent</w:t>
      </w:r>
    </w:p>
    <w:p w14:paraId="685947A5"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Acting as the ‘case manager’ in the event of an allegation of abuse made against another member of staff or volunteer, where appropriate (see appendix 3)</w:t>
      </w:r>
    </w:p>
    <w:p w14:paraId="441E6DC4"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Making decisions regarding all low-level concerns, though they may wish to collaborate with the DSL on this</w:t>
      </w:r>
    </w:p>
    <w:p w14:paraId="03E15A0B" w14:textId="77777777" w:rsidR="00434C35" w:rsidRDefault="00F64659">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Ensuring the relevant staffing ratios are met, where applicable</w:t>
      </w:r>
    </w:p>
    <w:p w14:paraId="1FEA69C8" w14:textId="77777777" w:rsidR="00434C35" w:rsidRDefault="00F64659">
      <w:pPr>
        <w:numPr>
          <w:ilvl w:val="0"/>
          <w:numId w:val="32"/>
        </w:numPr>
        <w:pBdr>
          <w:left w:val="none" w:sz="0" w:space="2" w:color="auto"/>
        </w:pBdr>
        <w:spacing w:after="120"/>
        <w:ind w:left="340" w:hanging="302"/>
        <w:rPr>
          <w:rFonts w:ascii="Times New Roman" w:eastAsia="Times New Roman" w:hAnsi="Times New Roman" w:cs="Times New Roman"/>
          <w:sz w:val="27"/>
          <w:szCs w:val="27"/>
        </w:rPr>
      </w:pPr>
      <w:r>
        <w:t>Making sure each child in the Early Years Foundation Stage is assigned a key person</w:t>
      </w:r>
    </w:p>
    <w:p w14:paraId="7EE8D985" w14:textId="77777777" w:rsidR="00434C35" w:rsidRDefault="00F64659">
      <w:pPr>
        <w:numPr>
          <w:ilvl w:val="0"/>
          <w:numId w:val="32"/>
        </w:numPr>
        <w:pBdr>
          <w:left w:val="none" w:sz="0" w:space="2" w:color="auto"/>
        </w:pBdr>
        <w:spacing w:after="120"/>
        <w:ind w:left="340" w:hanging="302"/>
        <w:rPr>
          <w:rFonts w:ascii="Times New Roman" w:eastAsia="Times New Roman" w:hAnsi="Times New Roman" w:cs="Times New Roman"/>
          <w:sz w:val="27"/>
          <w:szCs w:val="27"/>
        </w:rPr>
      </w:pPr>
      <w:bookmarkStart w:id="12" w:name="_Hlk139033654"/>
      <w:r>
        <w:t>Overseeing the safe use of technology, and devices like mobile phones and cameras in the setting</w:t>
      </w:r>
    </w:p>
    <w:bookmarkEnd w:id="12"/>
    <w:p w14:paraId="45EDC88A" w14:textId="77777777" w:rsidR="00434C35" w:rsidRDefault="00F64659">
      <w:pPr>
        <w:spacing w:before="240" w:after="120"/>
        <w:rPr>
          <w:sz w:val="24"/>
          <w:szCs w:val="24"/>
        </w:rPr>
      </w:pPr>
      <w:r>
        <w:rPr>
          <w:b/>
          <w:bCs/>
          <w:color w:val="12263F"/>
          <w:sz w:val="24"/>
          <w:szCs w:val="24"/>
        </w:rPr>
        <w:t xml:space="preserve">5.5 Virtual school heads </w:t>
      </w:r>
    </w:p>
    <w:p w14:paraId="4E332E79" w14:textId="77777777" w:rsidR="00434C35" w:rsidRDefault="00F64659">
      <w:pPr>
        <w:spacing w:after="120"/>
      </w:pPr>
      <w:r>
        <w:t xml:space="preserve">Virtual school heads (VSHs) have a non-statutory responsibility for the strategic oversight of the educational attendance, attainment and progress of pupils with a social worker. </w:t>
      </w:r>
    </w:p>
    <w:p w14:paraId="1C8AB7B8" w14:textId="77777777" w:rsidR="00434C35" w:rsidRDefault="00F64659">
      <w:pPr>
        <w:spacing w:after="120"/>
      </w:pPr>
      <w:bookmarkStart w:id="13" w:name="_Hlk203058322"/>
      <w:r>
        <w:t>VSHs also have a non-statutory responsibility to promote the educational achievement of children in kinship care (children who live with a relative or close family friend).</w:t>
      </w:r>
      <w:bookmarkEnd w:id="13"/>
    </w:p>
    <w:p w14:paraId="10B6C691" w14:textId="77777777" w:rsidR="00434C35" w:rsidRDefault="00F64659">
      <w:pPr>
        <w:spacing w:after="120"/>
      </w:pPr>
      <w:r>
        <w:t xml:space="preserve">They should also identify and engage with key professionals, for example DSLs, special educational needs </w:t>
      </w:r>
      <w:proofErr w:type="spellStart"/>
      <w:r>
        <w:t>co-ordinators</w:t>
      </w:r>
      <w:proofErr w:type="spellEnd"/>
      <w:r>
        <w:t xml:space="preserve"> (SENCOs), social workers, mental health leads and others.</w:t>
      </w:r>
    </w:p>
    <w:p w14:paraId="4EEC6F68" w14:textId="77777777" w:rsidR="00434C35" w:rsidRDefault="00F64659">
      <w:pPr>
        <w:pStyle w:val="Heading1"/>
        <w:keepNext w:val="0"/>
        <w:keepLines w:val="0"/>
        <w:spacing w:before="360" w:after="120"/>
        <w:rPr>
          <w:rFonts w:ascii="Arial" w:eastAsia="Arial" w:hAnsi="Arial" w:cs="Arial"/>
          <w:color w:val="auto"/>
          <w:sz w:val="28"/>
          <w:szCs w:val="28"/>
        </w:rPr>
      </w:pPr>
      <w:bookmarkStart w:id="14" w:name="_Toc199513333"/>
      <w:bookmarkStart w:id="15" w:name="_Toc239405894"/>
      <w:r w:rsidRPr="00534D11">
        <w:rPr>
          <w:rFonts w:ascii="Arial" w:eastAsia="Arial" w:hAnsi="Arial" w:cs="Arial"/>
          <w:color w:val="auto"/>
          <w:sz w:val="28"/>
          <w:szCs w:val="28"/>
        </w:rPr>
        <w:t>6. Confidentiality</w:t>
      </w:r>
      <w:bookmarkEnd w:id="14"/>
      <w:bookmarkEnd w:id="15"/>
    </w:p>
    <w:p w14:paraId="0E942383" w14:textId="77777777" w:rsidR="00534D11" w:rsidRDefault="00534D11" w:rsidP="00534D11"/>
    <w:p w14:paraId="307B8F60" w14:textId="77777777" w:rsidR="00534D11" w:rsidRDefault="00534D11" w:rsidP="00534D11"/>
    <w:p w14:paraId="15601853" w14:textId="77777777" w:rsidR="00534D11" w:rsidRDefault="00534D11" w:rsidP="00534D11">
      <w:r>
        <w:t>Corrie</w:t>
      </w:r>
      <w:r w:rsidRPr="00534D11">
        <w:t xml:space="preserve"> Primary School </w:t>
      </w:r>
      <w:proofErr w:type="spellStart"/>
      <w:r w:rsidRPr="00534D11">
        <w:t>recognises</w:t>
      </w:r>
      <w:proofErr w:type="spellEnd"/>
      <w:r w:rsidRPr="00534D11">
        <w:t xml:space="preserve"> that timely information sharing is essential to effective safeguarding and promoting the welfare of children. Information will be shared appropriately within the school and with external agencies, including children's social care, the police, health services, the Tameside Safeguarding Children Partnership (TSCP), and other relevant </w:t>
      </w:r>
      <w:proofErr w:type="spellStart"/>
      <w:r w:rsidRPr="00534D11">
        <w:t>organisations</w:t>
      </w:r>
      <w:proofErr w:type="spellEnd"/>
      <w:r w:rsidRPr="00534D11">
        <w:t xml:space="preserve"> where this is necessary to safeguard and promote the welfare of children.</w:t>
      </w:r>
    </w:p>
    <w:p w14:paraId="1323A14E" w14:textId="77777777" w:rsidR="00534D11" w:rsidRDefault="00534D11" w:rsidP="00534D11"/>
    <w:p w14:paraId="54359809" w14:textId="77777777" w:rsidR="00534D11" w:rsidRDefault="00534D11" w:rsidP="00534D11">
      <w:r w:rsidRPr="00534D11">
        <w:t xml:space="preserve"> The school understands that fears about sharing information must not be allowed to stand in the way of protecting children from abuse, neglect, exploitation or harm. All staff will be proactive in sharing information where there are safeguarding concerns. </w:t>
      </w:r>
    </w:p>
    <w:p w14:paraId="211AEE3A" w14:textId="77777777" w:rsidR="00534D11" w:rsidRDefault="00534D11" w:rsidP="00534D11"/>
    <w:p w14:paraId="05068824" w14:textId="77777777" w:rsidR="00534D11" w:rsidRDefault="00534D11" w:rsidP="00534D11">
      <w:r>
        <w:t xml:space="preserve">Corrie </w:t>
      </w:r>
      <w:r w:rsidRPr="00534D11">
        <w:t>Primary School will process and share personal information in accordance with the Data Protection Act 2018, the Data (Use and Access) Act 2025 and the UK GDPR. These laws do not prevent the sharing of information where this is necessary to keep children safe. Where special category personal data needs to be shared, staff will do so in accordance with relevant safeguarding provisions and advice.</w:t>
      </w:r>
    </w:p>
    <w:p w14:paraId="5C9F9B53" w14:textId="77777777" w:rsidR="00534D11" w:rsidRDefault="00534D11" w:rsidP="00534D11"/>
    <w:p w14:paraId="6C08AB20" w14:textId="77777777" w:rsidR="00534D11" w:rsidRDefault="00534D11" w:rsidP="00534D11">
      <w:r w:rsidRPr="00534D11">
        <w:t xml:space="preserve"> Staff must never guarantee confidentiality to a child who is disclosing abuse or neglect. Children will be informed that information may need to be shared with appropriate professionals in order to keep them safe. </w:t>
      </w:r>
    </w:p>
    <w:p w14:paraId="63681209" w14:textId="77777777" w:rsidR="00534D11" w:rsidRDefault="00534D11" w:rsidP="00534D11"/>
    <w:p w14:paraId="5E27262C" w14:textId="77777777" w:rsidR="00534D11" w:rsidRDefault="00534D11" w:rsidP="00534D11">
      <w:r w:rsidRPr="00534D11">
        <w:t xml:space="preserve">Where a child reports sexual violence or sexual harassment and asks that information is not shared, the Designated Safeguarding Lead (DSL) will carefully consider the child's wishes alongside the school's safeguarding duties, the safety and welfare of the child and other children, and any legal obligations. Parents/carers will normally be informed unless doing so would place the child at greater risk of harm. Where a child is at risk of harm, has been harmed, or is in immediate danger, appropriate referrals will be made to children's social care. Reports of rape, assault by penetration, or sexual assault will normally be referred to the police. </w:t>
      </w:r>
    </w:p>
    <w:p w14:paraId="06CC79C7" w14:textId="77777777" w:rsidR="00534D11" w:rsidRDefault="00534D11" w:rsidP="00534D11"/>
    <w:p w14:paraId="527BF964" w14:textId="77777777" w:rsidR="00534D11" w:rsidRDefault="00534D11" w:rsidP="00534D11">
      <w:proofErr w:type="gramStart"/>
      <w:r>
        <w:t xml:space="preserve">Corrie </w:t>
      </w:r>
      <w:r w:rsidRPr="00534D11">
        <w:t xml:space="preserve"> Primary</w:t>
      </w:r>
      <w:proofErr w:type="gramEnd"/>
      <w:r w:rsidRPr="00534D11">
        <w:t xml:space="preserve"> School will do all it reasonably can to protect the anonymity of children involved in reports of sexual violence or sexual harassment and will consider the risks posed by social media and the potential spread of information or </w:t>
      </w:r>
      <w:proofErr w:type="spellStart"/>
      <w:r w:rsidRPr="00534D11">
        <w:t>rumours</w:t>
      </w:r>
      <w:proofErr w:type="spellEnd"/>
      <w:r w:rsidRPr="00534D11">
        <w:t>.</w:t>
      </w:r>
    </w:p>
    <w:p w14:paraId="297E0702" w14:textId="77777777" w:rsidR="00534D11" w:rsidRDefault="00534D11" w:rsidP="00534D11">
      <w:r w:rsidRPr="00534D11">
        <w:lastRenderedPageBreak/>
        <w:t xml:space="preserve"> All staff will have regard to the government's Information Sharing Advice for Safeguarding Practitioners and the seven golden rules of information sharing. Where staff are unsure whether information should be shared, they must seek advice from the DSL or a Deputy DSL. </w:t>
      </w:r>
    </w:p>
    <w:p w14:paraId="36C94618" w14:textId="77777777" w:rsidR="00534D11" w:rsidRDefault="00534D11" w:rsidP="00534D11"/>
    <w:p w14:paraId="72F3E4FA" w14:textId="77777777" w:rsidR="00534D11" w:rsidRDefault="00534D11" w:rsidP="00534D11">
      <w:r w:rsidRPr="00534D11">
        <w:t xml:space="preserve">When a child leaves </w:t>
      </w:r>
      <w:r>
        <w:t>Corrie</w:t>
      </w:r>
      <w:r w:rsidRPr="00534D11">
        <w:t xml:space="preserve"> Primary School, the DSL will ensure that the child protection file is transferred securely to the new school or college as soon as possible, within five working days for an in-year transfer or within the first five days of a new term. The DSL will consider whether any information should be shared with the receiving school in advance of the child's arrival to support continuity of safeguarding arrangements. </w:t>
      </w:r>
    </w:p>
    <w:p w14:paraId="63699EC2" w14:textId="77777777" w:rsidR="00534D11" w:rsidRDefault="00534D11" w:rsidP="00534D11"/>
    <w:p w14:paraId="1D674E29" w14:textId="77777777" w:rsidR="00534D11" w:rsidRDefault="00534D11" w:rsidP="00534D11">
      <w:r w:rsidRPr="00534D11">
        <w:t xml:space="preserve">Further information regarding confidentiality and record keeping can be found in Section 18 of this policy. Procedures relating to allegations against staff are set out in Appendix 3. </w:t>
      </w:r>
    </w:p>
    <w:p w14:paraId="1F8F69FB" w14:textId="77777777" w:rsidR="00534D11" w:rsidRDefault="00534D11" w:rsidP="00534D11"/>
    <w:p w14:paraId="493A29BF" w14:textId="77777777" w:rsidR="00534D11" w:rsidRPr="00534D11" w:rsidRDefault="00534D11" w:rsidP="00534D11">
      <w:r w:rsidRPr="00534D11">
        <w:t xml:space="preserve">7. </w:t>
      </w:r>
      <w:proofErr w:type="spellStart"/>
      <w:r w:rsidRPr="00534D11">
        <w:t>Recognising</w:t>
      </w:r>
      <w:proofErr w:type="spellEnd"/>
      <w:r w:rsidRPr="00534D11">
        <w:t xml:space="preserve"> abuse and taking action</w:t>
      </w:r>
    </w:p>
    <w:p w14:paraId="24C9E2BD" w14:textId="77777777" w:rsidR="00534D11" w:rsidRDefault="00534D11" w:rsidP="00534D11"/>
    <w:p w14:paraId="73EA2060" w14:textId="77777777" w:rsidR="00534D11" w:rsidRDefault="00534D11" w:rsidP="00534D11">
      <w:r w:rsidRPr="00534D11">
        <w:t xml:space="preserve"> All staff are expected to be able to identify and </w:t>
      </w:r>
      <w:proofErr w:type="spellStart"/>
      <w:r w:rsidRPr="00534D11">
        <w:t>recognise</w:t>
      </w:r>
      <w:proofErr w:type="spellEnd"/>
      <w:r w:rsidRPr="00534D11">
        <w:t xml:space="preserve"> all forms of abuse, neglect, exploitation and modern slavery and shall be alert to the potential need for early help for a child who: </w:t>
      </w:r>
    </w:p>
    <w:p w14:paraId="3CE958E6" w14:textId="77777777" w:rsidR="00534D11" w:rsidRDefault="00534D11" w:rsidP="00534D11"/>
    <w:p w14:paraId="4138C81B" w14:textId="77777777" w:rsidR="00534D11" w:rsidRDefault="00534D11" w:rsidP="00534D11">
      <w:r w:rsidRPr="00534D11">
        <w:t xml:space="preserve">Has a disability or has certain health conditions and has specific additional needs </w:t>
      </w:r>
    </w:p>
    <w:p w14:paraId="4CDCDB75" w14:textId="77777777" w:rsidR="00534D11" w:rsidRDefault="00534D11" w:rsidP="00534D11">
      <w:r w:rsidRPr="00534D11">
        <w:t>Has special educational needs (whether or not they have a statutory education health and care (EHC) plan) Has a mental health need</w:t>
      </w:r>
    </w:p>
    <w:p w14:paraId="4456482D" w14:textId="77777777" w:rsidR="00534D11" w:rsidRDefault="00534D11" w:rsidP="00534D11">
      <w:r w:rsidRPr="00534D11">
        <w:t xml:space="preserve"> Is a young carer</w:t>
      </w:r>
    </w:p>
    <w:p w14:paraId="6A755C74" w14:textId="77777777" w:rsidR="00534D11" w:rsidRDefault="00534D11" w:rsidP="00534D11">
      <w:r w:rsidRPr="00534D11">
        <w:t xml:space="preserve"> Is pregnant and/or is a parent themselves</w:t>
      </w:r>
    </w:p>
    <w:p w14:paraId="570014CB" w14:textId="77777777" w:rsidR="00534D11" w:rsidRDefault="00534D11" w:rsidP="00534D11">
      <w:r w:rsidRPr="00534D11">
        <w:t xml:space="preserve"> Has exhibited early signs of abusive, violent and/or harmful </w:t>
      </w:r>
      <w:proofErr w:type="spellStart"/>
      <w:r w:rsidRPr="00534D11">
        <w:t>behaviours</w:t>
      </w:r>
      <w:proofErr w:type="spellEnd"/>
      <w:r w:rsidRPr="00534D11">
        <w:t xml:space="preserve"> </w:t>
      </w:r>
    </w:p>
    <w:p w14:paraId="3384E7C8" w14:textId="77777777" w:rsidR="00534D11" w:rsidRDefault="00534D11" w:rsidP="00534D11">
      <w:r w:rsidRPr="00534D11">
        <w:t>Is bereaved</w:t>
      </w:r>
    </w:p>
    <w:p w14:paraId="3D855C6A" w14:textId="77777777" w:rsidR="00534D11" w:rsidRDefault="00534D11" w:rsidP="00534D11">
      <w:r w:rsidRPr="00534D11">
        <w:t xml:space="preserve"> Is showing early signs of being drawn into anti-social or criminal </w:t>
      </w:r>
      <w:proofErr w:type="spellStart"/>
      <w:r w:rsidRPr="00534D11">
        <w:t>behaviour</w:t>
      </w:r>
      <w:proofErr w:type="spellEnd"/>
      <w:r w:rsidRPr="00534D11">
        <w:t xml:space="preserve">, including gang involvement and association with </w:t>
      </w:r>
      <w:proofErr w:type="spellStart"/>
      <w:r w:rsidRPr="00534D11">
        <w:t>organised</w:t>
      </w:r>
      <w:proofErr w:type="spellEnd"/>
      <w:r w:rsidRPr="00534D11">
        <w:t xml:space="preserve"> crime groups or county lines Is frequently missing/goes missing from education, care or home</w:t>
      </w:r>
    </w:p>
    <w:p w14:paraId="208F1EEF" w14:textId="77777777" w:rsidR="00534D11" w:rsidRDefault="00534D11" w:rsidP="00534D11">
      <w:r w:rsidRPr="00534D11">
        <w:t xml:space="preserve"> Has been repeatedly removed from the classroom, experienced multiple suspensions, is on a part-time timetable, is at risk of permanent exclusion and in alternative provision or a pupil referral unit </w:t>
      </w:r>
    </w:p>
    <w:p w14:paraId="4F7AE81A" w14:textId="77777777" w:rsidR="00534D11" w:rsidRDefault="00534D11" w:rsidP="00534D11">
      <w:r w:rsidRPr="00534D11">
        <w:t>Is at risk of exploitation, modern slavery, trafficking, sexual and/or criminal exploitation</w:t>
      </w:r>
    </w:p>
    <w:p w14:paraId="2C462B0D" w14:textId="77777777" w:rsidR="00534D11" w:rsidRDefault="00534D11" w:rsidP="00534D11">
      <w:r w:rsidRPr="00534D11">
        <w:t xml:space="preserve"> Is at risk of being </w:t>
      </w:r>
      <w:proofErr w:type="spellStart"/>
      <w:r w:rsidRPr="00534D11">
        <w:t>radicalised</w:t>
      </w:r>
      <w:proofErr w:type="spellEnd"/>
      <w:r w:rsidRPr="00534D11">
        <w:t xml:space="preserve"> into terrorism </w:t>
      </w:r>
    </w:p>
    <w:p w14:paraId="457F1D8E" w14:textId="77777777" w:rsidR="00534D11" w:rsidRDefault="00534D11" w:rsidP="00534D11">
      <w:r w:rsidRPr="00534D11">
        <w:t xml:space="preserve">Has a parent or carer in custody, or is affected by parental offending </w:t>
      </w:r>
    </w:p>
    <w:p w14:paraId="15EA4EE4" w14:textId="77777777" w:rsidR="00534D11" w:rsidRDefault="00534D11" w:rsidP="00534D11">
      <w:r w:rsidRPr="00534D11">
        <w:t>Is viewing problematic and/or inappropriate online content (for example, linked to violence), or developing inappropriate relationships online</w:t>
      </w:r>
    </w:p>
    <w:p w14:paraId="450E18D4" w14:textId="77777777" w:rsidR="00534D11" w:rsidRDefault="00534D11" w:rsidP="00534D11">
      <w:r w:rsidRPr="00534D11">
        <w:t xml:space="preserve"> Is in a family circumstance presenting challenges for the child, such as drug and alcohol misuse, adult mental health issues and domestic abuse </w:t>
      </w:r>
    </w:p>
    <w:p w14:paraId="227497AA" w14:textId="77777777" w:rsidR="00534D11" w:rsidRDefault="00534D11" w:rsidP="00534D11">
      <w:r w:rsidRPr="00534D11">
        <w:t xml:space="preserve">Is misusing drugs or alcohol </w:t>
      </w:r>
    </w:p>
    <w:p w14:paraId="6CE134E1" w14:textId="77777777" w:rsidR="00534D11" w:rsidRDefault="00534D11" w:rsidP="00534D11">
      <w:r w:rsidRPr="00534D11">
        <w:t xml:space="preserve">Has returned home to their family from care </w:t>
      </w:r>
    </w:p>
    <w:p w14:paraId="75A348A4" w14:textId="77777777" w:rsidR="00534D11" w:rsidRDefault="00534D11" w:rsidP="00534D11">
      <w:r w:rsidRPr="00534D11">
        <w:t>Is at risk of so-called ‘</w:t>
      </w:r>
      <w:proofErr w:type="spellStart"/>
      <w:r w:rsidRPr="00534D11">
        <w:t>honour</w:t>
      </w:r>
      <w:proofErr w:type="spellEnd"/>
      <w:r w:rsidRPr="00534D11">
        <w:t xml:space="preserve">’-based abuse such as female genital mutilation (FGM) or forced marriage </w:t>
      </w:r>
    </w:p>
    <w:p w14:paraId="2BA2E921" w14:textId="77777777" w:rsidR="00534D11" w:rsidRDefault="00534D11" w:rsidP="00534D11">
      <w:r w:rsidRPr="00534D11">
        <w:t xml:space="preserve">Is a privately fostered child </w:t>
      </w:r>
    </w:p>
    <w:p w14:paraId="70F611C0" w14:textId="77777777" w:rsidR="00534D11" w:rsidRDefault="00534D11" w:rsidP="00534D11">
      <w:r w:rsidRPr="00534D11">
        <w:t>Staff, volunteers and governors must follow the procedures set out below in the event of a safeguarding issue. Please note – in this and subsequent sections, you should take any references to the DSL to mean ‘the DSL (or deputy DSL)’.</w:t>
      </w:r>
    </w:p>
    <w:p w14:paraId="35FABC38" w14:textId="77777777" w:rsidR="00534D11" w:rsidRDefault="00534D11" w:rsidP="00534D11"/>
    <w:p w14:paraId="5CD1116D" w14:textId="77777777" w:rsidR="00534D11" w:rsidRDefault="00534D11" w:rsidP="00534D11">
      <w:r w:rsidRPr="00534D11">
        <w:t xml:space="preserve"> 7.1 If a child is suffering or likely to suffer harm, or in immediate danger</w:t>
      </w:r>
    </w:p>
    <w:p w14:paraId="68820CE9" w14:textId="77777777" w:rsidR="00FD75D4" w:rsidRDefault="00534D11" w:rsidP="00534D11">
      <w:r w:rsidRPr="00534D11">
        <w:t xml:space="preserve">Make a referral to local authority children’s social care and/or the police immediately if you believe a child is suffering or likely to suffer from harm, or is in immediate danger. Anyone can make a referral. </w:t>
      </w:r>
    </w:p>
    <w:p w14:paraId="1D2EE5AC" w14:textId="77777777" w:rsidR="00FD75D4" w:rsidRDefault="00534D11" w:rsidP="00534D11">
      <w:r w:rsidRPr="00534D11">
        <w:t>Tell the DSL (see section 5.2) as soon as possible if you make a referral directly.</w:t>
      </w:r>
    </w:p>
    <w:p w14:paraId="11C25404" w14:textId="77777777" w:rsidR="00FD75D4" w:rsidRDefault="00FD75D4" w:rsidP="00534D11"/>
    <w:p w14:paraId="7C30A2D8" w14:textId="77777777" w:rsidR="00FD75D4" w:rsidRDefault="00FD75D4" w:rsidP="00534D11">
      <w:r>
        <w:t xml:space="preserve">Corrie </w:t>
      </w:r>
      <w:r w:rsidR="00534D11" w:rsidRPr="00534D11">
        <w:t xml:space="preserve">Primary School will act in accordance with the local safeguarding arrangements established by the three statutory safeguarding partners in Tameside and will follow the procedures of the Tameside Safeguarding Children Partnership (TSCP). </w:t>
      </w:r>
    </w:p>
    <w:p w14:paraId="392720D2" w14:textId="77777777" w:rsidR="00FD75D4" w:rsidRDefault="00534D11" w:rsidP="00534D11">
      <w:r w:rsidRPr="00534D11">
        <w:t xml:space="preserve">Where staff have concerns that a child may be suffering, or is likely to suffer, significant harm, they must report these concerns immediately to the Designated Safeguarding Lead (DSL) or a Deputy DSL. The DSL will consider the concern and determine the most appropriate course of action, including whether a referral to Children's Social Care is required. </w:t>
      </w:r>
      <w:r w:rsidR="00FD75D4">
        <w:t>Corrie</w:t>
      </w:r>
      <w:r w:rsidRPr="00534D11">
        <w:t xml:space="preserve"> Primary School will make referrals to Tameside Children's Social Care in accordance with the Tameside Threshold Guidance, local referral procedures and the Greater Manchester Safeguarding Children Procedures. </w:t>
      </w:r>
    </w:p>
    <w:p w14:paraId="2F8A7ADA" w14:textId="77777777" w:rsidR="00FD75D4" w:rsidRDefault="00534D11" w:rsidP="00534D11">
      <w:r w:rsidRPr="00534D11">
        <w:lastRenderedPageBreak/>
        <w:t xml:space="preserve">Referrals will be made where a child may be in need of services, support, protection, or where there are concerns that a child is experiencing or is at risk of significant harm. The school </w:t>
      </w:r>
      <w:proofErr w:type="spellStart"/>
      <w:r w:rsidRPr="00534D11">
        <w:t>recognises</w:t>
      </w:r>
      <w:proofErr w:type="spellEnd"/>
      <w:r w:rsidRPr="00534D11">
        <w:t xml:space="preserve"> that: </w:t>
      </w:r>
    </w:p>
    <w:p w14:paraId="51D0C990" w14:textId="77777777" w:rsidR="00FD75D4" w:rsidRDefault="00534D11" w:rsidP="00534D11">
      <w:r w:rsidRPr="00534D11">
        <w:t>• Anyone can make a referral to Children's Social Care if they believe a child is at risk.</w:t>
      </w:r>
    </w:p>
    <w:p w14:paraId="6B3B70D6" w14:textId="77777777" w:rsidR="00FD75D4" w:rsidRDefault="00534D11" w:rsidP="00534D11">
      <w:r w:rsidRPr="00534D11">
        <w:t xml:space="preserve"> • Referrals should be made without delay where there are concerns about a child's safety or welfare.</w:t>
      </w:r>
    </w:p>
    <w:p w14:paraId="4E5FF370" w14:textId="77777777" w:rsidR="00FD75D4" w:rsidRDefault="00534D11" w:rsidP="00534D11">
      <w:r w:rsidRPr="00534D11">
        <w:t xml:space="preserve"> • If a child is believed to be at immediate risk of harm, a referral to Children's Social Care and/or the police will be made immediately.</w:t>
      </w:r>
    </w:p>
    <w:p w14:paraId="156C037D" w14:textId="6264C17E" w:rsidR="00534D11" w:rsidRDefault="00534D11" w:rsidP="00534D11">
      <w:r w:rsidRPr="00534D11">
        <w:t xml:space="preserve"> • The school will work openly and collaboratively with parents and carers where appropriate; however, consent will not be sought if doing so would place a child at increased risk of harm or could compromise a child protection investigation.</w:t>
      </w:r>
    </w:p>
    <w:p w14:paraId="0BC87FFA" w14:textId="77777777" w:rsidR="00FD75D4" w:rsidRDefault="00FD75D4" w:rsidP="00534D11"/>
    <w:p w14:paraId="24A8E66C" w14:textId="77777777" w:rsidR="00FD75D4" w:rsidRDefault="00FD75D4" w:rsidP="00534D11">
      <w:r w:rsidRPr="00FD75D4">
        <w:t xml:space="preserve">Where a referral is made, the DSL will maintain a written record of: </w:t>
      </w:r>
    </w:p>
    <w:p w14:paraId="56BBB853" w14:textId="77777777" w:rsidR="00FD75D4" w:rsidRDefault="00FD75D4" w:rsidP="00534D11">
      <w:r w:rsidRPr="00FD75D4">
        <w:t xml:space="preserve">• The concerns identified; </w:t>
      </w:r>
    </w:p>
    <w:p w14:paraId="2FB57971" w14:textId="77777777" w:rsidR="00FD75D4" w:rsidRDefault="00FD75D4" w:rsidP="00534D11">
      <w:r w:rsidRPr="00FD75D4">
        <w:t>• The actions taken;</w:t>
      </w:r>
    </w:p>
    <w:p w14:paraId="1690305E" w14:textId="77777777" w:rsidR="00FD75D4" w:rsidRDefault="00FD75D4" w:rsidP="00534D11">
      <w:r w:rsidRPr="00FD75D4">
        <w:t xml:space="preserve"> • The outcome of the referral; and </w:t>
      </w:r>
    </w:p>
    <w:p w14:paraId="686CC005" w14:textId="77777777" w:rsidR="00FD75D4" w:rsidRDefault="00FD75D4" w:rsidP="00534D11">
      <w:r w:rsidRPr="00FD75D4">
        <w:t>• Any subsequent decisions and support provided to the child.</w:t>
      </w:r>
    </w:p>
    <w:p w14:paraId="77C476DF" w14:textId="108609AC" w:rsidR="00FD75D4" w:rsidRDefault="00FD75D4" w:rsidP="00534D11">
      <w:r w:rsidRPr="00FD75D4">
        <w:t xml:space="preserve"> Staff should also be aware that concerns about a child can be reported directly to the local authority via the Government's reporting guidance: https://www.gov.uk/report-child-abuse-to-local-council Further information regarding local safeguarding procedures, threshold guidance and multi-agency referral arrangements can be found on the Tameside Safeguarding Children Partnership (TSCP) website: https://www.tamesidescp.org.uk/ This wording is tailored to Tameside and satisfies the requirement to reference the locally agreed procedures of the safeguarding partners.</w:t>
      </w:r>
    </w:p>
    <w:p w14:paraId="069C9E01" w14:textId="77777777" w:rsidR="00FD75D4" w:rsidRPr="00534D11" w:rsidRDefault="00FD75D4" w:rsidP="00534D11"/>
    <w:p w14:paraId="37AEFA35" w14:textId="50451A06" w:rsidR="00434C35" w:rsidRDefault="00F64659">
      <w:pPr>
        <w:spacing w:before="240" w:after="120"/>
        <w:rPr>
          <w:sz w:val="24"/>
          <w:szCs w:val="24"/>
        </w:rPr>
      </w:pPr>
      <w:r>
        <w:rPr>
          <w:b/>
          <w:bCs/>
          <w:color w:val="12263F"/>
          <w:sz w:val="24"/>
          <w:szCs w:val="24"/>
        </w:rPr>
        <w:t>7.2 If a child makes a disclosure to you</w:t>
      </w:r>
    </w:p>
    <w:p w14:paraId="4EC1A137" w14:textId="77777777" w:rsidR="00434C35" w:rsidRDefault="00F64659">
      <w:pPr>
        <w:spacing w:after="120"/>
      </w:pPr>
      <w:r>
        <w:t>If a child discloses a safeguarding issue to you, you should:</w:t>
      </w:r>
    </w:p>
    <w:p w14:paraId="75528C46"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Listen to and believe them. Allow them time to talk freely and do not ask leading questions</w:t>
      </w:r>
    </w:p>
    <w:p w14:paraId="7ADC5CB3"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 xml:space="preserve">Stay calm and do not show that you are shocked or upset </w:t>
      </w:r>
    </w:p>
    <w:p w14:paraId="72DD4838"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Tell the child they have done the right thing in telling you. Do not tell them they should have told you sooner</w:t>
      </w:r>
    </w:p>
    <w:p w14:paraId="2E287CAA"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 xml:space="preserve">Explain what will happen next and that you will have to pass this information on. Do not promise to keep it a secret </w:t>
      </w:r>
    </w:p>
    <w:p w14:paraId="62434405"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Write up your conversation as soon as possible in the child’s own words. Stick to the facts, and do not put your own judgement on it</w:t>
      </w:r>
    </w:p>
    <w:p w14:paraId="499571D8"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53D593E" w14:textId="77777777" w:rsidR="00434C35" w:rsidRDefault="00F64659">
      <w:pPr>
        <w:spacing w:after="120"/>
      </w:pPr>
      <w:r>
        <w:t>Bear in mind that some children may:</w:t>
      </w:r>
    </w:p>
    <w:p w14:paraId="1D9556F9"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Not feel ready, or know how to tell someone that they are being abused, exploited or neglected</w:t>
      </w:r>
    </w:p>
    <w:p w14:paraId="053651D2"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 xml:space="preserve">Not </w:t>
      </w:r>
      <w:proofErr w:type="spellStart"/>
      <w:r>
        <w:t>recognise</w:t>
      </w:r>
      <w:proofErr w:type="spellEnd"/>
      <w:r>
        <w:t xml:space="preserve"> their experiences as harmful</w:t>
      </w:r>
    </w:p>
    <w:p w14:paraId="0FEDA415"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Feel embarrassed, humiliated or threatened. This could be due to their vulnerability, disability, sexual orientation and/or language barriers</w:t>
      </w:r>
    </w:p>
    <w:p w14:paraId="2ABC7559" w14:textId="77777777" w:rsidR="00434C35" w:rsidRDefault="00F64659">
      <w:pPr>
        <w:spacing w:after="120"/>
      </w:pPr>
      <w:r>
        <w:t xml:space="preserve">None of this should stop you from having a ‘professional curiosity’ and speaking to the DSL if you have concerns about a child.   </w:t>
      </w:r>
    </w:p>
    <w:p w14:paraId="5A7AEB21" w14:textId="77777777" w:rsidR="00FD75D4" w:rsidRDefault="00FD75D4" w:rsidP="00FD75D4">
      <w:pPr>
        <w:spacing w:after="120"/>
      </w:pPr>
      <w:r w:rsidRPr="00FD75D4">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50B9A60C" w14:textId="6BBD5BE2" w:rsidR="00434C35" w:rsidRPr="00FD75D4" w:rsidRDefault="00F64659" w:rsidP="00FD75D4">
      <w:pPr>
        <w:spacing w:after="120"/>
      </w:pPr>
      <w:r>
        <w:rPr>
          <w:b/>
          <w:bCs/>
          <w:color w:val="12263F"/>
          <w:sz w:val="24"/>
          <w:szCs w:val="24"/>
        </w:rPr>
        <w:lastRenderedPageBreak/>
        <w:t>7.3 If you discover that FGM has taken place or a pupil is at risk of FGM</w:t>
      </w:r>
    </w:p>
    <w:p w14:paraId="7D23EB6E" w14:textId="77777777" w:rsidR="00434C35" w:rsidRDefault="00F64659">
      <w:pPr>
        <w:spacing w:after="120"/>
      </w:pPr>
      <w:r>
        <w:t>Keeping Children Safe in Education (KCSIE) explains that FGM comprises “all procedures involving partial or total removal of the external female genitalia, or other injury to the female genital organs”.</w:t>
      </w:r>
    </w:p>
    <w:p w14:paraId="660BC954" w14:textId="77777777" w:rsidR="00434C35" w:rsidRDefault="00F64659">
      <w:pPr>
        <w:spacing w:after="120"/>
      </w:pPr>
      <w:r>
        <w:t>FGM is illegal in the UK and a form of child abuse with long-lasting, harmful consequences. It is also known as ‘female genital cutting’ ‘circumcision’ or ‘initiation’.</w:t>
      </w:r>
    </w:p>
    <w:p w14:paraId="6D378AC8" w14:textId="77777777" w:rsidR="00434C35" w:rsidRDefault="00F64659">
      <w:pPr>
        <w:spacing w:after="120"/>
      </w:pPr>
      <w:r>
        <w:t xml:space="preserve">Possible indicators that a pupil has already been subjected to FGM, and factors that suggest a pupil may be at risk, are set out in appendix 4 of this policy. </w:t>
      </w:r>
    </w:p>
    <w:p w14:paraId="06D410BF" w14:textId="77777777" w:rsidR="00434C35" w:rsidRDefault="00F64659">
      <w:pPr>
        <w:spacing w:after="120"/>
      </w:pPr>
      <w:r>
        <w:rPr>
          <w:b/>
          <w:bCs/>
        </w:rPr>
        <w:t>Any teacher</w:t>
      </w:r>
      <w:r>
        <w:t xml:space="preserve"> who either:</w:t>
      </w:r>
    </w:p>
    <w:p w14:paraId="10932D0E" w14:textId="77777777" w:rsidR="00434C35" w:rsidRDefault="00F64659">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Is informed by a girl under 18 that an act of FGM has been carried out on her; or</w:t>
      </w:r>
    </w:p>
    <w:p w14:paraId="7934385E" w14:textId="77777777" w:rsidR="00434C35" w:rsidRDefault="00F64659">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63635686" w14:textId="77777777" w:rsidR="00434C35" w:rsidRDefault="00F64659">
      <w:pPr>
        <w:spacing w:after="120"/>
      </w:pPr>
      <w:r>
        <w:rPr>
          <w:b/>
          <w:bCs/>
        </w:rPr>
        <w:t>Must</w:t>
      </w:r>
      <w:r>
        <w:t xml:space="preserve"> immediately report this to the police, personally. This is a mandatory statutory duty, and teachers will face disciplinary sanctions for failing to meet it.</w:t>
      </w:r>
    </w:p>
    <w:p w14:paraId="74FB2D91" w14:textId="77777777" w:rsidR="00434C35" w:rsidRDefault="00F64659">
      <w:pPr>
        <w:spacing w:after="120"/>
      </w:pPr>
      <w:r>
        <w:t>Unless they have been specifically told not to, they should also discuss the case with the DSL and involve local authority children’s social care as appropriate.</w:t>
      </w:r>
    </w:p>
    <w:p w14:paraId="630FFA2D" w14:textId="77777777" w:rsidR="00434C35" w:rsidRDefault="00F64659">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76FD7CC4" w14:textId="77777777" w:rsidR="00434C35" w:rsidRDefault="00F64659">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14:paraId="75A86509" w14:textId="389B3EE9" w:rsidR="00434C35" w:rsidRDefault="00F64659">
      <w:pPr>
        <w:spacing w:after="120"/>
      </w:pPr>
      <w:r>
        <w:rPr>
          <w:b/>
          <w:bCs/>
        </w:rPr>
        <w:t>Any member of staff</w:t>
      </w:r>
      <w:r>
        <w:t xml:space="preserve"> who suspects a pupil is at risk of FGM or suspects that FGM has been carried out should speak to the DSL and follow our local safeguarding procedures.</w:t>
      </w:r>
    </w:p>
    <w:p w14:paraId="602A8C06" w14:textId="1C27AC63" w:rsidR="00FD75D4" w:rsidRDefault="00FD75D4">
      <w:pPr>
        <w:spacing w:after="120"/>
      </w:pPr>
      <w:r>
        <w:t>Corrie</w:t>
      </w:r>
      <w:r w:rsidRPr="00FD75D4">
        <w:t xml:space="preserve"> Primary School will follow the procedures of the Tameside Safeguarding Children Partnership (TSCP) and Greater Manchester safeguarding procedures in relation to Female Genital Mutilation (FGM). Staff will be aware of the indicators that a child may be at risk of, or may have undergone, FGM and will report concerns immediately to the DSL. The school </w:t>
      </w:r>
      <w:proofErr w:type="spellStart"/>
      <w:r w:rsidRPr="00FD75D4">
        <w:t>recognises</w:t>
      </w:r>
      <w:proofErr w:type="spellEnd"/>
      <w:r w:rsidRPr="00FD75D4">
        <w:t xml:space="preserve"> that FGM is a form of child abuse and that there is a mandatory duty for regulated professionals to report known cases of FGM in girls under the age of 18 directly to the police. Staff will follow local safeguarding procedures and make referrals to Children's Social Care and/or the police as appropriate.</w:t>
      </w:r>
    </w:p>
    <w:p w14:paraId="1B9940A4" w14:textId="77777777" w:rsidR="00434C35" w:rsidRDefault="00F64659">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6151A70C" w14:textId="77777777" w:rsidR="00434C35" w:rsidRDefault="00F64659">
      <w:pPr>
        <w:spacing w:after="120"/>
      </w:pPr>
      <w:r>
        <w:t>Figure 1 below, before section 7.7, illustrates the procedure to follow if you have any concerns about a child’s welfare.</w:t>
      </w:r>
    </w:p>
    <w:p w14:paraId="14825E8A" w14:textId="77777777" w:rsidR="00434C35" w:rsidRDefault="00F64659">
      <w:pPr>
        <w:spacing w:after="120"/>
      </w:pPr>
      <w:r>
        <w:t xml:space="preserve">Where possible, speak to the DSL first to agree a course of action. </w:t>
      </w:r>
    </w:p>
    <w:p w14:paraId="68718C2D" w14:textId="77777777" w:rsidR="00434C35" w:rsidRDefault="00F64659">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671B9574" w14:textId="77777777" w:rsidR="00434C35" w:rsidRDefault="00F64659">
      <w:pPr>
        <w:spacing w:after="120"/>
      </w:pPr>
      <w:r>
        <w:t>Make a referral to local authority children’s social care directly, if appropriate (see ‘Referral’ below). Share any action taken with the DSL as soon as possible.</w:t>
      </w:r>
    </w:p>
    <w:p w14:paraId="28416DB1" w14:textId="77777777" w:rsidR="00434C35" w:rsidRDefault="00F64659">
      <w:pPr>
        <w:spacing w:after="120"/>
      </w:pPr>
      <w:r>
        <w:rPr>
          <w:b/>
          <w:bCs/>
        </w:rPr>
        <w:t xml:space="preserve">Early help assessment </w:t>
      </w:r>
    </w:p>
    <w:p w14:paraId="7119DE03" w14:textId="77777777" w:rsidR="00434C35" w:rsidRDefault="00F64659">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08671A92" w14:textId="77777777" w:rsidR="00434C35" w:rsidRDefault="00F64659">
      <w:pPr>
        <w:spacing w:after="120"/>
      </w:pPr>
      <w:r>
        <w:t xml:space="preserve">We will discuss and agree, with statutory safeguarding partners, levels for the different types of assessment, as part of local arrangements. </w:t>
      </w:r>
    </w:p>
    <w:p w14:paraId="767301B7" w14:textId="77777777" w:rsidR="00434C35" w:rsidRDefault="00F64659">
      <w:pPr>
        <w:spacing w:after="120"/>
      </w:pPr>
      <w:r>
        <w:lastRenderedPageBreak/>
        <w:t xml:space="preserve">The DSL will keep the case under constant review and the school will consider a referral to local authority children’s social care if the situation does not seem to be improving. Timelines of interventions will be monitored and reviewed. </w:t>
      </w:r>
    </w:p>
    <w:p w14:paraId="4457348F" w14:textId="77777777" w:rsidR="00FD75D4" w:rsidRDefault="00FD75D4">
      <w:pPr>
        <w:spacing w:after="120"/>
      </w:pPr>
    </w:p>
    <w:p w14:paraId="64048A8B" w14:textId="77777777" w:rsidR="00FD75D4" w:rsidRDefault="00FD75D4">
      <w:pPr>
        <w:spacing w:after="120"/>
      </w:pPr>
    </w:p>
    <w:p w14:paraId="20D5A5AA" w14:textId="77777777" w:rsidR="00434C35" w:rsidRDefault="00F64659">
      <w:pPr>
        <w:spacing w:after="120"/>
        <w:rPr>
          <w:sz w:val="22"/>
          <w:szCs w:val="22"/>
        </w:rPr>
      </w:pPr>
      <w:r>
        <w:rPr>
          <w:b/>
          <w:bCs/>
          <w:sz w:val="22"/>
          <w:szCs w:val="22"/>
        </w:rPr>
        <w:t>Referral</w:t>
      </w:r>
    </w:p>
    <w:p w14:paraId="3F412EF1" w14:textId="77777777" w:rsidR="00434C35" w:rsidRDefault="00F64659">
      <w:pPr>
        <w:spacing w:after="120"/>
      </w:pPr>
      <w:r>
        <w:t>If it is appropriate to refer the case to local authority children’s social care or the police, the DSL will make the referral or support you to do so.</w:t>
      </w:r>
    </w:p>
    <w:p w14:paraId="42B2B8A1" w14:textId="77777777" w:rsidR="00434C35" w:rsidRDefault="00F64659">
      <w:pPr>
        <w:spacing w:after="120"/>
      </w:pPr>
      <w:r>
        <w:t>If you make a referral directly (see section 7.1), you must tell the DSL as soon as possible.</w:t>
      </w:r>
    </w:p>
    <w:p w14:paraId="5D61D39A" w14:textId="77777777" w:rsidR="00434C35" w:rsidRDefault="00F64659">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CFF8FFE" w14:textId="77777777" w:rsidR="00434C35" w:rsidRDefault="00F64659">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18B54AB1" w14:textId="77777777" w:rsidR="00434C35" w:rsidRDefault="00F64659">
      <w:pPr>
        <w:spacing w:before="240" w:after="120"/>
        <w:rPr>
          <w:sz w:val="24"/>
          <w:szCs w:val="24"/>
        </w:rPr>
      </w:pPr>
      <w:r>
        <w:rPr>
          <w:b/>
          <w:bCs/>
          <w:color w:val="12263F"/>
          <w:sz w:val="24"/>
          <w:szCs w:val="24"/>
        </w:rPr>
        <w:t>7.5 If you have concerns about extremism</w:t>
      </w:r>
    </w:p>
    <w:p w14:paraId="7DFF1E8C" w14:textId="77777777" w:rsidR="00434C35" w:rsidRDefault="00F64659">
      <w:pPr>
        <w:spacing w:after="120"/>
      </w:pPr>
      <w:r>
        <w:t>If a child is not suffering or likely to suffer from harm, or in immediate danger, where possible speak to the DSL first to agree a course of action.</w:t>
      </w:r>
    </w:p>
    <w:p w14:paraId="3F43CE2E" w14:textId="77777777" w:rsidR="00434C35" w:rsidRDefault="00F64659">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7499527" w14:textId="77777777" w:rsidR="00434C35" w:rsidRDefault="00F64659">
      <w:pPr>
        <w:spacing w:after="120"/>
      </w:pPr>
      <w:r>
        <w:t xml:space="preserve">Where there is a concern, the DSL will consider the level of risk and decide which agency to make a referral to. This could include the police or </w:t>
      </w:r>
      <w:hyperlink r:id="rId36" w:history="1">
        <w:r>
          <w:rPr>
            <w:color w:val="0072CC"/>
            <w:u w:val="single" w:color="0072CC"/>
          </w:rPr>
          <w:t>Channel</w:t>
        </w:r>
      </w:hyperlink>
      <w:r>
        <w:t xml:space="preserve">, the government’s </w:t>
      </w:r>
      <w:proofErr w:type="spellStart"/>
      <w:r>
        <w:t>programme</w:t>
      </w:r>
      <w:proofErr w:type="spellEnd"/>
      <w:r>
        <w:t xml:space="preserve"> for identifying and supporting individuals at risk of </w:t>
      </w:r>
      <w:r>
        <w:rPr>
          <w:color w:val="1D1C1D"/>
          <w:shd w:val="clear" w:color="auto" w:fill="F8F8F8"/>
        </w:rPr>
        <w:t>becoming involved with or supporting terrorism</w:t>
      </w:r>
      <w:r>
        <w:t xml:space="preserve">, or the local authority children’s social care team. </w:t>
      </w:r>
    </w:p>
    <w:p w14:paraId="4CEBB5DC" w14:textId="77777777" w:rsidR="00434C35" w:rsidRDefault="00F64659">
      <w:pPr>
        <w:spacing w:after="120"/>
      </w:pPr>
      <w:r>
        <w:t xml:space="preserve">The DfE also has a dedicated telephone helpline, 020 7340 7264, which school staff and governors can call to raise concerns about extremism with respect to a pupil. You can also email </w:t>
      </w:r>
      <w:hyperlink r:id="rId37" w:history="1">
        <w:r>
          <w:rPr>
            <w:color w:val="0072CC"/>
            <w:u w:val="single" w:color="0072CC"/>
          </w:rPr>
          <w:t>counter.extremism@education.gov.uk</w:t>
        </w:r>
      </w:hyperlink>
      <w:r>
        <w:t>. Note that this is not for use in emergency situations.</w:t>
      </w:r>
    </w:p>
    <w:p w14:paraId="09AC97B6" w14:textId="77777777" w:rsidR="00434C35" w:rsidRDefault="00F64659">
      <w:pPr>
        <w:spacing w:after="120"/>
      </w:pPr>
      <w:r>
        <w:t xml:space="preserve">In an emergency, call 999 or the confidential anti-terrorist hotline on 0800 789 321 if you: </w:t>
      </w:r>
    </w:p>
    <w:p w14:paraId="3D44CBFA"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Think someone is in immediate danger</w:t>
      </w:r>
    </w:p>
    <w:p w14:paraId="13520BC4"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Think someone may be planning to travel to join an extremist group</w:t>
      </w:r>
    </w:p>
    <w:p w14:paraId="4D9A1ECA"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See or hear something that may be terrorist-related</w:t>
      </w:r>
    </w:p>
    <w:p w14:paraId="2C9C1B41" w14:textId="77777777" w:rsidR="00434C35" w:rsidRDefault="00F64659">
      <w:pPr>
        <w:spacing w:before="240" w:after="120"/>
        <w:rPr>
          <w:sz w:val="24"/>
          <w:szCs w:val="24"/>
        </w:rPr>
      </w:pPr>
      <w:r>
        <w:rPr>
          <w:b/>
          <w:bCs/>
          <w:color w:val="12263F"/>
          <w:sz w:val="24"/>
          <w:szCs w:val="24"/>
        </w:rPr>
        <w:t>7.6 If you have a concern about mental health</w:t>
      </w:r>
    </w:p>
    <w:p w14:paraId="7BCE475B" w14:textId="77777777" w:rsidR="00434C35" w:rsidRDefault="00F64659">
      <w:pPr>
        <w:spacing w:after="120"/>
      </w:pPr>
      <w:r>
        <w:t xml:space="preserve">Mental health problems can, in some cases, be an indicator that a child has suffered or is at risk of suffering abuse, neglect or exploitation. </w:t>
      </w:r>
    </w:p>
    <w:p w14:paraId="3394577C" w14:textId="77777777" w:rsidR="00434C35" w:rsidRDefault="00F64659">
      <w:pPr>
        <w:spacing w:after="120"/>
      </w:pPr>
      <w:r>
        <w:t>Mental health problems can also</w:t>
      </w:r>
      <w:r>
        <w:rPr>
          <w:color w:val="B5082E"/>
        </w:rPr>
        <w:t>,</w:t>
      </w:r>
      <w:r>
        <w:t xml:space="preserve"> in some cases, develop into safeguarding concerns (for example, self-harm).</w:t>
      </w:r>
    </w:p>
    <w:p w14:paraId="5CECF966" w14:textId="77777777" w:rsidR="00434C35" w:rsidRDefault="00F64659">
      <w:pPr>
        <w:spacing w:after="120"/>
      </w:pPr>
      <w:r>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t>recognise</w:t>
      </w:r>
      <w:proofErr w:type="spellEnd"/>
      <w:r>
        <w:t>, including:</w:t>
      </w:r>
    </w:p>
    <w:p w14:paraId="0A28B79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Significant changes in </w:t>
      </w:r>
      <w:proofErr w:type="spellStart"/>
      <w:r>
        <w:t>behaviour</w:t>
      </w:r>
      <w:proofErr w:type="spellEnd"/>
      <w:r>
        <w:t>,</w:t>
      </w:r>
    </w:p>
    <w:p w14:paraId="5717E72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lastRenderedPageBreak/>
        <w:t>Ongoing difficulty sleeping</w:t>
      </w:r>
    </w:p>
    <w:p w14:paraId="4B0BD86D"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Withdrawing from social situations</w:t>
      </w:r>
    </w:p>
    <w:p w14:paraId="207AA0D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Not wanting to do things they usually like</w:t>
      </w:r>
    </w:p>
    <w:p w14:paraId="1B7950BE"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Physical signs of self-harm or neglecting themselves </w:t>
      </w:r>
    </w:p>
    <w:p w14:paraId="181B4D70" w14:textId="77777777" w:rsidR="00434C35" w:rsidRDefault="00F64659">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6A766EF1" w14:textId="77777777" w:rsidR="00434C35" w:rsidRDefault="00F64659">
      <w:pPr>
        <w:spacing w:after="120"/>
      </w:pPr>
      <w:r>
        <w:t>If the child needs help urgently for their mental health, but it's not an emergency, staff can get help from NHS 111 online or call 111 and select the mental health option.</w:t>
      </w:r>
    </w:p>
    <w:p w14:paraId="5C8B08AA" w14:textId="7CCFC878" w:rsidR="00434C35" w:rsidRDefault="00F64659">
      <w:pPr>
        <w:spacing w:after="120"/>
      </w:pPr>
      <w:r>
        <w:t>If you have a mental health concern that is</w:t>
      </w:r>
      <w:r>
        <w:rPr>
          <w:b/>
          <w:bCs/>
        </w:rPr>
        <w:t xml:space="preserve"> not </w:t>
      </w:r>
      <w:r>
        <w:t xml:space="preserve">also a safeguarding concern, speak to the DSL to agree a course of action. </w:t>
      </w:r>
      <w:r w:rsidR="00FD75D4">
        <w:t xml:space="preserve">You can also speak to our lead mental </w:t>
      </w:r>
      <w:proofErr w:type="spellStart"/>
      <w:r w:rsidR="00FD75D4">
        <w:t>heath</w:t>
      </w:r>
      <w:proofErr w:type="spellEnd"/>
      <w:r w:rsidR="00FD75D4">
        <w:t xml:space="preserve"> practitioner Mandy Higginbotham</w:t>
      </w:r>
    </w:p>
    <w:p w14:paraId="5CD837ED" w14:textId="77101857" w:rsidR="00434C35" w:rsidRDefault="00F64659">
      <w:pPr>
        <w:spacing w:after="120"/>
      </w:pPr>
      <w:r>
        <w:rPr>
          <w:shd w:val="clear" w:color="auto" w:fill="FFFF00"/>
        </w:rPr>
        <w:t xml:space="preserve">Refer to the Department for Education guidance on </w:t>
      </w:r>
      <w:hyperlink r:id="rId38" w:history="1">
        <w:r>
          <w:rPr>
            <w:color w:val="0072CC"/>
            <w:u w:val="single" w:color="0072CC"/>
            <w:shd w:val="clear" w:color="auto" w:fill="FFFF00"/>
          </w:rPr>
          <w:t xml:space="preserve">mental health and </w:t>
        </w:r>
        <w:proofErr w:type="spellStart"/>
        <w:r>
          <w:rPr>
            <w:color w:val="0072CC"/>
            <w:u w:val="single" w:color="0072CC"/>
            <w:shd w:val="clear" w:color="auto" w:fill="FFFF00"/>
          </w:rPr>
          <w:t>behaviour</w:t>
        </w:r>
        <w:proofErr w:type="spellEnd"/>
        <w:r>
          <w:rPr>
            <w:color w:val="0072CC"/>
            <w:u w:val="single" w:color="0072CC"/>
            <w:shd w:val="clear" w:color="auto" w:fill="FFFF00"/>
          </w:rPr>
          <w:t xml:space="preserve"> in schools</w:t>
        </w:r>
      </w:hyperlink>
      <w:r>
        <w:rPr>
          <w:shd w:val="clear" w:color="auto" w:fill="FFFF00"/>
        </w:rPr>
        <w:t xml:space="preserve"> for more information.</w:t>
      </w:r>
    </w:p>
    <w:p w14:paraId="6DE65497" w14:textId="77777777" w:rsidR="00434C35" w:rsidRDefault="00F64659">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3848085C" w14:textId="77777777" w:rsidR="00434C35" w:rsidRDefault="00F64659">
      <w:pPr>
        <w:spacing w:after="120"/>
        <w:rPr>
          <w:sz w:val="18"/>
          <w:szCs w:val="18"/>
        </w:rPr>
      </w:pPr>
      <w:r>
        <w:rPr>
          <w:sz w:val="18"/>
          <w:szCs w:val="18"/>
        </w:rPr>
        <w:t>(Note – if the DSL is unavailable, this should not delay action. See section 7.4 for what to do.)</w:t>
      </w:r>
    </w:p>
    <w:p w14:paraId="3E7593A7" w14:textId="77777777" w:rsidR="00434C35" w:rsidRDefault="00F64659">
      <w:pPr>
        <w:spacing w:after="120"/>
        <w:rPr>
          <w:sz w:val="22"/>
          <w:szCs w:val="22"/>
        </w:rPr>
      </w:pPr>
      <w:r>
        <w:rPr>
          <w:noProof/>
          <w:sz w:val="22"/>
          <w:szCs w:val="22"/>
        </w:rPr>
        <w:drawing>
          <wp:inline distT="0" distB="0" distL="0" distR="0" wp14:anchorId="0C0FDADD" wp14:editId="574C00EA">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39"/>
                    <a:stretch>
                      <a:fillRect/>
                    </a:stretch>
                  </pic:blipFill>
                  <pic:spPr>
                    <a:xfrm>
                      <a:off x="0" y="0"/>
                      <a:ext cx="5829300" cy="7677150"/>
                    </a:xfrm>
                    <a:prstGeom prst="rect">
                      <a:avLst/>
                    </a:prstGeom>
                  </pic:spPr>
                </pic:pic>
              </a:graphicData>
            </a:graphic>
          </wp:inline>
        </w:drawing>
      </w:r>
    </w:p>
    <w:p w14:paraId="3FAE4C87" w14:textId="77777777" w:rsidR="00434C35" w:rsidRDefault="00434C35">
      <w:pPr>
        <w:spacing w:after="120"/>
      </w:pPr>
    </w:p>
    <w:p w14:paraId="1CBAAF3C" w14:textId="77777777" w:rsidR="00434C35" w:rsidRDefault="00F64659">
      <w:pPr>
        <w:spacing w:before="240" w:after="120"/>
        <w:rPr>
          <w:sz w:val="24"/>
          <w:szCs w:val="24"/>
        </w:rPr>
      </w:pPr>
      <w:r>
        <w:rPr>
          <w:b/>
          <w:bCs/>
          <w:color w:val="12263F"/>
          <w:sz w:val="24"/>
          <w:szCs w:val="24"/>
        </w:rPr>
        <w:lastRenderedPageBreak/>
        <w:t>7.7 Concerns about a staff member, supply teacher, volunteer or contractor</w:t>
      </w:r>
    </w:p>
    <w:p w14:paraId="40E1629E" w14:textId="77777777" w:rsidR="00434C35" w:rsidRDefault="00F64659">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21912EBA" w14:textId="77777777" w:rsidR="00434C35" w:rsidRDefault="00F64659">
      <w:pPr>
        <w:spacing w:after="120"/>
      </w:pPr>
      <w:r>
        <w:t>The headteacher/chair of governors will then follow the procedures set out in appendix 3, if appropriate.</w:t>
      </w:r>
    </w:p>
    <w:p w14:paraId="142F1311" w14:textId="77777777" w:rsidR="00434C35" w:rsidRDefault="00F64659">
      <w:pPr>
        <w:spacing w:after="120"/>
      </w:pPr>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6CFB30B1" w14:textId="77777777" w:rsidR="00434C35" w:rsidRDefault="00F64659">
      <w:pPr>
        <w:spacing w:after="120"/>
      </w:pPr>
      <w:r>
        <w:rPr>
          <w:shd w:val="clear" w:color="auto" w:fill="FFFFFF"/>
        </w:rPr>
        <w:t xml:space="preserve">If you receive an allegation relating to an incident where an individual or </w:t>
      </w:r>
      <w:proofErr w:type="spellStart"/>
      <w:r>
        <w:rPr>
          <w:shd w:val="clear" w:color="auto" w:fill="FFFFFF"/>
        </w:rPr>
        <w:t>organisation</w:t>
      </w:r>
      <w:proofErr w:type="spellEnd"/>
      <w:r>
        <w:rPr>
          <w:shd w:val="clear" w:color="auto" w:fill="FFFFFF"/>
        </w:rPr>
        <w:t xml:space="preserve"> was using the school premises for running an activity for children, follow our school safeguarding policies and procedures, informing the LADO, as you would with any safeguarding allegation.</w:t>
      </w:r>
    </w:p>
    <w:p w14:paraId="25039E59" w14:textId="77777777" w:rsidR="00434C35" w:rsidRDefault="00F64659">
      <w:pPr>
        <w:spacing w:after="120"/>
      </w:pPr>
      <w:r>
        <w:t>Where appropriate, the school will inform Ofsted of the allegation and actions taken, within the necessary timescale (see appendix 3 for more detail).</w:t>
      </w:r>
    </w:p>
    <w:p w14:paraId="16DE701C" w14:textId="77777777" w:rsidR="00434C35" w:rsidRDefault="00F64659">
      <w:pPr>
        <w:spacing w:before="240" w:after="120"/>
        <w:rPr>
          <w:sz w:val="24"/>
          <w:szCs w:val="24"/>
        </w:rPr>
      </w:pPr>
      <w:r>
        <w:rPr>
          <w:b/>
          <w:bCs/>
          <w:color w:val="12263F"/>
          <w:sz w:val="24"/>
          <w:szCs w:val="24"/>
        </w:rPr>
        <w:t>7.8 Allegations of abuse made against other pupils</w:t>
      </w:r>
    </w:p>
    <w:p w14:paraId="6E7FA95A" w14:textId="77777777" w:rsidR="00434C35" w:rsidRDefault="00F64659">
      <w:pPr>
        <w:spacing w:after="120"/>
      </w:pPr>
      <w:r>
        <w:t xml:space="preserve">We </w:t>
      </w:r>
      <w:proofErr w:type="spellStart"/>
      <w:r>
        <w:t>recognise</w:t>
      </w:r>
      <w:proofErr w:type="spellEnd"/>
      <w:r>
        <w:t xml:space="preserve"> that children are capable of abusing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pupils.</w:t>
      </w:r>
    </w:p>
    <w:p w14:paraId="3290D0F7" w14:textId="77777777" w:rsidR="00434C35" w:rsidRDefault="00F64659">
      <w:pPr>
        <w:spacing w:after="120"/>
      </w:pPr>
      <w:r>
        <w:t xml:space="preserve">For some (but not all) forms of child-on-child abuse it is more likely that girls will be victims and boys’ perpetrators. However, all child-on-child abuse is unacceptable and will be taken seriously. </w:t>
      </w:r>
    </w:p>
    <w:p w14:paraId="78AD6387" w14:textId="77777777" w:rsidR="00434C35" w:rsidRDefault="00F64659">
      <w:pPr>
        <w:spacing w:after="120"/>
      </w:pPr>
      <w:r>
        <w:t xml:space="preserve">Most cases of pupils hurting other pupils will be dealt with under our school’s </w:t>
      </w:r>
      <w:proofErr w:type="spellStart"/>
      <w:r>
        <w:t>behaviour</w:t>
      </w:r>
      <w:proofErr w:type="spellEnd"/>
      <w:r>
        <w:t xml:space="preserve"> policy, but this child protection and safeguarding policy will apply to any allegations that raise safeguarding concerns. This might include where the alleged </w:t>
      </w:r>
      <w:proofErr w:type="spellStart"/>
      <w:r>
        <w:t>behaviour</w:t>
      </w:r>
      <w:proofErr w:type="spellEnd"/>
      <w:r>
        <w:t>:</w:t>
      </w:r>
    </w:p>
    <w:p w14:paraId="2ED01D0B"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Is serious, and potentially a criminal offence</w:t>
      </w:r>
    </w:p>
    <w:p w14:paraId="00F6F129"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Could put pupils in the school at risk</w:t>
      </w:r>
    </w:p>
    <w:p w14:paraId="1C8E7449"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Is violent</w:t>
      </w:r>
    </w:p>
    <w:p w14:paraId="200FC573"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Involves pupils being forced to use drugs or alcohol</w:t>
      </w:r>
    </w:p>
    <w:p w14:paraId="1816A336"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378002F5" w14:textId="77777777" w:rsidR="00434C35" w:rsidRDefault="00F64659">
      <w:pPr>
        <w:spacing w:after="120"/>
      </w:pPr>
      <w:r>
        <w:t>See appendix 4 for more information about child-on-child abuse.</w:t>
      </w:r>
    </w:p>
    <w:p w14:paraId="44FE32E7" w14:textId="77777777" w:rsidR="00434C35" w:rsidRDefault="00F64659">
      <w:pPr>
        <w:spacing w:after="120"/>
      </w:pPr>
      <w:r>
        <w:rPr>
          <w:b/>
          <w:bCs/>
        </w:rPr>
        <w:t>Procedures for dealing with allegations of child-on-child abuse</w:t>
      </w:r>
    </w:p>
    <w:p w14:paraId="66F3AB6C" w14:textId="77777777" w:rsidR="00434C35" w:rsidRDefault="00F64659">
      <w:pPr>
        <w:spacing w:after="120"/>
      </w:pPr>
      <w:r>
        <w:t>If a pupil makes an allegation of abuse against another pupil:</w:t>
      </w:r>
    </w:p>
    <w:p w14:paraId="2D043078"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You must record the allegation and tell the DSL, but do not investigate it</w:t>
      </w:r>
    </w:p>
    <w:p w14:paraId="14C42418"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The DSL will contact the local authority children’s social care team and follow its advice, as well as the police if the allegation involves a potential criminal offence</w:t>
      </w:r>
    </w:p>
    <w:p w14:paraId="43A95E8C"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39CF2AE"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The DSL will contact the children and adolescent mental health services (CAMHS), if appropriate</w:t>
      </w:r>
    </w:p>
    <w:p w14:paraId="4716E489" w14:textId="77777777" w:rsidR="00434C35" w:rsidRDefault="00F64659">
      <w:pPr>
        <w:spacing w:after="120"/>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5F4DCF5C" w14:textId="77777777" w:rsidR="000A4E93" w:rsidRDefault="000A4E93">
      <w:pPr>
        <w:spacing w:after="120"/>
      </w:pPr>
    </w:p>
    <w:p w14:paraId="74032039" w14:textId="71D17994" w:rsidR="000A4E93" w:rsidRDefault="000A4E93">
      <w:pPr>
        <w:spacing w:after="120"/>
      </w:pPr>
      <w:r>
        <w:t xml:space="preserve">Email: </w:t>
      </w:r>
      <w:hyperlink r:id="rId40" w:history="1">
        <w:r w:rsidRPr="00854C1F">
          <w:rPr>
            <w:rStyle w:val="Hyperlink"/>
          </w:rPr>
          <w:t>ladoreferrals@tameside.gov.uk</w:t>
        </w:r>
      </w:hyperlink>
    </w:p>
    <w:p w14:paraId="244C9C7E" w14:textId="77777777" w:rsidR="000A4E93" w:rsidRDefault="000A4E93">
      <w:pPr>
        <w:spacing w:after="120"/>
      </w:pPr>
      <w:r>
        <w:t xml:space="preserve">Telephone: 0161 342 4343 (option 3 for advice) </w:t>
      </w:r>
    </w:p>
    <w:p w14:paraId="24051EC8" w14:textId="58B1490F" w:rsidR="000A4E93" w:rsidRDefault="000A4E93">
      <w:pPr>
        <w:spacing w:after="120"/>
      </w:pPr>
      <w:r>
        <w:t>Referrals should be made within 1 working day of an allegation arising against an adult working with children</w:t>
      </w:r>
    </w:p>
    <w:p w14:paraId="1B75899A" w14:textId="77777777" w:rsidR="000A4E93" w:rsidRDefault="000A4E93">
      <w:pPr>
        <w:spacing w:after="120"/>
      </w:pPr>
    </w:p>
    <w:p w14:paraId="40BD7367" w14:textId="77777777" w:rsidR="00434C35" w:rsidRDefault="00F64659">
      <w:pPr>
        <w:spacing w:after="120"/>
      </w:pPr>
      <w:r>
        <w:rPr>
          <w:b/>
          <w:bCs/>
        </w:rPr>
        <w:t xml:space="preserve">Creating a supportive environment in school and </w:t>
      </w:r>
      <w:proofErr w:type="spellStart"/>
      <w:r>
        <w:rPr>
          <w:b/>
          <w:bCs/>
        </w:rPr>
        <w:t>minimising</w:t>
      </w:r>
      <w:proofErr w:type="spellEnd"/>
      <w:r>
        <w:rPr>
          <w:b/>
          <w:bCs/>
        </w:rPr>
        <w:t xml:space="preserve"> the risk of child-on-child abuse</w:t>
      </w:r>
    </w:p>
    <w:p w14:paraId="3F00FB5A" w14:textId="77777777" w:rsidR="00434C35" w:rsidRDefault="00F64659">
      <w:pPr>
        <w:spacing w:after="120"/>
      </w:pPr>
      <w:r>
        <w:t xml:space="preserve">We </w:t>
      </w:r>
      <w:proofErr w:type="spellStart"/>
      <w:r>
        <w:t>recognise</w:t>
      </w:r>
      <w:proofErr w:type="spellEnd"/>
      <w:r>
        <w:t xml:space="preserv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23B789BB" w14:textId="77777777" w:rsidR="00434C35" w:rsidRDefault="00F64659">
      <w:pPr>
        <w:spacing w:after="120"/>
      </w:pPr>
      <w:r>
        <w:t>To achieve this, we will:</w:t>
      </w:r>
    </w:p>
    <w:p w14:paraId="532BA333"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making or sending sexual images </w:t>
      </w:r>
    </w:p>
    <w:p w14:paraId="4C20B451"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boys</w:t>
      </w:r>
    </w:p>
    <w:p w14:paraId="1DB26AA2"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Ensure our curriculum helps to educate pupils about appropriate </w:t>
      </w:r>
      <w:proofErr w:type="spellStart"/>
      <w:r>
        <w:t>behaviour</w:t>
      </w:r>
      <w:proofErr w:type="spellEnd"/>
      <w:r>
        <w:t xml:space="preserve"> and consent </w:t>
      </w:r>
    </w:p>
    <w:p w14:paraId="60B18F35"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Ensure pupils are able to easily and confidently report abuse using our reporting systems (as described in section 7.10 below)</w:t>
      </w:r>
    </w:p>
    <w:p w14:paraId="16CFD39A"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Ensure staff reassure victims that they are being taken seriously </w:t>
      </w:r>
    </w:p>
    <w:p w14:paraId="3DF56B46"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213C57"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proofErr w:type="spellStart"/>
      <w:r>
        <w:t>Recognise</w:t>
      </w:r>
      <w:proofErr w:type="spellEnd"/>
      <w:r>
        <w:t xml:space="preserve"> the intersection of misogyny/misandry and harmful sexual </w:t>
      </w:r>
      <w:proofErr w:type="spellStart"/>
      <w:r>
        <w:t>behaviour</w:t>
      </w:r>
      <w:proofErr w:type="spellEnd"/>
      <w:r>
        <w:t xml:space="preserve">. We will actively identify,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environment</w:t>
      </w:r>
    </w:p>
    <w:p w14:paraId="15149C44"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pupils’ attitudes</w:t>
      </w:r>
    </w:p>
    <w:p w14:paraId="52BB9B31"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14:paraId="023D9360"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Consider intra-familial harms and any necessary support for siblings following a report of sexual violence and/or harassment  </w:t>
      </w:r>
    </w:p>
    <w:p w14:paraId="0F4B84EC"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Ensure staff are trained to understand:</w:t>
      </w:r>
    </w:p>
    <w:p w14:paraId="5F370A4E" w14:textId="77777777" w:rsidR="00434C35" w:rsidRDefault="00F64659">
      <w:pPr>
        <w:numPr>
          <w:ilvl w:val="0"/>
          <w:numId w:val="49"/>
        </w:numPr>
        <w:pBdr>
          <w:left w:val="none" w:sz="0" w:space="10" w:color="auto"/>
        </w:pBdr>
        <w:spacing w:after="120"/>
        <w:ind w:left="567" w:right="567" w:hanging="466"/>
        <w:rPr>
          <w:rFonts w:ascii="Times New Roman" w:eastAsia="Times New Roman" w:hAnsi="Times New Roman" w:cs="Times New Roman"/>
        </w:rPr>
      </w:pPr>
      <w:r>
        <w:t xml:space="preserve">How to </w:t>
      </w:r>
      <w:proofErr w:type="spellStart"/>
      <w:r>
        <w:t>recognise</w:t>
      </w:r>
      <w:proofErr w:type="spellEnd"/>
      <w:r>
        <w:t xml:space="preserve"> the indicators and signs of child-on-child abuse, and know how to identify it and respond to reports</w:t>
      </w:r>
    </w:p>
    <w:p w14:paraId="5D93487F" w14:textId="77777777" w:rsidR="00434C35" w:rsidRDefault="00F64659">
      <w:pPr>
        <w:numPr>
          <w:ilvl w:val="0"/>
          <w:numId w:val="49"/>
        </w:numPr>
        <w:pBdr>
          <w:left w:val="none" w:sz="0" w:space="10" w:color="auto"/>
        </w:pBdr>
        <w:spacing w:after="120"/>
        <w:ind w:left="567" w:right="567" w:hanging="466"/>
        <w:rPr>
          <w:rFonts w:ascii="Times New Roman" w:eastAsia="Times New Roman" w:hAnsi="Times New Roman" w:cs="Times New Roman"/>
        </w:rPr>
      </w:pPr>
      <w:r>
        <w:t xml:space="preserve">That even if there are no reports of child-on-child abuse in school, it does not mean it is not happening – staff should maintain an attitude of “it could happen here” </w:t>
      </w:r>
    </w:p>
    <w:p w14:paraId="76511B22" w14:textId="77777777" w:rsidR="00434C35" w:rsidRPr="000A4E93" w:rsidRDefault="00F64659">
      <w:pPr>
        <w:numPr>
          <w:ilvl w:val="0"/>
          <w:numId w:val="49"/>
        </w:numPr>
        <w:pBdr>
          <w:left w:val="none" w:sz="0" w:space="10" w:color="auto"/>
        </w:pBdr>
        <w:spacing w:after="120"/>
        <w:ind w:left="567" w:right="567" w:hanging="466"/>
        <w:rPr>
          <w:rFonts w:ascii="Times New Roman" w:eastAsia="Times New Roman" w:hAnsi="Times New Roman" w:cs="Times New Roman"/>
        </w:rPr>
      </w:pPr>
      <w:r>
        <w:t>That if they have any concerns about a child’s welfare, they should act on them immediately rather than wait to be told, and that victims may not always make a direct report. For example:</w:t>
      </w:r>
    </w:p>
    <w:p w14:paraId="367B8440" w14:textId="77777777" w:rsidR="000A4E93" w:rsidRPr="000A4E93" w:rsidRDefault="000A4E93">
      <w:pPr>
        <w:numPr>
          <w:ilvl w:val="0"/>
          <w:numId w:val="49"/>
        </w:numPr>
        <w:pBdr>
          <w:left w:val="none" w:sz="0" w:space="10" w:color="auto"/>
        </w:pBdr>
        <w:spacing w:after="120"/>
        <w:ind w:left="567" w:right="567" w:hanging="466"/>
        <w:rPr>
          <w:rFonts w:ascii="Times New Roman" w:eastAsia="Times New Roman" w:hAnsi="Times New Roman" w:cs="Times New Roman"/>
        </w:rPr>
      </w:pPr>
      <w:r>
        <w:t>Children can show signs or act in ways they hope adults will notice and react to • A friend may make a report</w:t>
      </w:r>
    </w:p>
    <w:p w14:paraId="3B99D5D6" w14:textId="77777777" w:rsidR="000A4E93" w:rsidRPr="000A4E93" w:rsidRDefault="000A4E93">
      <w:pPr>
        <w:numPr>
          <w:ilvl w:val="0"/>
          <w:numId w:val="49"/>
        </w:numPr>
        <w:pBdr>
          <w:left w:val="none" w:sz="0" w:space="10" w:color="auto"/>
        </w:pBdr>
        <w:spacing w:after="120"/>
        <w:ind w:left="567" w:right="567" w:hanging="466"/>
        <w:rPr>
          <w:rFonts w:ascii="Times New Roman" w:eastAsia="Times New Roman" w:hAnsi="Times New Roman" w:cs="Times New Roman"/>
        </w:rPr>
      </w:pPr>
      <w:r>
        <w:t xml:space="preserve"> • A member of staff may overhear a conversation </w:t>
      </w:r>
    </w:p>
    <w:p w14:paraId="55BD1E41" w14:textId="3B8D6CF5" w:rsidR="000A4E93" w:rsidRDefault="000A4E93">
      <w:pPr>
        <w:numPr>
          <w:ilvl w:val="0"/>
          <w:numId w:val="49"/>
        </w:numPr>
        <w:pBdr>
          <w:left w:val="none" w:sz="0" w:space="10" w:color="auto"/>
        </w:pBdr>
        <w:spacing w:after="120"/>
        <w:ind w:left="567" w:right="567" w:hanging="466"/>
        <w:rPr>
          <w:rFonts w:ascii="Times New Roman" w:eastAsia="Times New Roman" w:hAnsi="Times New Roman" w:cs="Times New Roman"/>
        </w:rPr>
      </w:pPr>
      <w:r>
        <w:lastRenderedPageBreak/>
        <w:t xml:space="preserve">• A child’s </w:t>
      </w:r>
      <w:proofErr w:type="spellStart"/>
      <w:r>
        <w:t>behaviour</w:t>
      </w:r>
      <w:proofErr w:type="spellEnd"/>
      <w:r>
        <w:t xml:space="preserve"> might indicate that something is wrong</w:t>
      </w:r>
    </w:p>
    <w:p w14:paraId="7267F33A" w14:textId="2A049427" w:rsidR="00434C35" w:rsidRPr="000A4E93" w:rsidRDefault="00F64659" w:rsidP="000A4E93">
      <w:pPr>
        <w:numPr>
          <w:ilvl w:val="0"/>
          <w:numId w:val="51"/>
        </w:numPr>
        <w:pBdr>
          <w:left w:val="none" w:sz="0" w:space="10" w:color="auto"/>
        </w:pBdr>
        <w:spacing w:after="120"/>
        <w:ind w:left="567" w:right="567" w:hanging="466"/>
        <w:rPr>
          <w:rFonts w:ascii="Times New Roman" w:eastAsia="Times New Roman" w:hAnsi="Times New Roman" w:cs="Times New Roman"/>
        </w:rPr>
      </w:pPr>
      <w:r>
        <w:t>That certain children may face additional barriers to telling someone because of their vulnerability, disability, gender, ethnicity and/or sexual orientation</w:t>
      </w:r>
    </w:p>
    <w:p w14:paraId="18EADC67"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a pupil harming a peer could be a sign that the child is being abused themselves, and that this would fall under the scope of this policy</w:t>
      </w:r>
    </w:p>
    <w:p w14:paraId="0516174A"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The important role they have to play in preventing child-on-child abuse and responding where they believe a child may be at risk from it</w:t>
      </w:r>
    </w:p>
    <w:p w14:paraId="3B882A61"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they should speak to the DSL if they have any concerns</w:t>
      </w:r>
    </w:p>
    <w:p w14:paraId="71CEA36D"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social media is likely to play a role in the fall-out from any incident or alleged incident, including for potential contact between the victim, alleged perpetrator(s) and friends from either side</w:t>
      </w:r>
    </w:p>
    <w:p w14:paraId="1F6084C9"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exposure to misogynistic/misandrist content online can indicate a safeguarding concern and requires early discussion with the DSL</w:t>
      </w:r>
    </w:p>
    <w:p w14:paraId="54D2D3FB" w14:textId="77777777" w:rsidR="00434C35" w:rsidRDefault="00F64659">
      <w:pPr>
        <w:spacing w:after="120"/>
      </w:pPr>
      <w:r>
        <w:t>The DSL will take the lead role in any disciplining of the alleged perpetrator(s). We will provide support at the same time as taking any disciplinary action.</w:t>
      </w:r>
    </w:p>
    <w:p w14:paraId="371B3088" w14:textId="77777777" w:rsidR="00434C35" w:rsidRDefault="00F64659">
      <w:pPr>
        <w:spacing w:after="120"/>
      </w:pPr>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29219DE9" w14:textId="77777777" w:rsidR="00434C35" w:rsidRDefault="00F64659">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t>Taking action would prejudice an investigation and/or subsequent prosecution – we will liaise with the police and/or local authority children’s social care to determine this</w:t>
      </w:r>
    </w:p>
    <w:p w14:paraId="09B3B895" w14:textId="77777777" w:rsidR="00434C35" w:rsidRDefault="00F64659">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t>There are circumstances that make it unreasonable or irrational for us to reach our own view about what happened while an independent investigation is ongoing</w:t>
      </w:r>
    </w:p>
    <w:p w14:paraId="4EBCE3CD" w14:textId="77777777" w:rsidR="00434C35" w:rsidRDefault="00F64659">
      <w:pPr>
        <w:spacing w:before="240" w:after="120"/>
        <w:rPr>
          <w:sz w:val="24"/>
          <w:szCs w:val="24"/>
        </w:rPr>
      </w:pPr>
      <w:r>
        <w:rPr>
          <w:b/>
          <w:bCs/>
          <w:color w:val="12263F"/>
          <w:sz w:val="24"/>
          <w:szCs w:val="24"/>
        </w:rPr>
        <w:t xml:space="preserve">7.9 Making or sharing of nudes and semi-nudes </w:t>
      </w:r>
    </w:p>
    <w:p w14:paraId="1441B674" w14:textId="77777777" w:rsidR="00434C35" w:rsidRDefault="00F64659">
      <w:pPr>
        <w:spacing w:after="120"/>
      </w:pPr>
      <w:r>
        <w:rPr>
          <w:b/>
          <w:bCs/>
        </w:rPr>
        <w:t>Your responsibilities when responding to an incident</w:t>
      </w:r>
    </w:p>
    <w:p w14:paraId="38013CFC" w14:textId="77777777" w:rsidR="00434C35" w:rsidRDefault="00F64659">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228D55E8" w14:textId="77777777" w:rsidR="00434C35" w:rsidRDefault="00F64659">
      <w:pPr>
        <w:spacing w:after="120"/>
      </w:pPr>
      <w:r>
        <w:t xml:space="preserve">You must </w:t>
      </w:r>
      <w:r>
        <w:rPr>
          <w:b/>
          <w:bCs/>
        </w:rPr>
        <w:t>not</w:t>
      </w:r>
      <w:r>
        <w:t xml:space="preserve">: </w:t>
      </w:r>
    </w:p>
    <w:p w14:paraId="23256E43"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View, copy, print, share, store or save the imagery yourself, or ask a pupil to share or download it (if you have already viewed the imagery by accident, you must report this to the DSL)</w:t>
      </w:r>
    </w:p>
    <w:p w14:paraId="6E03D708"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Delete the imagery or ask the pupil to delete it</w:t>
      </w:r>
    </w:p>
    <w:p w14:paraId="245D2DD1"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 xml:space="preserve">Ask the pupil(s) who are involved in the incident to disclose information regarding the imagery (this is the DSL’s responsibility) </w:t>
      </w:r>
    </w:p>
    <w:p w14:paraId="25B37196"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Share information about the incident with other members of staff, the pupil(s) it involves or their, or other, parents and/or carers</w:t>
      </w:r>
    </w:p>
    <w:p w14:paraId="701945FB"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Say or do anything to blame or shame any young people involved</w:t>
      </w:r>
    </w:p>
    <w:p w14:paraId="149E9AC2" w14:textId="77777777" w:rsidR="00434C35" w:rsidRDefault="00F64659">
      <w:pPr>
        <w:spacing w:after="120"/>
      </w:pPr>
      <w:r>
        <w:t>You should explain that you need to report the incident, and reassure the pupil(s) that they will receive support and help from the DSL.</w:t>
      </w:r>
    </w:p>
    <w:p w14:paraId="23A3BF99" w14:textId="77777777" w:rsidR="00434C35" w:rsidRDefault="00F64659">
      <w:pPr>
        <w:spacing w:after="120"/>
      </w:pPr>
      <w:r>
        <w:rPr>
          <w:b/>
          <w:bCs/>
        </w:rPr>
        <w:t>Initial review meeting</w:t>
      </w:r>
    </w:p>
    <w:p w14:paraId="5BFA101F" w14:textId="77777777" w:rsidR="00434C35" w:rsidRDefault="00F64659">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2349504D"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Whether there is an immediate risk to pupil(s) </w:t>
      </w:r>
    </w:p>
    <w:p w14:paraId="4E9A680C"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 xml:space="preserve">If a referral needs to be made to the police and/or children’s social care </w:t>
      </w:r>
    </w:p>
    <w:p w14:paraId="1496788B"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If it is necessary to view the image(s) in order to safeguard the young person (in most cases, images or videos should not be viewed)</w:t>
      </w:r>
    </w:p>
    <w:p w14:paraId="6B9B1A5A"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What further information is required to decide on the best response</w:t>
      </w:r>
    </w:p>
    <w:p w14:paraId="384ECED4"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Whether the image(s) has been shared widely and via what services and/or platforms (this may be unknown)</w:t>
      </w:r>
    </w:p>
    <w:p w14:paraId="426176A7"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Whether immediate action should be taken to delete or remove images or videos from devices or online services</w:t>
      </w:r>
    </w:p>
    <w:p w14:paraId="3011C421"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Any relevant facts about the pupils involved which would influence risk assessment</w:t>
      </w:r>
    </w:p>
    <w:p w14:paraId="349DE933"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If there is a need to contact another school, college, setting or individual</w:t>
      </w:r>
    </w:p>
    <w:p w14:paraId="290820BF"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Whether to contact parents or carers of the pupils involved (in most cases parents/carers should be involved)</w:t>
      </w:r>
    </w:p>
    <w:p w14:paraId="37DD0359" w14:textId="77777777" w:rsidR="00434C35" w:rsidRDefault="00F64659">
      <w:pPr>
        <w:spacing w:after="120"/>
      </w:pPr>
      <w:r>
        <w:t xml:space="preserve">The DSL will make an immediate referral to police and/or children’s social care if: </w:t>
      </w:r>
    </w:p>
    <w:p w14:paraId="34D63D82"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 xml:space="preserve">The incident involves an adult. </w:t>
      </w:r>
      <w:bookmarkStart w:id="16" w:name="_Hlk167959363"/>
      <w:r>
        <w:t>Where an adult poses as a child to groom or exploit a child or young person, the incident may first present as a child-on-child incident. See appendix 4 for more information on assessing adult-involved incidents</w:t>
      </w:r>
    </w:p>
    <w:bookmarkEnd w:id="16"/>
    <w:p w14:paraId="1A026558"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There is reason to believe that a young person has been coerced, blackmailed or groomed, or if there are concerns about their capacity to consent (for example, owing to their SEN)</w:t>
      </w:r>
    </w:p>
    <w:p w14:paraId="68F68E86"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What the DSL knows about the images or videos suggests the content depicts sexual acts which are unusual for the young person’s developmental stage, or are violent</w:t>
      </w:r>
    </w:p>
    <w:p w14:paraId="55C6954D"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 imagery involves sexual acts and any pupil in the images or videos is under 13</w:t>
      </w:r>
    </w:p>
    <w:p w14:paraId="3E5A9705"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 DSL has reason to believe a pupil is at immediate risk of harm owing to the making or sharing of nudes and semi-nudes (for example, the young person is presenting as suicidal or self-harming)</w:t>
      </w:r>
    </w:p>
    <w:p w14:paraId="346071CF" w14:textId="77777777" w:rsidR="00434C35" w:rsidRDefault="00F64659">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72FAE79D" w14:textId="77777777" w:rsidR="00434C35" w:rsidRDefault="00F64659">
      <w:pPr>
        <w:spacing w:after="120"/>
      </w:pPr>
      <w:r>
        <w:rPr>
          <w:b/>
          <w:bCs/>
        </w:rPr>
        <w:t>Further review by the DSL</w:t>
      </w:r>
    </w:p>
    <w:p w14:paraId="1E9474F0" w14:textId="77777777" w:rsidR="00434C35" w:rsidRDefault="00F64659">
      <w:pPr>
        <w:spacing w:after="120"/>
      </w:pPr>
      <w:r>
        <w:t xml:space="preserve">If at the initial review </w:t>
      </w:r>
      <w:proofErr w:type="gramStart"/>
      <w:r>
        <w:t>stage</w:t>
      </w:r>
      <w:proofErr w:type="gramEnd"/>
      <w:r>
        <w:t xml:space="preserve"> a decision has been made not to refer to police and/or children’s social care, the DSL will conduct a further review to establish the facts and assess the risks.</w:t>
      </w:r>
    </w:p>
    <w:p w14:paraId="4056DB40" w14:textId="77777777" w:rsidR="00434C35" w:rsidRDefault="00F64659">
      <w:pPr>
        <w:spacing w:after="120"/>
      </w:pPr>
      <w:r>
        <w:t>They will hold interviews with the pupils involved (if appropriate).</w:t>
      </w:r>
    </w:p>
    <w:p w14:paraId="5F260BB4" w14:textId="77777777" w:rsidR="00434C35" w:rsidRDefault="00F64659">
      <w:pPr>
        <w:spacing w:after="120"/>
      </w:pPr>
      <w:r>
        <w:t xml:space="preserve">If at any point in the process there is a concern that a pupil has been harmed or is at risk of harm, a referral will be made to children’s social care and/or the police immediately. </w:t>
      </w:r>
    </w:p>
    <w:p w14:paraId="519BCFFB" w14:textId="77777777" w:rsidR="00434C35" w:rsidRDefault="00F64659">
      <w:pPr>
        <w:spacing w:after="120"/>
      </w:pPr>
      <w:r>
        <w:rPr>
          <w:b/>
          <w:bCs/>
        </w:rPr>
        <w:t>Informing parents/carers</w:t>
      </w:r>
    </w:p>
    <w:p w14:paraId="6186B6FC" w14:textId="77777777" w:rsidR="00434C35" w:rsidRDefault="00F64659">
      <w:pPr>
        <w:spacing w:after="120"/>
      </w:pPr>
      <w:r>
        <w:t xml:space="preserve">The DSL will inform parents/carers at an early stage and keep them involved in the process, unless there is a good reason to believe that involving them would put the pupil at risk of harm. </w:t>
      </w:r>
    </w:p>
    <w:p w14:paraId="0826C37B" w14:textId="77777777" w:rsidR="00434C35" w:rsidRDefault="00F64659">
      <w:pPr>
        <w:spacing w:after="120"/>
      </w:pPr>
      <w:r>
        <w:rPr>
          <w:b/>
          <w:bCs/>
        </w:rPr>
        <w:t>Referring to the police</w:t>
      </w:r>
    </w:p>
    <w:p w14:paraId="522608AB" w14:textId="37B881D9" w:rsidR="00434C35" w:rsidRDefault="00F64659">
      <w:pPr>
        <w:spacing w:after="120"/>
      </w:pPr>
      <w:r>
        <w:t>If it is necessary to refer an incident to the police, this will be done</w:t>
      </w:r>
      <w:r w:rsidR="009E20F7">
        <w:t xml:space="preserve">. </w:t>
      </w:r>
      <w:r w:rsidR="009E20F7" w:rsidRPr="009E20F7">
        <w:t xml:space="preserve">The school works closely with Greater Manchester Police and other partners to promote the safety and wellbeing of pupils. Where appropriate, the school will seek advice and support through local </w:t>
      </w:r>
      <w:proofErr w:type="spellStart"/>
      <w:r w:rsidR="009E20F7" w:rsidRPr="009E20F7">
        <w:t>neighbourhood</w:t>
      </w:r>
      <w:proofErr w:type="spellEnd"/>
      <w:r w:rsidR="009E20F7" w:rsidRPr="009E20F7">
        <w:t xml:space="preserve"> policing teams, Greater Manchester Police, or by contacting the police via 101 (or 999 in an emergency).</w:t>
      </w:r>
    </w:p>
    <w:p w14:paraId="182770CC" w14:textId="77777777" w:rsidR="00434C35" w:rsidRDefault="00F64659">
      <w:pPr>
        <w:spacing w:after="120"/>
      </w:pPr>
      <w:r>
        <w:rPr>
          <w:b/>
          <w:bCs/>
        </w:rPr>
        <w:t>Recording incidents</w:t>
      </w:r>
    </w:p>
    <w:p w14:paraId="3C1F126F" w14:textId="77777777" w:rsidR="00434C35" w:rsidRDefault="00F64659">
      <w:pPr>
        <w:spacing w:after="120"/>
      </w:pPr>
      <w:r>
        <w:lastRenderedPageBreak/>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0F12FB60" w14:textId="77777777" w:rsidR="00434C35" w:rsidRDefault="00F64659">
      <w:pPr>
        <w:spacing w:after="120"/>
      </w:pPr>
      <w:bookmarkStart w:id="17" w:name="_Hlk63344010"/>
      <w:r>
        <w:rPr>
          <w:b/>
          <w:bCs/>
        </w:rPr>
        <w:t xml:space="preserve">Curriculum coverage </w:t>
      </w:r>
    </w:p>
    <w:p w14:paraId="1B0BD599" w14:textId="01D644D2" w:rsidR="00434C35" w:rsidRDefault="00F64659">
      <w:pPr>
        <w:spacing w:after="120"/>
      </w:pPr>
      <w:r>
        <w:t>Pupils are taught about the issues surrounding the making or sharing of nudes and semi-nudes as part of our</w:t>
      </w:r>
      <w:r w:rsidR="009E20F7">
        <w:t xml:space="preserve"> PSHE </w:t>
      </w:r>
      <w:r>
        <w:t xml:space="preserve">and computing </w:t>
      </w:r>
      <w:proofErr w:type="spellStart"/>
      <w:r>
        <w:t>programmes</w:t>
      </w:r>
      <w:proofErr w:type="spellEnd"/>
      <w:r>
        <w:t xml:space="preserve">. Teaching covers the following in relation to the sharing of nudes and semi-nudes: </w:t>
      </w:r>
    </w:p>
    <w:bookmarkEnd w:id="17"/>
    <w:p w14:paraId="300E0D39"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What it is</w:t>
      </w:r>
    </w:p>
    <w:p w14:paraId="261E17DA"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How it is most likely to be encountered</w:t>
      </w:r>
    </w:p>
    <w:p w14:paraId="6B85DF5C"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09D6AC1C"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Issues of legality</w:t>
      </w:r>
    </w:p>
    <w:p w14:paraId="0B956001"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The risk of damage to people’s feelings and reputation</w:t>
      </w:r>
    </w:p>
    <w:p w14:paraId="7C90B1D1" w14:textId="77777777" w:rsidR="00434C35" w:rsidRDefault="00F64659">
      <w:pPr>
        <w:spacing w:after="120"/>
      </w:pPr>
      <w:r>
        <w:t>Pupils also learn the strategies and skills needed to manage:</w:t>
      </w:r>
    </w:p>
    <w:p w14:paraId="5602AC9D" w14:textId="77777777" w:rsidR="00434C35" w:rsidRDefault="00F64659">
      <w:pPr>
        <w:numPr>
          <w:ilvl w:val="0"/>
          <w:numId w:val="57"/>
        </w:numPr>
        <w:pBdr>
          <w:left w:val="none" w:sz="0" w:space="2" w:color="auto"/>
        </w:pBdr>
        <w:spacing w:after="120"/>
        <w:ind w:left="340" w:right="284" w:hanging="302"/>
        <w:rPr>
          <w:rFonts w:ascii="Times New Roman" w:eastAsia="Times New Roman" w:hAnsi="Times New Roman" w:cs="Times New Roman"/>
          <w:sz w:val="27"/>
          <w:szCs w:val="27"/>
        </w:rPr>
      </w:pPr>
      <w:r>
        <w:t>Specific requests or pressure to make, provide (or forward) such images</w:t>
      </w:r>
    </w:p>
    <w:p w14:paraId="3FA4EF75" w14:textId="77777777" w:rsidR="00434C35" w:rsidRDefault="00F64659">
      <w:pPr>
        <w:numPr>
          <w:ilvl w:val="0"/>
          <w:numId w:val="57"/>
        </w:numPr>
        <w:pBdr>
          <w:left w:val="none" w:sz="0" w:space="2" w:color="auto"/>
        </w:pBdr>
        <w:spacing w:after="120"/>
        <w:ind w:left="340" w:right="284" w:hanging="302"/>
        <w:rPr>
          <w:rFonts w:ascii="Times New Roman" w:eastAsia="Times New Roman" w:hAnsi="Times New Roman" w:cs="Times New Roman"/>
          <w:sz w:val="27"/>
          <w:szCs w:val="27"/>
        </w:rPr>
      </w:pPr>
      <w:r>
        <w:t>The receipt of such images</w:t>
      </w:r>
    </w:p>
    <w:p w14:paraId="35832EFA" w14:textId="77777777" w:rsidR="00434C35" w:rsidRDefault="00F64659">
      <w:pPr>
        <w:spacing w:after="120"/>
      </w:pPr>
      <w:r>
        <w:t>This policy on the making or sharing of nudes and semi-nudes</w:t>
      </w:r>
      <w:r>
        <w:rPr>
          <w:b/>
          <w:bCs/>
        </w:rPr>
        <w:t xml:space="preserve"> </w:t>
      </w:r>
      <w:r>
        <w:t>is also shared with pupils so they are aware of the processes the school will follow in the event of an incident.</w:t>
      </w:r>
    </w:p>
    <w:p w14:paraId="04ADEDA3" w14:textId="77777777" w:rsidR="00434C35" w:rsidRDefault="00F64659">
      <w:pPr>
        <w:spacing w:after="120"/>
      </w:pPr>
      <w:bookmarkStart w:id="18" w:name="_Hlk167957908"/>
      <w:r>
        <w:t>Teaching follows best practice in delivering safe and effective education, including:</w:t>
      </w:r>
    </w:p>
    <w:p w14:paraId="1F823E43"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Putting safeguarding first</w:t>
      </w:r>
    </w:p>
    <w:p w14:paraId="629B6515"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Approaching from the perspective of the child</w:t>
      </w:r>
    </w:p>
    <w:p w14:paraId="7E81C12C"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Promoting dialogue and understanding</w:t>
      </w:r>
    </w:p>
    <w:p w14:paraId="52DCC06D"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Empowering and enabling children and young people</w:t>
      </w:r>
    </w:p>
    <w:p w14:paraId="79CEF0C8"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Never frightening or scare-mongering</w:t>
      </w:r>
    </w:p>
    <w:p w14:paraId="12F82B09"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Challenging victim-blaming attitudes</w:t>
      </w:r>
    </w:p>
    <w:bookmarkEnd w:id="18"/>
    <w:p w14:paraId="5597ADD8" w14:textId="77777777" w:rsidR="00434C35" w:rsidRDefault="00F64659">
      <w:pPr>
        <w:spacing w:before="240" w:after="120"/>
        <w:rPr>
          <w:sz w:val="24"/>
          <w:szCs w:val="24"/>
        </w:rPr>
      </w:pPr>
      <w:r>
        <w:rPr>
          <w:b/>
          <w:bCs/>
          <w:color w:val="12263F"/>
          <w:sz w:val="24"/>
          <w:szCs w:val="24"/>
        </w:rPr>
        <w:t xml:space="preserve">7.10 Reporting systems for our pupils </w:t>
      </w:r>
    </w:p>
    <w:p w14:paraId="36F50C70" w14:textId="77777777" w:rsidR="00434C35" w:rsidRDefault="00F64659">
      <w:pPr>
        <w:spacing w:after="120"/>
      </w:pPr>
      <w:r>
        <w:t xml:space="preserve">Where there is a safeguarding concern, we will take the child’s wishes and feelings into account when determining what action to take and what services to provide. </w:t>
      </w:r>
    </w:p>
    <w:p w14:paraId="71EAFDC6" w14:textId="77777777" w:rsidR="00434C35" w:rsidRDefault="00F64659">
      <w:pPr>
        <w:spacing w:after="120"/>
      </w:pPr>
      <w:r>
        <w:t xml:space="preserve">We </w:t>
      </w:r>
      <w:proofErr w:type="spellStart"/>
      <w:r>
        <w:t>recognise</w:t>
      </w:r>
      <w:proofErr w:type="spellEnd"/>
      <w:r>
        <w:t xml:space="preserve"> the importance of ensuring pupils feel safe and comfortable to come forward and report any concerns and/or allegations. </w:t>
      </w:r>
    </w:p>
    <w:p w14:paraId="5F169402" w14:textId="77777777" w:rsidR="00434C35" w:rsidRDefault="00F64659">
      <w:pPr>
        <w:spacing w:after="120"/>
      </w:pPr>
      <w:r>
        <w:t>To achieve this, we will:</w:t>
      </w:r>
    </w:p>
    <w:p w14:paraId="0038ECF8" w14:textId="77777777" w:rsidR="00434C35"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Put systems in place for pupils to confidently report abuse</w:t>
      </w:r>
    </w:p>
    <w:p w14:paraId="22E78A36" w14:textId="77777777" w:rsidR="00434C35"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 xml:space="preserve">Ensure our reporting systems are well promoted, easily understood and easily accessible for pupils </w:t>
      </w:r>
    </w:p>
    <w:p w14:paraId="27AE023A" w14:textId="77777777" w:rsidR="00434C35" w:rsidRPr="009E20F7"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 xml:space="preserve">Make it clear to pupils that their concerns will be taken seriously, and that they can safely express their views and give feedback </w:t>
      </w:r>
    </w:p>
    <w:p w14:paraId="290A6CAC" w14:textId="77777777" w:rsidR="009E20F7" w:rsidRDefault="009E20F7" w:rsidP="009E20F7">
      <w:pPr>
        <w:pBdr>
          <w:left w:val="none" w:sz="0" w:space="2" w:color="auto"/>
        </w:pBdr>
        <w:spacing w:after="120"/>
        <w:rPr>
          <w:rFonts w:eastAsia="Times New Roman"/>
        </w:rPr>
      </w:pPr>
      <w:r w:rsidRPr="009E20F7">
        <w:rPr>
          <w:rFonts w:eastAsia="Times New Roman"/>
        </w:rPr>
        <w:t>At</w:t>
      </w:r>
      <w:r>
        <w:rPr>
          <w:rFonts w:eastAsia="Times New Roman"/>
        </w:rPr>
        <w:t xml:space="preserve"> Corrie</w:t>
      </w:r>
      <w:r w:rsidRPr="009E20F7">
        <w:rPr>
          <w:rFonts w:eastAsia="Times New Roman"/>
        </w:rPr>
        <w:t xml:space="preserve"> Primary and Nursery School, we ensure that all pupils know how and where to report concerns about themselves or others. </w:t>
      </w:r>
    </w:p>
    <w:p w14:paraId="2F56D5A8" w14:textId="77777777" w:rsidR="009E20F7" w:rsidRDefault="009E20F7" w:rsidP="009E20F7">
      <w:pPr>
        <w:pBdr>
          <w:left w:val="none" w:sz="0" w:space="2" w:color="auto"/>
        </w:pBdr>
        <w:spacing w:after="120"/>
        <w:rPr>
          <w:rFonts w:eastAsia="Times New Roman"/>
        </w:rPr>
      </w:pPr>
      <w:r w:rsidRPr="009E20F7">
        <w:rPr>
          <w:rFonts w:eastAsia="Times New Roman"/>
        </w:rPr>
        <w:lastRenderedPageBreak/>
        <w:t>Pupils are encouraged to speak to any trusted adult in school, including their class teacher, the Designated Safeguarding Lead (DSL), Deputy DSLs, teaching assistants, learning mentors or any other member of staff. Information about the safeguarding team is displayed prominently throughout the school using child-friendly posters, ensuring that pupils know who they can talk to if they are worried.</w:t>
      </w:r>
    </w:p>
    <w:p w14:paraId="11A9609E" w14:textId="77777777" w:rsidR="009E20F7" w:rsidRDefault="009E20F7" w:rsidP="009E20F7">
      <w:pPr>
        <w:pBdr>
          <w:left w:val="none" w:sz="0" w:space="2" w:color="auto"/>
        </w:pBdr>
        <w:spacing w:after="120"/>
        <w:rPr>
          <w:rFonts w:eastAsia="Times New Roman"/>
        </w:rPr>
      </w:pPr>
      <w:r>
        <w:rPr>
          <w:rFonts w:eastAsia="Times New Roman"/>
        </w:rPr>
        <w:t>Corrie</w:t>
      </w:r>
      <w:r w:rsidRPr="009E20F7">
        <w:rPr>
          <w:rFonts w:eastAsia="Times New Roman"/>
        </w:rPr>
        <w:t xml:space="preserve"> also provides a Worry Box, which gives pupils an alternative way to share concerns, worries or requests for support. </w:t>
      </w:r>
    </w:p>
    <w:p w14:paraId="67DABF09" w14:textId="77777777" w:rsidR="009E20F7" w:rsidRDefault="009E20F7" w:rsidP="009E20F7">
      <w:pPr>
        <w:pBdr>
          <w:left w:val="none" w:sz="0" w:space="2" w:color="auto"/>
        </w:pBdr>
        <w:spacing w:after="120"/>
        <w:rPr>
          <w:rFonts w:eastAsia="Times New Roman"/>
        </w:rPr>
      </w:pPr>
      <w:r w:rsidRPr="009E20F7">
        <w:rPr>
          <w:rFonts w:eastAsia="Times New Roman"/>
        </w:rPr>
        <w:t xml:space="preserve">Pupils are regularly reminded about how to use the Worry Box and are reassured that any concerns raised will be taken seriously and responded to appropriately. </w:t>
      </w:r>
    </w:p>
    <w:p w14:paraId="5366FD83" w14:textId="77777777" w:rsidR="009E20F7" w:rsidRDefault="009E20F7" w:rsidP="009E20F7">
      <w:pPr>
        <w:pBdr>
          <w:left w:val="none" w:sz="0" w:space="2" w:color="auto"/>
        </w:pBdr>
        <w:spacing w:after="120"/>
        <w:rPr>
          <w:rFonts w:eastAsia="Times New Roman"/>
        </w:rPr>
      </w:pPr>
      <w:r w:rsidRPr="009E20F7">
        <w:rPr>
          <w:rFonts w:eastAsia="Times New Roman"/>
        </w:rPr>
        <w:t xml:space="preserve">Pupils are taught about staying safe, healthy relationships, mental wellbeing, online safety and how to seek help through the school's PSHE and Relationships Education curriculum, assemblies and other pastoral support opportunities. Through these activities, pupils are made aware of the school's reporting systems and the support available to them. </w:t>
      </w:r>
    </w:p>
    <w:p w14:paraId="0201BE03" w14:textId="421C5148" w:rsidR="009E20F7" w:rsidRPr="009E20F7" w:rsidRDefault="009E20F7" w:rsidP="009E20F7">
      <w:pPr>
        <w:pBdr>
          <w:left w:val="none" w:sz="0" w:space="2" w:color="auto"/>
        </w:pBdr>
        <w:spacing w:after="120"/>
        <w:rPr>
          <w:rFonts w:eastAsia="Times New Roman"/>
        </w:rPr>
      </w:pPr>
      <w:r>
        <w:rPr>
          <w:rFonts w:eastAsia="Times New Roman"/>
        </w:rPr>
        <w:t>Corrie</w:t>
      </w:r>
      <w:r w:rsidRPr="009E20F7">
        <w:rPr>
          <w:rFonts w:eastAsia="Times New Roman"/>
        </w:rPr>
        <w:t xml:space="preserve"> promotes a culture where children feel listened to, valued and respected. Staff take all concerns seriously and respond in a supportive and reassuring manner. Following a disclosure, pupils will be reassured that they have done the right thing by speaking out, that their concerns will be taken seriously and that information will only be shared with people who need to know in order to help keep them safe. Where appropriate, pupils will be kept informed about what will happen</w:t>
      </w:r>
    </w:p>
    <w:p w14:paraId="4B154EB0" w14:textId="77777777" w:rsidR="00434C35" w:rsidRPr="00CB03B9" w:rsidRDefault="00434C35">
      <w:pPr>
        <w:spacing w:after="120"/>
        <w:ind w:left="340" w:hanging="170"/>
      </w:pPr>
    </w:p>
    <w:p w14:paraId="0B788930" w14:textId="77777777" w:rsidR="00434C35" w:rsidRPr="00CB03B9" w:rsidRDefault="00F64659">
      <w:pPr>
        <w:pStyle w:val="Heading1"/>
        <w:keepNext w:val="0"/>
        <w:keepLines w:val="0"/>
        <w:spacing w:before="120" w:after="120"/>
        <w:rPr>
          <w:color w:val="auto"/>
          <w:sz w:val="28"/>
          <w:szCs w:val="28"/>
        </w:rPr>
      </w:pPr>
      <w:bookmarkStart w:id="19" w:name="_Toc199513335"/>
      <w:bookmarkStart w:id="20" w:name="_Toc239405896"/>
      <w:r w:rsidRPr="00CB03B9">
        <w:rPr>
          <w:rFonts w:ascii="Arial" w:eastAsia="Arial" w:hAnsi="Arial" w:cs="Arial"/>
          <w:color w:val="auto"/>
          <w:sz w:val="28"/>
          <w:szCs w:val="28"/>
        </w:rPr>
        <w:t>8. Online safety and the use of mobile technology</w:t>
      </w:r>
      <w:bookmarkEnd w:id="19"/>
      <w:bookmarkEnd w:id="20"/>
    </w:p>
    <w:p w14:paraId="3CB0B8B1" w14:textId="77777777" w:rsidR="00434C35" w:rsidRDefault="00F64659">
      <w:pPr>
        <w:spacing w:after="120"/>
      </w:pPr>
      <w:r>
        <w:t xml:space="preserve">We </w:t>
      </w:r>
      <w:proofErr w:type="spellStart"/>
      <w:r>
        <w:t>recognise</w:t>
      </w:r>
      <w:proofErr w:type="spellEnd"/>
      <w:r>
        <w:t xml:space="preserve"> the importance of safeguarding children from potentially harmful and inappropriate online material, and we understand that technology is a significant component in many safeguarding and wellbeing issues. </w:t>
      </w:r>
    </w:p>
    <w:p w14:paraId="62AA348B" w14:textId="77777777" w:rsidR="00434C35" w:rsidRDefault="00F64659">
      <w:pPr>
        <w:spacing w:after="120"/>
      </w:pPr>
      <w:r>
        <w:t>To address this, our school aims to:</w:t>
      </w:r>
    </w:p>
    <w:p w14:paraId="36AE94F5"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Have robust processes (including filtering and monitoring systems) in place to ensure the online safety of pupils, staff, volunteers and governors</w:t>
      </w:r>
    </w:p>
    <w:p w14:paraId="62955A63"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Protect and educate the whole school community in its safe and responsible use of technology, including mobile and smart technology (which we refer to as ‘mobile phones’)</w:t>
      </w:r>
    </w:p>
    <w:p w14:paraId="16B96A93"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Set clear guidelines for the use of mobile phones for the whole school community, including the expectation that our school is a mobile phone-free environment by default</w:t>
      </w:r>
    </w:p>
    <w:p w14:paraId="623A3E60" w14:textId="77777777" w:rsidR="00434C35" w:rsidRPr="00CB03B9"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Establish clear mechanisms to identify, intervene in and escalate any incidents or concerns, where appropriate</w:t>
      </w:r>
    </w:p>
    <w:p w14:paraId="112ACE27" w14:textId="77777777" w:rsidR="00CB03B9" w:rsidRDefault="00CB03B9" w:rsidP="00CB03B9">
      <w:pPr>
        <w:pBdr>
          <w:left w:val="none" w:sz="0" w:space="2" w:color="auto"/>
        </w:pBdr>
        <w:spacing w:after="120"/>
      </w:pPr>
      <w:r>
        <w:t xml:space="preserve">Corrie primary uses </w:t>
      </w:r>
      <w:proofErr w:type="spellStart"/>
      <w:proofErr w:type="gramStart"/>
      <w:r>
        <w:t>Smoothwall</w:t>
      </w:r>
      <w:proofErr w:type="spellEnd"/>
      <w:r>
        <w:t xml:space="preserve">  as</w:t>
      </w:r>
      <w:proofErr w:type="gramEnd"/>
      <w:r>
        <w:t xml:space="preserve"> its monitoring solution. </w:t>
      </w:r>
      <w:proofErr w:type="spellStart"/>
      <w:r>
        <w:t>Smoothwall</w:t>
      </w:r>
      <w:proofErr w:type="spellEnd"/>
      <w:r>
        <w:t xml:space="preserve"> monitors activity on school devices and alerts designated staff to potential safeguarding concerns, including content or </w:t>
      </w:r>
      <w:proofErr w:type="spellStart"/>
      <w:r>
        <w:t>behaviours</w:t>
      </w:r>
      <w:proofErr w:type="spellEnd"/>
      <w:r>
        <w:t xml:space="preserve"> that may indicate a risk to a child's safety or wellbeing. Monitoring enables the school to identify concerns at an early stage and take appropriate safeguarding action. </w:t>
      </w:r>
    </w:p>
    <w:p w14:paraId="01C48A6A" w14:textId="0E76E682" w:rsidR="00CB03B9" w:rsidRDefault="00CB03B9" w:rsidP="00CB03B9">
      <w:pPr>
        <w:pBdr>
          <w:left w:val="none" w:sz="0" w:space="2" w:color="auto"/>
        </w:pBdr>
        <w:spacing w:after="120"/>
        <w:rPr>
          <w:rFonts w:ascii="Times New Roman" w:eastAsia="Times New Roman" w:hAnsi="Times New Roman" w:cs="Times New Roman"/>
          <w:sz w:val="27"/>
          <w:szCs w:val="27"/>
        </w:rPr>
      </w:pPr>
      <w:r>
        <w:t xml:space="preserve">The DSL receives and reviews safeguarding alerts generated through </w:t>
      </w:r>
      <w:proofErr w:type="spellStart"/>
      <w:r>
        <w:t>Smoothwall</w:t>
      </w:r>
      <w:proofErr w:type="spellEnd"/>
      <w:r>
        <w:t xml:space="preserve">. Any concerns identified through monitoring systems are assessed and managed in line with this safeguarding policy and local safeguarding procedures. Where appropriate, concerns will be recorded and referred to external agencies. The DSL also receives and reviews weekly monitoring overview reports from </w:t>
      </w:r>
      <w:proofErr w:type="spellStart"/>
      <w:r>
        <w:t>Smoothwall</w:t>
      </w:r>
      <w:proofErr w:type="spellEnd"/>
      <w:r>
        <w:t>. These reports are used to identify trends, emerging risks, inappropriate online activity and any attempts to access blocked or harmful content. Appropriate action is taken where concerns are identified. The school has appropriate filtering systems in place on all school-owned devices and networks. Internet filtering is designed to block access to harmful, inappropriate or illegal content and is regularly reviewed to ensure that it remains effective and suitable for the age and needs of pupils. The school's filtering systems restrict access to categories including malicious websites, phishing sites, gaming content, instant messaging services and other inappropriate online content. The Headteacher, DSL and governing body receive appropriate assurance that filtering and monitoring systems are effective and comply with statutory safeguarding requirements. These arrangements are reviewed regularly as part of the school's safeguarding processes.</w:t>
      </w:r>
    </w:p>
    <w:p w14:paraId="6F77D2D2" w14:textId="77777777" w:rsidR="00434C35" w:rsidRDefault="00F64659">
      <w:pPr>
        <w:spacing w:after="120"/>
      </w:pPr>
      <w:r>
        <w:rPr>
          <w:b/>
          <w:bCs/>
        </w:rPr>
        <w:t>The 4 key categories of risk</w:t>
      </w:r>
    </w:p>
    <w:p w14:paraId="62DFBC58" w14:textId="77777777" w:rsidR="00434C35" w:rsidRDefault="00F64659">
      <w:pPr>
        <w:spacing w:after="120"/>
      </w:pPr>
      <w:r>
        <w:lastRenderedPageBreak/>
        <w:t>Our approach to online safety is based on addressing the following categories of risk:</w:t>
      </w:r>
    </w:p>
    <w:p w14:paraId="3C497820"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Content</w:t>
      </w:r>
      <w:r>
        <w:t xml:space="preserve"> – being exposed to illegal, inappropriate or harmful content, such as pornography, racism, misogyny, self-harm, suicide, antisemitism, </w:t>
      </w:r>
      <w:proofErr w:type="spellStart"/>
      <w:r>
        <w:t>radicalisation</w:t>
      </w:r>
      <w:proofErr w:type="spellEnd"/>
      <w:r>
        <w:t>, extremism, extreme sexual or physical violence, misinformation, disinformation (including fake news) and conspiracy theories</w:t>
      </w:r>
    </w:p>
    <w:p w14:paraId="69923CA3"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A2D3154"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Conduct</w:t>
      </w:r>
      <w:r>
        <w:t xml:space="preserve"> – online </w:t>
      </w:r>
      <w:proofErr w:type="spellStart"/>
      <w:r>
        <w:t>behaviour</w:t>
      </w:r>
      <w:proofErr w:type="spellEnd"/>
      <w:r>
        <w:t xml:space="preserve"> that increases the likelihood of, or causes, harm, such as making, sending and receiving explicit images including those generated using AI and online bullying; and </w:t>
      </w:r>
    </w:p>
    <w:p w14:paraId="22CA1D83" w14:textId="77777777" w:rsidR="00434C35" w:rsidRPr="00CB03B9"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Commerce</w:t>
      </w:r>
      <w:r>
        <w:t xml:space="preserve"> – risks such as online gambling, inappropriate advertising, phishing and/or financial scams</w:t>
      </w:r>
    </w:p>
    <w:p w14:paraId="789BC528" w14:textId="77777777" w:rsidR="00CB03B9" w:rsidRDefault="00CB03B9" w:rsidP="00CB03B9">
      <w:pPr>
        <w:pBdr>
          <w:left w:val="none" w:sz="0" w:space="2" w:color="auto"/>
        </w:pBdr>
        <w:spacing w:after="120"/>
        <w:rPr>
          <w:rFonts w:ascii="Times New Roman" w:eastAsia="Times New Roman" w:hAnsi="Times New Roman" w:cs="Times New Roman"/>
          <w:sz w:val="27"/>
          <w:szCs w:val="27"/>
        </w:rPr>
      </w:pPr>
    </w:p>
    <w:p w14:paraId="0FE9A86F" w14:textId="77777777" w:rsidR="00CB03B9" w:rsidRDefault="00CB03B9" w:rsidP="00CB03B9">
      <w:pPr>
        <w:pBdr>
          <w:left w:val="none" w:sz="0" w:space="2" w:color="auto"/>
        </w:pBdr>
        <w:spacing w:after="120"/>
        <w:rPr>
          <w:rFonts w:eastAsia="Times New Roman"/>
        </w:rPr>
      </w:pPr>
      <w:r w:rsidRPr="00CB03B9">
        <w:rPr>
          <w:rFonts w:eastAsia="Times New Roman"/>
        </w:rPr>
        <w:t xml:space="preserve">To meet the aims we </w:t>
      </w:r>
      <w:proofErr w:type="spellStart"/>
      <w:r w:rsidRPr="00CB03B9">
        <w:rPr>
          <w:rFonts w:eastAsia="Times New Roman"/>
        </w:rPr>
        <w:t>recognise</w:t>
      </w:r>
      <w:proofErr w:type="spellEnd"/>
      <w:r w:rsidRPr="00CB03B9">
        <w:rPr>
          <w:rFonts w:eastAsia="Times New Roman"/>
        </w:rPr>
        <w:t xml:space="preserve"> that safeguarding incidents can take place both online and offline. The school is committed to helping pupils use technology safely, responsibly and respectfully. The school will: </w:t>
      </w:r>
    </w:p>
    <w:p w14:paraId="286F81D1" w14:textId="77777777" w:rsidR="00CB03B9" w:rsidRDefault="00CB03B9" w:rsidP="00CB03B9">
      <w:pPr>
        <w:pBdr>
          <w:left w:val="none" w:sz="0" w:space="2" w:color="auto"/>
        </w:pBdr>
        <w:spacing w:after="120"/>
        <w:rPr>
          <w:rFonts w:eastAsia="Times New Roman"/>
        </w:rPr>
      </w:pPr>
      <w:r w:rsidRPr="00CB03B9">
        <w:rPr>
          <w:rFonts w:eastAsia="Times New Roman"/>
        </w:rPr>
        <w:t xml:space="preserve">• Educate pupils about online safety through a broad and balanced curriculum, including: </w:t>
      </w:r>
    </w:p>
    <w:p w14:paraId="570B33C6" w14:textId="77777777" w:rsidR="00CB03B9" w:rsidRDefault="00CB03B9" w:rsidP="00CB03B9">
      <w:pPr>
        <w:pBdr>
          <w:left w:val="none" w:sz="0" w:space="2" w:color="auto"/>
        </w:pBdr>
        <w:spacing w:after="120"/>
        <w:rPr>
          <w:rFonts w:eastAsia="Times New Roman"/>
        </w:rPr>
      </w:pPr>
      <w:r w:rsidRPr="00CB03B9">
        <w:rPr>
          <w:rFonts w:eastAsia="Times New Roman"/>
        </w:rPr>
        <w:t xml:space="preserve">o </w:t>
      </w:r>
      <w:proofErr w:type="gramStart"/>
      <w:r w:rsidRPr="00CB03B9">
        <w:rPr>
          <w:rFonts w:eastAsia="Times New Roman"/>
        </w:rPr>
        <w:t>The</w:t>
      </w:r>
      <w:proofErr w:type="gramEnd"/>
      <w:r w:rsidRPr="00CB03B9">
        <w:rPr>
          <w:rFonts w:eastAsia="Times New Roman"/>
        </w:rPr>
        <w:t xml:space="preserve"> safe use of social media, the internet and technology </w:t>
      </w:r>
    </w:p>
    <w:p w14:paraId="74B55D40" w14:textId="77777777" w:rsidR="00CB03B9" w:rsidRDefault="00CB03B9" w:rsidP="00CB03B9">
      <w:pPr>
        <w:pBdr>
          <w:left w:val="none" w:sz="0" w:space="2" w:color="auto"/>
        </w:pBdr>
        <w:spacing w:after="120"/>
        <w:rPr>
          <w:rFonts w:eastAsia="Times New Roman"/>
        </w:rPr>
      </w:pPr>
      <w:r w:rsidRPr="00CB03B9">
        <w:rPr>
          <w:rFonts w:eastAsia="Times New Roman"/>
        </w:rPr>
        <w:t xml:space="preserve">o Keeping personal information private </w:t>
      </w:r>
    </w:p>
    <w:p w14:paraId="3639A5FE" w14:textId="77777777" w:rsidR="00CB03B9" w:rsidRDefault="00CB03B9" w:rsidP="00CB03B9">
      <w:pPr>
        <w:pBdr>
          <w:left w:val="none" w:sz="0" w:space="2" w:color="auto"/>
        </w:pBdr>
        <w:spacing w:after="120"/>
        <w:rPr>
          <w:rFonts w:eastAsia="Times New Roman"/>
        </w:rPr>
      </w:pPr>
      <w:r w:rsidRPr="00CB03B9">
        <w:rPr>
          <w:rFonts w:eastAsia="Times New Roman"/>
        </w:rPr>
        <w:t xml:space="preserve">o Developing safe and respectful online relationships </w:t>
      </w:r>
    </w:p>
    <w:p w14:paraId="49962B3D" w14:textId="77777777" w:rsidR="00CB03B9" w:rsidRDefault="00CB03B9" w:rsidP="00CB03B9">
      <w:pPr>
        <w:pBdr>
          <w:left w:val="none" w:sz="0" w:space="2" w:color="auto"/>
        </w:pBdr>
        <w:spacing w:after="120"/>
        <w:rPr>
          <w:rFonts w:eastAsia="Times New Roman"/>
        </w:rPr>
      </w:pPr>
      <w:r w:rsidRPr="00CB03B9">
        <w:rPr>
          <w:rFonts w:eastAsia="Times New Roman"/>
        </w:rPr>
        <w:t xml:space="preserve">o </w:t>
      </w:r>
      <w:proofErr w:type="spellStart"/>
      <w:r w:rsidRPr="00CB03B9">
        <w:rPr>
          <w:rFonts w:eastAsia="Times New Roman"/>
        </w:rPr>
        <w:t>Recognising</w:t>
      </w:r>
      <w:proofErr w:type="spellEnd"/>
      <w:r w:rsidRPr="00CB03B9">
        <w:rPr>
          <w:rFonts w:eastAsia="Times New Roman"/>
        </w:rPr>
        <w:t xml:space="preserve"> unacceptable, harmful or abusive online </w:t>
      </w:r>
      <w:proofErr w:type="spellStart"/>
      <w:r w:rsidRPr="00CB03B9">
        <w:rPr>
          <w:rFonts w:eastAsia="Times New Roman"/>
        </w:rPr>
        <w:t>behaviour</w:t>
      </w:r>
      <w:proofErr w:type="spellEnd"/>
      <w:r w:rsidRPr="00CB03B9">
        <w:rPr>
          <w:rFonts w:eastAsia="Times New Roman"/>
        </w:rPr>
        <w:t xml:space="preserve"> </w:t>
      </w:r>
    </w:p>
    <w:p w14:paraId="719E0110" w14:textId="77777777" w:rsidR="00CB03B9" w:rsidRDefault="00CB03B9" w:rsidP="00CB03B9">
      <w:pPr>
        <w:pBdr>
          <w:left w:val="none" w:sz="0" w:space="2" w:color="auto"/>
        </w:pBdr>
        <w:spacing w:after="120"/>
        <w:rPr>
          <w:rFonts w:eastAsia="Times New Roman"/>
        </w:rPr>
      </w:pPr>
      <w:r w:rsidRPr="00CB03B9">
        <w:rPr>
          <w:rFonts w:eastAsia="Times New Roman"/>
        </w:rPr>
        <w:t xml:space="preserve">o Understanding online risks, including cyberbullying, exploitation, misinformation and </w:t>
      </w:r>
      <w:proofErr w:type="spellStart"/>
      <w:r w:rsidRPr="00CB03B9">
        <w:rPr>
          <w:rFonts w:eastAsia="Times New Roman"/>
        </w:rPr>
        <w:t>radicalisation</w:t>
      </w:r>
      <w:proofErr w:type="spellEnd"/>
      <w:r w:rsidRPr="00CB03B9">
        <w:rPr>
          <w:rFonts w:eastAsia="Times New Roman"/>
        </w:rPr>
        <w:t xml:space="preserve"> </w:t>
      </w:r>
    </w:p>
    <w:p w14:paraId="51F754D2" w14:textId="77777777" w:rsidR="00CB03B9" w:rsidRDefault="00CB03B9" w:rsidP="00CB03B9">
      <w:pPr>
        <w:pBdr>
          <w:left w:val="none" w:sz="0" w:space="2" w:color="auto"/>
        </w:pBdr>
        <w:spacing w:after="120"/>
        <w:rPr>
          <w:rFonts w:eastAsia="Times New Roman"/>
        </w:rPr>
      </w:pPr>
      <w:r w:rsidRPr="00CB03B9">
        <w:rPr>
          <w:rFonts w:eastAsia="Times New Roman"/>
        </w:rPr>
        <w:t xml:space="preserve">o Knowing how to seek help and report concerns </w:t>
      </w:r>
    </w:p>
    <w:p w14:paraId="3238775F" w14:textId="77777777" w:rsidR="00CB03B9" w:rsidRDefault="00CB03B9" w:rsidP="00CB03B9">
      <w:pPr>
        <w:pBdr>
          <w:left w:val="none" w:sz="0" w:space="2" w:color="auto"/>
        </w:pBdr>
        <w:spacing w:after="120"/>
        <w:rPr>
          <w:rFonts w:eastAsia="Times New Roman"/>
        </w:rPr>
      </w:pPr>
      <w:r w:rsidRPr="00CB03B9">
        <w:rPr>
          <w:rFonts w:eastAsia="Times New Roman"/>
        </w:rPr>
        <w:t xml:space="preserve">o Reporting incidents of cyberbullying, including where a pupil is a witness rather than a victim </w:t>
      </w:r>
    </w:p>
    <w:p w14:paraId="6EC47C17" w14:textId="187DEEA2" w:rsidR="00CB03B9" w:rsidRDefault="00CB03B9" w:rsidP="00CB03B9">
      <w:pPr>
        <w:pBdr>
          <w:left w:val="none" w:sz="0" w:space="2" w:color="auto"/>
        </w:pBdr>
        <w:spacing w:after="120"/>
        <w:rPr>
          <w:rFonts w:eastAsia="Times New Roman"/>
        </w:rPr>
      </w:pPr>
      <w:r w:rsidRPr="00CB03B9">
        <w:rPr>
          <w:rFonts w:eastAsia="Times New Roman"/>
        </w:rPr>
        <w:t xml:space="preserve">• Ensure all staff receive online safety training as part of their induction and safeguarding training. This will include cyberbullying, online exploitation, online </w:t>
      </w:r>
      <w:proofErr w:type="spellStart"/>
      <w:r w:rsidRPr="00CB03B9">
        <w:rPr>
          <w:rFonts w:eastAsia="Times New Roman"/>
        </w:rPr>
        <w:t>radicalisation</w:t>
      </w:r>
      <w:proofErr w:type="spellEnd"/>
      <w:r w:rsidRPr="00CB03B9">
        <w:rPr>
          <w:rFonts w:eastAsia="Times New Roman"/>
        </w:rPr>
        <w:t xml:space="preserve"> and the safeguarding risks associated with emerging technologies, including artificial intelligence (AI). Staff will receive refresher training as required and at least annually.</w:t>
      </w:r>
    </w:p>
    <w:p w14:paraId="5F99A48C" w14:textId="76F22165" w:rsidR="00CB03B9" w:rsidRDefault="00CB03B9" w:rsidP="00CB03B9">
      <w:pPr>
        <w:pBdr>
          <w:left w:val="none" w:sz="0" w:space="2" w:color="auto"/>
        </w:pBdr>
        <w:spacing w:after="120"/>
        <w:rPr>
          <w:rFonts w:eastAsia="Times New Roman"/>
        </w:rPr>
      </w:pPr>
      <w:r w:rsidRPr="00CB03B9">
        <w:rPr>
          <w:rFonts w:eastAsia="Times New Roman"/>
        </w:rPr>
        <w:t>Educate parents and carers about online safety through the school website, newsletters, direct communications and parents' evenings. Parents and carers will be provided with clear information on how to raise concerns about online safety.</w:t>
      </w:r>
    </w:p>
    <w:p w14:paraId="2DB44B40" w14:textId="77777777" w:rsidR="0025395B" w:rsidRDefault="0025395B" w:rsidP="00CB03B9">
      <w:pPr>
        <w:pBdr>
          <w:left w:val="none" w:sz="0" w:space="2" w:color="auto"/>
        </w:pBdr>
        <w:spacing w:after="120"/>
        <w:rPr>
          <w:rFonts w:eastAsia="Times New Roman"/>
        </w:rPr>
      </w:pPr>
      <w:r w:rsidRPr="0025395B">
        <w:rPr>
          <w:rFonts w:eastAsia="Times New Roman"/>
        </w:rPr>
        <w:t xml:space="preserve">Mobile Phones and Smart Technology </w:t>
      </w:r>
      <w:r>
        <w:rPr>
          <w:rFonts w:eastAsia="Times New Roman"/>
        </w:rPr>
        <w:t xml:space="preserve">Corrie </w:t>
      </w:r>
      <w:r w:rsidRPr="0025395B">
        <w:rPr>
          <w:rFonts w:eastAsia="Times New Roman"/>
        </w:rPr>
        <w:t xml:space="preserve">Primary School is a mobile phone-free environment for pupils during the school day. </w:t>
      </w:r>
    </w:p>
    <w:p w14:paraId="36929A91" w14:textId="77777777" w:rsidR="0025395B" w:rsidRDefault="0025395B" w:rsidP="00CB03B9">
      <w:pPr>
        <w:pBdr>
          <w:left w:val="none" w:sz="0" w:space="2" w:color="auto"/>
        </w:pBdr>
        <w:spacing w:after="120"/>
        <w:rPr>
          <w:rFonts w:eastAsia="Times New Roman"/>
        </w:rPr>
      </w:pPr>
      <w:r w:rsidRPr="0025395B">
        <w:rPr>
          <w:rFonts w:eastAsia="Times New Roman"/>
        </w:rPr>
        <w:t xml:space="preserve">Any pupil mobile phones brought into school must be managed in accordance with the school's Mobile Phone Policy. </w:t>
      </w:r>
    </w:p>
    <w:p w14:paraId="137547A1" w14:textId="77777777" w:rsidR="0025395B" w:rsidRDefault="0025395B" w:rsidP="00CB03B9">
      <w:pPr>
        <w:pBdr>
          <w:left w:val="none" w:sz="0" w:space="2" w:color="auto"/>
        </w:pBdr>
        <w:spacing w:after="120"/>
        <w:rPr>
          <w:rFonts w:eastAsia="Times New Roman"/>
        </w:rPr>
      </w:pPr>
      <w:r w:rsidRPr="0025395B">
        <w:rPr>
          <w:rFonts w:eastAsia="Times New Roman"/>
        </w:rPr>
        <w:t>Staff may bring personal mobile phones onto the school site for their own use. However, their use must be limited to non-contact time and away from pupils.</w:t>
      </w:r>
    </w:p>
    <w:p w14:paraId="4452FC2E" w14:textId="77777777" w:rsidR="0025395B" w:rsidRDefault="0025395B" w:rsidP="00CB03B9">
      <w:pPr>
        <w:pBdr>
          <w:left w:val="none" w:sz="0" w:space="2" w:color="auto"/>
        </w:pBdr>
        <w:spacing w:after="120"/>
        <w:rPr>
          <w:rFonts w:eastAsia="Times New Roman"/>
        </w:rPr>
      </w:pPr>
      <w:r w:rsidRPr="0025395B">
        <w:rPr>
          <w:rFonts w:eastAsia="Times New Roman"/>
        </w:rPr>
        <w:t xml:space="preserve"> Staff must not use personal mobile phones, cameras or other personal devices to photograph, record or store images of pupils. All staff are expected to comply with the Staff Code of Conduct, Acceptable Use Agreements and relevant school policies regarding the use of mobile phones, smart technology and social media. </w:t>
      </w:r>
    </w:p>
    <w:p w14:paraId="1C3D862B" w14:textId="15499E84" w:rsidR="00CB03B9" w:rsidRDefault="0025395B" w:rsidP="00CB03B9">
      <w:pPr>
        <w:pBdr>
          <w:left w:val="none" w:sz="0" w:space="2" w:color="auto"/>
        </w:pBdr>
        <w:spacing w:after="120"/>
        <w:rPr>
          <w:rFonts w:eastAsia="Times New Roman"/>
        </w:rPr>
      </w:pPr>
      <w:r w:rsidRPr="0025395B">
        <w:rPr>
          <w:rFonts w:eastAsia="Times New Roman"/>
        </w:rPr>
        <w:t xml:space="preserve">Acceptable Use The school expects all pupils, staff, volunteers, governors and, where appropriate, parents and carers to adhere to the school's acceptable use expectations for technology and online </w:t>
      </w:r>
      <w:proofErr w:type="spellStart"/>
      <w:r w:rsidRPr="0025395B">
        <w:rPr>
          <w:rFonts w:eastAsia="Times New Roman"/>
        </w:rPr>
        <w:t>behaviour</w:t>
      </w:r>
      <w:proofErr w:type="spellEnd"/>
      <w:r w:rsidRPr="0025395B">
        <w:rPr>
          <w:rFonts w:eastAsia="Times New Roman"/>
        </w:rPr>
        <w:t xml:space="preserve">. Appropriate sanctions will be applied where pupils breach the school's expectations relating to the use of the internet, school technology or mobile devices. Any incidents that raise safeguarding concerns will be managed in accordance with this policy. Staff, pupils and parents/carers will be made aware that </w:t>
      </w:r>
      <w:proofErr w:type="spellStart"/>
      <w:r w:rsidRPr="0025395B">
        <w:rPr>
          <w:rFonts w:eastAsia="Times New Roman"/>
        </w:rPr>
        <w:t>authorised</w:t>
      </w:r>
      <w:proofErr w:type="spellEnd"/>
      <w:r w:rsidRPr="0025395B">
        <w:rPr>
          <w:rFonts w:eastAsia="Times New Roman"/>
        </w:rPr>
        <w:t xml:space="preserve"> staff have the power to search, screen and confiscate electronic devices where this is lawful, proportionate and appropriate, in line with Department for Education guidance and the school's </w:t>
      </w:r>
      <w:proofErr w:type="spellStart"/>
      <w:r w:rsidRPr="0025395B">
        <w:rPr>
          <w:rFonts w:eastAsia="Times New Roman"/>
        </w:rPr>
        <w:t>behaviour</w:t>
      </w:r>
      <w:proofErr w:type="spellEnd"/>
      <w:r w:rsidRPr="0025395B">
        <w:rPr>
          <w:rFonts w:eastAsia="Times New Roman"/>
        </w:rPr>
        <w:t xml:space="preserve"> (relational inclusion) and safeguarding procedures.</w:t>
      </w:r>
    </w:p>
    <w:p w14:paraId="192A6322" w14:textId="77777777" w:rsidR="0025395B" w:rsidRDefault="0025395B" w:rsidP="00CB03B9">
      <w:pPr>
        <w:pBdr>
          <w:left w:val="none" w:sz="0" w:space="2" w:color="auto"/>
        </w:pBdr>
        <w:spacing w:after="120"/>
        <w:rPr>
          <w:rFonts w:eastAsia="Times New Roman"/>
        </w:rPr>
      </w:pPr>
    </w:p>
    <w:p w14:paraId="798E4DF1" w14:textId="77777777" w:rsidR="0025395B" w:rsidRDefault="0025395B" w:rsidP="00CB03B9">
      <w:pPr>
        <w:pBdr>
          <w:left w:val="none" w:sz="0" w:space="2" w:color="auto"/>
        </w:pBdr>
        <w:spacing w:after="120"/>
        <w:rPr>
          <w:rFonts w:eastAsia="Times New Roman"/>
        </w:rPr>
      </w:pPr>
      <w:r w:rsidRPr="0025395B">
        <w:rPr>
          <w:rFonts w:eastAsia="Times New Roman"/>
        </w:rPr>
        <w:lastRenderedPageBreak/>
        <w:t xml:space="preserve">Review and Oversight The school will: </w:t>
      </w:r>
    </w:p>
    <w:p w14:paraId="367B9789" w14:textId="77777777" w:rsidR="0025395B" w:rsidRDefault="0025395B" w:rsidP="00CB03B9">
      <w:pPr>
        <w:pBdr>
          <w:left w:val="none" w:sz="0" w:space="2" w:color="auto"/>
        </w:pBdr>
        <w:spacing w:after="120"/>
        <w:rPr>
          <w:rFonts w:eastAsia="Times New Roman"/>
        </w:rPr>
      </w:pPr>
      <w:r w:rsidRPr="0025395B">
        <w:rPr>
          <w:rFonts w:eastAsia="Times New Roman"/>
        </w:rPr>
        <w:t xml:space="preserve">• Carry out an annual review of its approach to online safety, supported by an annual risk assessment. </w:t>
      </w:r>
    </w:p>
    <w:p w14:paraId="1A17D3DF" w14:textId="77777777" w:rsidR="0025395B" w:rsidRDefault="0025395B" w:rsidP="00CB03B9">
      <w:pPr>
        <w:pBdr>
          <w:left w:val="none" w:sz="0" w:space="2" w:color="auto"/>
        </w:pBdr>
        <w:spacing w:after="120"/>
        <w:rPr>
          <w:rFonts w:eastAsia="Times New Roman"/>
        </w:rPr>
      </w:pPr>
      <w:r w:rsidRPr="0025395B">
        <w:rPr>
          <w:rFonts w:eastAsia="Times New Roman"/>
        </w:rPr>
        <w:t xml:space="preserve">• Provide regular safeguarding and online safety updates to all staff. </w:t>
      </w:r>
    </w:p>
    <w:p w14:paraId="7F29D06D" w14:textId="3E7142AE" w:rsidR="0025395B" w:rsidRDefault="0025395B" w:rsidP="00CB03B9">
      <w:pPr>
        <w:pBdr>
          <w:left w:val="none" w:sz="0" w:space="2" w:color="auto"/>
        </w:pBdr>
        <w:spacing w:after="120"/>
        <w:rPr>
          <w:rFonts w:eastAsia="Times New Roman"/>
        </w:rPr>
      </w:pPr>
      <w:r w:rsidRPr="0025395B">
        <w:rPr>
          <w:rFonts w:eastAsia="Times New Roman"/>
        </w:rPr>
        <w:t>• Review this Child Protection and Safeguarding Policy annually and update procedures as required. Further information can be found in the school's Online Safety Policy, Mobile Phone Policy and Artificial Intelligence (AI) Policy, which are available on the school website.</w:t>
      </w:r>
    </w:p>
    <w:p w14:paraId="2DC8C5CA" w14:textId="77777777" w:rsidR="00434C35" w:rsidRDefault="00F64659">
      <w:pPr>
        <w:spacing w:before="240" w:after="120"/>
        <w:rPr>
          <w:sz w:val="24"/>
          <w:szCs w:val="24"/>
        </w:rPr>
      </w:pPr>
      <w:r>
        <w:rPr>
          <w:b/>
          <w:bCs/>
          <w:color w:val="12263F"/>
          <w:sz w:val="24"/>
          <w:szCs w:val="24"/>
        </w:rPr>
        <w:t>8.1 Artificial intelligence (AI)</w:t>
      </w:r>
    </w:p>
    <w:p w14:paraId="508A1859" w14:textId="77777777" w:rsidR="0025395B" w:rsidRDefault="00F64659">
      <w:pPr>
        <w:spacing w:after="120"/>
      </w:pPr>
      <w:r>
        <w:t>Generative artificial intelligence (AI) tools are now widespread and easy to access. Staff, pupils and parents/carers may be familiar with generative chatbots such as ChatGPT and Google Gemini.</w:t>
      </w:r>
      <w:r w:rsidR="0025395B">
        <w:t xml:space="preserve"> </w:t>
      </w:r>
    </w:p>
    <w:p w14:paraId="520C6FC5" w14:textId="77777777" w:rsidR="0025395B" w:rsidRDefault="0025395B">
      <w:pPr>
        <w:spacing w:after="120"/>
        <w:rPr>
          <w:color w:val="B5082E"/>
        </w:rPr>
      </w:pPr>
      <w:r>
        <w:t xml:space="preserve">Corrie </w:t>
      </w:r>
      <w:proofErr w:type="spellStart"/>
      <w:r w:rsidR="00F64659">
        <w:t>recognises</w:t>
      </w:r>
      <w:proofErr w:type="spellEnd"/>
      <w:r w:rsidR="00F64659">
        <w:t xml:space="preserve">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rsidR="00F64659">
        <w:rPr>
          <w:color w:val="B5082E"/>
        </w:rPr>
        <w:t xml:space="preserve"> </w:t>
      </w:r>
    </w:p>
    <w:p w14:paraId="1116E761" w14:textId="69F5F430" w:rsidR="00434C35" w:rsidRDefault="0025395B">
      <w:pPr>
        <w:spacing w:after="120"/>
      </w:pPr>
      <w:r>
        <w:t xml:space="preserve">Corrie </w:t>
      </w:r>
      <w:r w:rsidR="00F64659">
        <w:t>will treat any use of AI to access harmful content or bully pupils in line with this policy and our</w:t>
      </w:r>
      <w:r>
        <w:t xml:space="preserve"> behavior </w:t>
      </w:r>
      <w:r w:rsidR="00F64659">
        <w:t>policy.</w:t>
      </w:r>
    </w:p>
    <w:p w14:paraId="36B7247E" w14:textId="1BA5BDD1" w:rsidR="00434C35" w:rsidRDefault="00F64659">
      <w:pPr>
        <w:spacing w:after="120"/>
      </w:pPr>
      <w:r>
        <w:t xml:space="preserve">Staff should be aware of the risks of using AI tools while they are still being developed and should carry out risk assessments for any new AI tool being used by the school. </w:t>
      </w:r>
      <w:bookmarkStart w:id="21" w:name="_Hlk203058961"/>
      <w:r>
        <w:t>Our school’s requirements for filtering and monitoring also apply to the use of AI, in line with Keeping Children Safe in Education (KCSIE).</w:t>
      </w:r>
      <w:bookmarkEnd w:id="21"/>
      <w:r>
        <w:t xml:space="preserve"> </w:t>
      </w:r>
    </w:p>
    <w:p w14:paraId="2AFFCEB7" w14:textId="77777777" w:rsidR="00434C35" w:rsidRPr="0025395B" w:rsidRDefault="00F64659">
      <w:pPr>
        <w:pStyle w:val="Heading1"/>
        <w:keepNext w:val="0"/>
        <w:keepLines w:val="0"/>
        <w:spacing w:before="360" w:after="120"/>
        <w:rPr>
          <w:color w:val="auto"/>
          <w:sz w:val="28"/>
          <w:szCs w:val="28"/>
        </w:rPr>
      </w:pPr>
      <w:bookmarkStart w:id="22" w:name="_Toc199513336"/>
      <w:bookmarkStart w:id="23" w:name="_Toc239405897"/>
      <w:r w:rsidRPr="0025395B">
        <w:rPr>
          <w:rFonts w:ascii="Arial" w:eastAsia="Arial" w:hAnsi="Arial" w:cs="Arial"/>
          <w:color w:val="auto"/>
          <w:sz w:val="28"/>
          <w:szCs w:val="28"/>
        </w:rPr>
        <w:t>9. Notifying parents or carers</w:t>
      </w:r>
      <w:bookmarkEnd w:id="22"/>
      <w:bookmarkEnd w:id="23"/>
    </w:p>
    <w:p w14:paraId="32AA0D43" w14:textId="77777777" w:rsidR="00434C35" w:rsidRDefault="00F64659">
      <w:pPr>
        <w:spacing w:after="120"/>
      </w:pPr>
      <w:r>
        <w:t xml:space="preserve">Where appropriate, we will discuss any concerns about a child with the child’s parents or carers. The DSL will normally do this in the event of a suspicion or disclosure. </w:t>
      </w:r>
    </w:p>
    <w:p w14:paraId="40CB8175" w14:textId="77777777" w:rsidR="00434C35" w:rsidRDefault="00F64659">
      <w:pPr>
        <w:spacing w:after="120"/>
      </w:pPr>
      <w:r>
        <w:t xml:space="preserve">Other staff will only talk to parents or carers about any such concerns following consultation with the DSL. </w:t>
      </w:r>
    </w:p>
    <w:p w14:paraId="5A322F3B" w14:textId="77777777" w:rsidR="00434C35" w:rsidRDefault="00F64659">
      <w:pPr>
        <w:spacing w:after="120"/>
      </w:pPr>
      <w:r>
        <w:t>If we believe that notifying the parents or carers would increase the risk to the child, we will discuss this with the local authority children’s social care team before doing so.</w:t>
      </w:r>
    </w:p>
    <w:p w14:paraId="524AE072" w14:textId="77777777" w:rsidR="00434C35" w:rsidRDefault="00F64659">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D91527A" w14:textId="77777777" w:rsidR="00434C35" w:rsidRDefault="00F64659">
      <w:pPr>
        <w:spacing w:after="120"/>
      </w:pPr>
      <w:r>
        <w:t xml:space="preserve">The DSL will, along with any relevant agencies (this will be decided on a case-by-case basis): </w:t>
      </w:r>
    </w:p>
    <w:p w14:paraId="6B15DCB9" w14:textId="77777777" w:rsidR="00434C35" w:rsidRDefault="00F64659">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 xml:space="preserve">Meet with the victim’s parents or carers, with the victim, to discuss what’s being put in place to safeguard them, and understand their wishes in terms of what support they may need and how the report will be progressed </w:t>
      </w:r>
    </w:p>
    <w:p w14:paraId="40C18D35" w14:textId="77777777" w:rsidR="00434C35" w:rsidRDefault="00F64659">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 xml:space="preserve">Meet with the alleged perpetrator’s parents or carers to discuss support for them, and what’s being put in place that will impact them, for example, moving them out of classes with the victim, and the reason(s) behind any decision(s)  </w:t>
      </w:r>
    </w:p>
    <w:p w14:paraId="5C530896" w14:textId="77777777" w:rsidR="00434C35" w:rsidRPr="0025395B" w:rsidRDefault="00F64659">
      <w:pPr>
        <w:pStyle w:val="Heading1"/>
        <w:keepNext w:val="0"/>
        <w:keepLines w:val="0"/>
        <w:spacing w:before="360" w:after="120"/>
        <w:rPr>
          <w:color w:val="auto"/>
          <w:sz w:val="28"/>
          <w:szCs w:val="28"/>
        </w:rPr>
      </w:pPr>
      <w:bookmarkStart w:id="24" w:name="_Toc199513337"/>
      <w:bookmarkStart w:id="25" w:name="_Toc239405898"/>
      <w:r w:rsidRPr="0025395B">
        <w:rPr>
          <w:rFonts w:ascii="Arial" w:eastAsia="Arial" w:hAnsi="Arial" w:cs="Arial"/>
          <w:color w:val="auto"/>
          <w:sz w:val="28"/>
          <w:szCs w:val="28"/>
        </w:rPr>
        <w:t>10. Pupils with special educational needs, disabilities or health issues</w:t>
      </w:r>
      <w:bookmarkEnd w:id="24"/>
      <w:bookmarkEnd w:id="25"/>
    </w:p>
    <w:p w14:paraId="787D56A1" w14:textId="77777777" w:rsidR="00434C35" w:rsidRDefault="00F64659">
      <w:pPr>
        <w:spacing w:after="120"/>
      </w:pPr>
      <w:r>
        <w:t xml:space="preserve">We </w:t>
      </w:r>
      <w:proofErr w:type="spellStart"/>
      <w:r>
        <w:t>recognise</w:t>
      </w:r>
      <w:proofErr w:type="spellEnd"/>
      <w: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t>recognising</w:t>
      </w:r>
      <w:proofErr w:type="spellEnd"/>
      <w:r>
        <w:t xml:space="preserve"> abuse, exploitation and neglect in this group, including: </w:t>
      </w:r>
    </w:p>
    <w:p w14:paraId="7B714D27"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 xml:space="preserve">Assumptions that indicators of possible abuse such as </w:t>
      </w:r>
      <w:proofErr w:type="spellStart"/>
      <w:r>
        <w:t>behaviour</w:t>
      </w:r>
      <w:proofErr w:type="spellEnd"/>
      <w:r>
        <w:t>, mood and injury relate to the child’s condition without further exploration</w:t>
      </w:r>
    </w:p>
    <w:p w14:paraId="44A9DC4F"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Pupils being more prone to peer group isolation or bullying (including prejudice-based bullying) than other pupils</w:t>
      </w:r>
    </w:p>
    <w:p w14:paraId="4375A861"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The potential for pupils with SEN, disabilities or certain health conditions being disproportionally impacted by </w:t>
      </w:r>
      <w:proofErr w:type="spellStart"/>
      <w:r>
        <w:t>behaviours</w:t>
      </w:r>
      <w:proofErr w:type="spellEnd"/>
      <w:r>
        <w:t xml:space="preserve"> such as bullying, without outwardly showing any signs</w:t>
      </w:r>
    </w:p>
    <w:p w14:paraId="13C95760"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Communication barriers and difficulties in managing or reporting these challenges risks that they do not understand that what is happening to them is abuse</w:t>
      </w:r>
    </w:p>
    <w:p w14:paraId="2E29B1F4"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The need for intimate care or that these children are isolated from others</w:t>
      </w:r>
    </w:p>
    <w:p w14:paraId="109C9A56"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That these children are more likely to be dependent on adults for care</w:t>
      </w:r>
    </w:p>
    <w:p w14:paraId="62D98DA9"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bookmarkStart w:id="26"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p>
    <w:bookmarkEnd w:id="26"/>
    <w:p w14:paraId="701082C2" w14:textId="77777777" w:rsidR="0025395B" w:rsidRDefault="00F64659">
      <w:pPr>
        <w:spacing w:after="120"/>
      </w:pPr>
      <w:r>
        <w:t xml:space="preserve">We offer extra pastoral support for these pupils. This includes: </w:t>
      </w:r>
      <w:r w:rsidR="0025395B">
        <w:t>Learning mentors, Relation Inclusion champions, Counsellors.</w:t>
      </w:r>
    </w:p>
    <w:p w14:paraId="60915493" w14:textId="307ABF7A" w:rsidR="00434C35" w:rsidRDefault="00F64659">
      <w:pPr>
        <w:spacing w:after="120"/>
      </w:pPr>
      <w:r>
        <w:t>Any abuse involving pupils with SEND will require close liaison with the DSL (or deputy) and the SENCO. The school consider extra pastoral support and attention for these children, and ensure any appropriate support for communication is in place.</w:t>
      </w:r>
    </w:p>
    <w:p w14:paraId="7093E72C" w14:textId="77777777" w:rsidR="00434C35" w:rsidRPr="0025395B" w:rsidRDefault="00F64659">
      <w:pPr>
        <w:pStyle w:val="Heading1"/>
        <w:keepNext w:val="0"/>
        <w:keepLines w:val="0"/>
        <w:spacing w:before="120" w:after="120"/>
        <w:rPr>
          <w:color w:val="auto"/>
          <w:sz w:val="28"/>
          <w:szCs w:val="28"/>
        </w:rPr>
      </w:pPr>
      <w:bookmarkStart w:id="27" w:name="_Toc239405899"/>
      <w:r w:rsidRPr="0025395B">
        <w:rPr>
          <w:rFonts w:ascii="Arial" w:eastAsia="Arial" w:hAnsi="Arial" w:cs="Arial"/>
          <w:color w:val="auto"/>
          <w:sz w:val="28"/>
          <w:szCs w:val="28"/>
        </w:rPr>
        <w:t>11. Pupils with medical conditions</w:t>
      </w:r>
      <w:bookmarkEnd w:id="27"/>
    </w:p>
    <w:p w14:paraId="75186C68" w14:textId="77777777" w:rsidR="00434C35" w:rsidRDefault="00F64659">
      <w:pPr>
        <w:spacing w:after="120"/>
      </w:pPr>
      <w:r>
        <w:t xml:space="preserve">An incident relating to the management of a child’s medical condition (including allergies) does not itself warrant a referral to local safeguarding partners. </w:t>
      </w:r>
    </w:p>
    <w:p w14:paraId="4503C180" w14:textId="77777777" w:rsidR="00434C35" w:rsidRDefault="00F64659">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3C231EBF" w14:textId="77777777" w:rsidR="00434C35" w:rsidRPr="0025395B" w:rsidRDefault="00F64659">
      <w:pPr>
        <w:pStyle w:val="Heading1"/>
        <w:keepNext w:val="0"/>
        <w:keepLines w:val="0"/>
        <w:spacing w:before="120" w:after="120"/>
        <w:rPr>
          <w:color w:val="auto"/>
          <w:sz w:val="28"/>
          <w:szCs w:val="28"/>
        </w:rPr>
      </w:pPr>
      <w:bookmarkStart w:id="28" w:name="_Toc239405900"/>
      <w:r w:rsidRPr="0025395B">
        <w:rPr>
          <w:rFonts w:ascii="Arial" w:eastAsia="Arial" w:hAnsi="Arial" w:cs="Arial"/>
          <w:color w:val="auto"/>
          <w:sz w:val="28"/>
          <w:szCs w:val="28"/>
        </w:rPr>
        <w:t>12. Young carers</w:t>
      </w:r>
      <w:bookmarkEnd w:id="28"/>
    </w:p>
    <w:p w14:paraId="2A5F57A9" w14:textId="77777777" w:rsidR="00434C35" w:rsidRDefault="00F64659">
      <w:r>
        <w:t xml:space="preserve">The school </w:t>
      </w:r>
      <w:proofErr w:type="spellStart"/>
      <w:r>
        <w:t>recognises</w:t>
      </w:r>
      <w:proofErr w:type="spellEnd"/>
      <w:r>
        <w:t xml:space="preserve"> that caring responsibilities can impact on a child’s attendance, attainment, </w:t>
      </w:r>
      <w:proofErr w:type="spellStart"/>
      <w:r>
        <w:t>behaviour</w:t>
      </w:r>
      <w:proofErr w:type="spellEnd"/>
      <w:r>
        <w:t xml:space="preserve"> and wellbeing, and early identification is essential to ensure young carers receive support at the right time and by the appropriate services including additional support from external partners, or local authority and health service.</w:t>
      </w:r>
    </w:p>
    <w:p w14:paraId="26B2B2CE" w14:textId="77777777" w:rsidR="00434C35" w:rsidRPr="0025395B" w:rsidRDefault="00F64659">
      <w:pPr>
        <w:pStyle w:val="Heading1"/>
        <w:keepNext w:val="0"/>
        <w:keepLines w:val="0"/>
        <w:spacing w:before="120" w:after="120"/>
        <w:rPr>
          <w:color w:val="auto"/>
          <w:sz w:val="28"/>
          <w:szCs w:val="28"/>
        </w:rPr>
      </w:pPr>
      <w:bookmarkStart w:id="29" w:name="_Toc199513338"/>
      <w:bookmarkStart w:id="30" w:name="_Toc239405901"/>
      <w:r w:rsidRPr="0025395B">
        <w:rPr>
          <w:rFonts w:ascii="Arial" w:eastAsia="Arial" w:hAnsi="Arial" w:cs="Arial"/>
          <w:color w:val="auto"/>
          <w:sz w:val="28"/>
          <w:szCs w:val="28"/>
        </w:rPr>
        <w:t>13. Pupils with a social worker</w:t>
      </w:r>
      <w:bookmarkEnd w:id="29"/>
      <w:bookmarkEnd w:id="30"/>
      <w:r w:rsidRPr="0025395B">
        <w:rPr>
          <w:rFonts w:ascii="Arial" w:eastAsia="Arial" w:hAnsi="Arial" w:cs="Arial"/>
          <w:color w:val="auto"/>
          <w:sz w:val="28"/>
          <w:szCs w:val="28"/>
        </w:rPr>
        <w:t xml:space="preserve"> </w:t>
      </w:r>
    </w:p>
    <w:p w14:paraId="30825C75" w14:textId="77777777" w:rsidR="00434C35" w:rsidRDefault="00F64659">
      <w:pPr>
        <w:spacing w:after="120"/>
      </w:pPr>
      <w:r>
        <w:t xml:space="preserve">Pupils may need a social worker due to safeguarding or welfare needs. We </w:t>
      </w:r>
      <w:proofErr w:type="spellStart"/>
      <w:r>
        <w:t>recognise</w:t>
      </w:r>
      <w:proofErr w:type="spellEnd"/>
      <w:r>
        <w:t xml:space="preserve"> that a child’s experiences of adversity and trauma can leave them vulnerable to further harm as well as potentially </w:t>
      </w:r>
      <w:r>
        <w:rPr>
          <w:shd w:val="clear" w:color="auto" w:fill="FFFFFF"/>
        </w:rPr>
        <w:t xml:space="preserve">creating barriers to attendance, learning, </w:t>
      </w:r>
      <w:proofErr w:type="spellStart"/>
      <w:r>
        <w:rPr>
          <w:shd w:val="clear" w:color="auto" w:fill="FFFFFF"/>
        </w:rPr>
        <w:t>behaviour</w:t>
      </w:r>
      <w:proofErr w:type="spellEnd"/>
      <w:r>
        <w:rPr>
          <w:shd w:val="clear" w:color="auto" w:fill="FFFFFF"/>
        </w:rPr>
        <w:t xml:space="preserve"> and mental health.</w:t>
      </w:r>
    </w:p>
    <w:p w14:paraId="1421C342" w14:textId="77777777" w:rsidR="00434C35" w:rsidRDefault="00F64659">
      <w:pPr>
        <w:spacing w:after="120"/>
      </w:pPr>
      <w:r>
        <w:rPr>
          <w:shd w:val="clear" w:color="auto" w:fill="FFFFFF"/>
        </w:rPr>
        <w:t>The DSL and all members of staff will work with and support social workers to help protect vulnerable children.</w:t>
      </w:r>
    </w:p>
    <w:p w14:paraId="6E4C6AC7" w14:textId="77777777" w:rsidR="00434C35" w:rsidRDefault="00F64659">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4A95027" w14:textId="77777777" w:rsidR="00434C35" w:rsidRDefault="00F64659">
      <w:pPr>
        <w:numPr>
          <w:ilvl w:val="0"/>
          <w:numId w:val="7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 xml:space="preserve">Responding to </w:t>
      </w:r>
      <w:proofErr w:type="spellStart"/>
      <w:r>
        <w:rPr>
          <w:shd w:val="clear" w:color="auto" w:fill="FFFFFF"/>
        </w:rPr>
        <w:t>unauthorised</w:t>
      </w:r>
      <w:proofErr w:type="spellEnd"/>
      <w:r>
        <w:rPr>
          <w:shd w:val="clear" w:color="auto" w:fill="FFFFFF"/>
        </w:rPr>
        <w:t xml:space="preserve"> absence or missing education where there are known safeguarding risks</w:t>
      </w:r>
    </w:p>
    <w:p w14:paraId="6E74A562" w14:textId="77777777" w:rsidR="00434C35" w:rsidRDefault="00F64659">
      <w:pPr>
        <w:numPr>
          <w:ilvl w:val="0"/>
          <w:numId w:val="7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provision of pastoral and/or academic support</w:t>
      </w:r>
    </w:p>
    <w:p w14:paraId="0BF989CE" w14:textId="77777777" w:rsidR="00434C35" w:rsidRPr="0025395B" w:rsidRDefault="00434C35">
      <w:pPr>
        <w:spacing w:after="120"/>
        <w:ind w:left="340"/>
      </w:pPr>
    </w:p>
    <w:p w14:paraId="7F285835" w14:textId="77777777" w:rsidR="00434C35" w:rsidRPr="0025395B" w:rsidRDefault="00F64659">
      <w:pPr>
        <w:pStyle w:val="Heading1"/>
        <w:keepNext w:val="0"/>
        <w:keepLines w:val="0"/>
        <w:spacing w:before="120" w:after="120"/>
        <w:rPr>
          <w:color w:val="auto"/>
          <w:sz w:val="28"/>
          <w:szCs w:val="28"/>
        </w:rPr>
      </w:pPr>
      <w:bookmarkStart w:id="31" w:name="_Toc199513339"/>
      <w:bookmarkStart w:id="32" w:name="_Toc239405902"/>
      <w:r w:rsidRPr="0025395B">
        <w:rPr>
          <w:rFonts w:ascii="Arial" w:eastAsia="Arial" w:hAnsi="Arial" w:cs="Arial"/>
          <w:color w:val="auto"/>
          <w:sz w:val="28"/>
          <w:szCs w:val="28"/>
        </w:rPr>
        <w:t>14. Looked-after and previously looked-after children</w:t>
      </w:r>
      <w:bookmarkEnd w:id="31"/>
      <w:bookmarkEnd w:id="32"/>
    </w:p>
    <w:p w14:paraId="54F42186" w14:textId="77777777" w:rsidR="00434C35" w:rsidRDefault="00F64659">
      <w:pPr>
        <w:spacing w:after="120"/>
      </w:pPr>
      <w:r>
        <w:t xml:space="preserve">We will ensure that staff have the skills, knowledge and understanding to keep looked-after children and previously looked-after children safe. In particular, we will ensure that: </w:t>
      </w:r>
    </w:p>
    <w:p w14:paraId="34B6F257" w14:textId="77777777" w:rsidR="00434C35" w:rsidRDefault="00F64659">
      <w:pPr>
        <w:numPr>
          <w:ilvl w:val="0"/>
          <w:numId w:val="71"/>
        </w:numPr>
        <w:pBdr>
          <w:left w:val="none" w:sz="0" w:space="2" w:color="auto"/>
        </w:pBdr>
        <w:spacing w:after="120"/>
        <w:ind w:left="340" w:hanging="302"/>
        <w:rPr>
          <w:rFonts w:ascii="Times New Roman" w:eastAsia="Times New Roman" w:hAnsi="Times New Roman" w:cs="Times New Roman"/>
          <w:sz w:val="27"/>
          <w:szCs w:val="27"/>
        </w:rPr>
      </w:pPr>
      <w:r>
        <w:t xml:space="preserve">Appropriate staff have relevant information about </w:t>
      </w:r>
      <w:proofErr w:type="gramStart"/>
      <w:r>
        <w:t>children’s</w:t>
      </w:r>
      <w:proofErr w:type="gramEnd"/>
      <w:r>
        <w:t xml:space="preserve"> looked after legal status, contact arrangements with birth parents or those with parental responsibility, and care arrangements</w:t>
      </w:r>
    </w:p>
    <w:p w14:paraId="697BB338" w14:textId="77777777" w:rsidR="00434C35" w:rsidRDefault="00F64659">
      <w:pPr>
        <w:numPr>
          <w:ilvl w:val="0"/>
          <w:numId w:val="71"/>
        </w:numPr>
        <w:pBdr>
          <w:left w:val="none" w:sz="0" w:space="2" w:color="auto"/>
        </w:pBdr>
        <w:spacing w:after="120"/>
        <w:ind w:left="340" w:hanging="302"/>
        <w:rPr>
          <w:rFonts w:ascii="Times New Roman" w:eastAsia="Times New Roman" w:hAnsi="Times New Roman" w:cs="Times New Roman"/>
          <w:sz w:val="27"/>
          <w:szCs w:val="27"/>
        </w:rPr>
      </w:pPr>
      <w:r>
        <w:t xml:space="preserve">The DSL has details of children’s social workers and relevant virtual school heads </w:t>
      </w:r>
    </w:p>
    <w:p w14:paraId="49974D5A" w14:textId="57B7AB5F" w:rsidR="00434C35" w:rsidRDefault="00F64659">
      <w:pPr>
        <w:spacing w:after="120"/>
      </w:pPr>
      <w:r>
        <w:lastRenderedPageBreak/>
        <w:t>We have appointed a designated teacher,</w:t>
      </w:r>
      <w:r w:rsidR="004818A4">
        <w:t xml:space="preserve"> Naomi Cartledge</w:t>
      </w:r>
      <w:r>
        <w:t xml:space="preserve"> who is responsible for promoting the educational achievement of looked-after children and previously looked-after children in line with </w:t>
      </w:r>
      <w:hyperlink r:id="rId41" w:history="1">
        <w:r>
          <w:rPr>
            <w:color w:val="0072CC"/>
            <w:u w:val="single" w:color="0072CC"/>
          </w:rPr>
          <w:t>statutory guidance</w:t>
        </w:r>
      </w:hyperlink>
      <w:r>
        <w:t xml:space="preserve">. </w:t>
      </w:r>
    </w:p>
    <w:p w14:paraId="4C7F3FA6" w14:textId="77777777" w:rsidR="00434C35" w:rsidRDefault="00F64659">
      <w:pPr>
        <w:spacing w:after="120"/>
      </w:pPr>
      <w:r>
        <w:t>The designated teacher is appropriately trained and has the relevant qualifications and experience to perform the role.</w:t>
      </w:r>
    </w:p>
    <w:p w14:paraId="48B9A7DC" w14:textId="77777777" w:rsidR="00434C35" w:rsidRDefault="00F64659">
      <w:pPr>
        <w:spacing w:after="120"/>
      </w:pPr>
      <w:r>
        <w:t xml:space="preserve">As part of their role, the designated teacher will: </w:t>
      </w:r>
    </w:p>
    <w:p w14:paraId="1569739F" w14:textId="77777777" w:rsidR="00434C35" w:rsidRDefault="00F64659">
      <w:pPr>
        <w:numPr>
          <w:ilvl w:val="0"/>
          <w:numId w:val="72"/>
        </w:numPr>
        <w:pBdr>
          <w:left w:val="none" w:sz="0" w:space="2" w:color="auto"/>
        </w:pBdr>
        <w:spacing w:after="120"/>
        <w:ind w:left="340" w:hanging="302"/>
        <w:rPr>
          <w:rFonts w:ascii="Times New Roman" w:eastAsia="Times New Roman" w:hAnsi="Times New Roman" w:cs="Times New Roman"/>
          <w:sz w:val="27"/>
          <w:szCs w:val="27"/>
        </w:rPr>
      </w:pPr>
      <w:r>
        <w:t>Work closely with the DSL to ensure that any safeguarding concerns regarding looked-after and previously looked-after children are quickly and effectively responded to</w:t>
      </w:r>
    </w:p>
    <w:p w14:paraId="0985664B" w14:textId="77777777" w:rsidR="00434C35" w:rsidRDefault="00F64659">
      <w:pPr>
        <w:numPr>
          <w:ilvl w:val="0"/>
          <w:numId w:val="72"/>
        </w:numPr>
        <w:pBdr>
          <w:left w:val="none" w:sz="0" w:space="2" w:color="auto"/>
        </w:pBdr>
        <w:spacing w:after="120"/>
        <w:ind w:left="340" w:hanging="302"/>
        <w:rPr>
          <w:rFonts w:ascii="Times New Roman" w:eastAsia="Times New Roman" w:hAnsi="Times New Roman" w:cs="Times New Roman"/>
          <w:sz w:val="27"/>
          <w:szCs w:val="27"/>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13F083A9" w14:textId="77777777" w:rsidR="00434C35" w:rsidRPr="004818A4" w:rsidRDefault="00F64659">
      <w:pPr>
        <w:pStyle w:val="Heading1"/>
        <w:keepNext w:val="0"/>
        <w:keepLines w:val="0"/>
        <w:spacing w:before="360" w:after="120"/>
        <w:rPr>
          <w:color w:val="auto"/>
          <w:sz w:val="28"/>
          <w:szCs w:val="28"/>
        </w:rPr>
      </w:pPr>
      <w:bookmarkStart w:id="33" w:name="_Toc239405903"/>
      <w:bookmarkStart w:id="34" w:name="_Toc199513340"/>
      <w:bookmarkStart w:id="35" w:name="_Hlk167969069"/>
      <w:r w:rsidRPr="004818A4">
        <w:rPr>
          <w:rFonts w:ascii="Arial" w:eastAsia="Arial" w:hAnsi="Arial" w:cs="Arial"/>
          <w:color w:val="auto"/>
          <w:sz w:val="28"/>
          <w:szCs w:val="28"/>
        </w:rPr>
        <w:t>15. Pupils who are lesbian, gay or bisexual</w:t>
      </w:r>
      <w:bookmarkEnd w:id="33"/>
      <w:r w:rsidRPr="004818A4">
        <w:rPr>
          <w:rFonts w:ascii="Arial" w:eastAsia="Arial" w:hAnsi="Arial" w:cs="Arial"/>
          <w:color w:val="auto"/>
          <w:sz w:val="28"/>
          <w:szCs w:val="28"/>
        </w:rPr>
        <w:t xml:space="preserve"> </w:t>
      </w:r>
      <w:bookmarkEnd w:id="34"/>
    </w:p>
    <w:p w14:paraId="0CF7A25F" w14:textId="1485FE1A" w:rsidR="00434C35" w:rsidRDefault="00F64659">
      <w:pPr>
        <w:spacing w:after="120"/>
      </w:pPr>
      <w:r>
        <w:t xml:space="preserve">The school </w:t>
      </w:r>
      <w:proofErr w:type="spellStart"/>
      <w:r>
        <w:t>recognises</w:t>
      </w:r>
      <w:proofErr w:type="spellEnd"/>
      <w:r>
        <w:t xml:space="preserve"> that a child being lesbian, gay, or bisexual is not in itself a risk factor for harm. However, pupils who are (or who are perceived by other children to be) lesbian, gay, or bisexual can sometimes be vulnerable to discriminatory bullying.</w:t>
      </w:r>
    </w:p>
    <w:p w14:paraId="131CBDED" w14:textId="7371F77F" w:rsidR="00434C35" w:rsidRDefault="00F64659">
      <w:pPr>
        <w:spacing w:after="120"/>
      </w:pPr>
      <w:r>
        <w:t xml:space="preserve">Any concerns should be reported to the DSL. </w:t>
      </w:r>
    </w:p>
    <w:p w14:paraId="50AEF567" w14:textId="77777777" w:rsidR="00434C35" w:rsidRPr="004818A4" w:rsidRDefault="00F64659">
      <w:pPr>
        <w:pStyle w:val="Heading1"/>
        <w:keepNext w:val="0"/>
        <w:keepLines w:val="0"/>
        <w:spacing w:before="360" w:after="120"/>
        <w:rPr>
          <w:color w:val="auto"/>
          <w:sz w:val="28"/>
          <w:szCs w:val="28"/>
        </w:rPr>
      </w:pPr>
      <w:bookmarkStart w:id="36" w:name="_Toc239405904"/>
      <w:bookmarkStart w:id="37" w:name="_Toc199513341"/>
      <w:bookmarkEnd w:id="35"/>
      <w:r w:rsidRPr="004818A4">
        <w:rPr>
          <w:rFonts w:ascii="Arial" w:eastAsia="Arial" w:hAnsi="Arial" w:cs="Arial"/>
          <w:color w:val="auto"/>
          <w:sz w:val="28"/>
          <w:szCs w:val="28"/>
        </w:rPr>
        <w:t>16. Pupils who are questioning their gender</w:t>
      </w:r>
      <w:bookmarkEnd w:id="36"/>
    </w:p>
    <w:p w14:paraId="6309551F" w14:textId="77777777" w:rsidR="00434C35" w:rsidRDefault="00F64659">
      <w:pPr>
        <w:spacing w:before="240" w:after="120"/>
        <w:rPr>
          <w:sz w:val="24"/>
          <w:szCs w:val="24"/>
        </w:rPr>
      </w:pPr>
      <w:r>
        <w:rPr>
          <w:b/>
          <w:bCs/>
          <w:color w:val="12263F"/>
          <w:sz w:val="24"/>
          <w:szCs w:val="24"/>
        </w:rPr>
        <w:t>16.1 Supporting pupils who are questioning their gender</w:t>
      </w:r>
    </w:p>
    <w:p w14:paraId="781364E5" w14:textId="77777777" w:rsidR="00434C35" w:rsidRDefault="00F64659">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122A38D4" w14:textId="77777777" w:rsidR="00434C35" w:rsidRDefault="00F64659">
      <w:pPr>
        <w:spacing w:after="120"/>
      </w:pPr>
      <w:r>
        <w:t>The DSL will lead in these cases.</w:t>
      </w:r>
    </w:p>
    <w:p w14:paraId="78D2E551" w14:textId="77777777" w:rsidR="00434C35" w:rsidRDefault="00F64659">
      <w:pPr>
        <w:spacing w:before="240" w:after="120"/>
        <w:rPr>
          <w:sz w:val="24"/>
          <w:szCs w:val="24"/>
        </w:rPr>
      </w:pPr>
      <w:r>
        <w:rPr>
          <w:b/>
          <w:bCs/>
          <w:color w:val="12263F"/>
          <w:sz w:val="24"/>
          <w:szCs w:val="24"/>
        </w:rPr>
        <w:t>16.2 Involving parents/carers in cases of pupils questioning their gender</w:t>
      </w:r>
    </w:p>
    <w:p w14:paraId="4DB45F7E" w14:textId="77777777" w:rsidR="00434C35" w:rsidRDefault="00F64659">
      <w:pPr>
        <w:spacing w:after="120"/>
      </w:pPr>
      <w:r>
        <w:t>Where a child who is questioning their gender asks for support from the school, we will engage parents/carers as a matter of priority.</w:t>
      </w:r>
    </w:p>
    <w:p w14:paraId="1BC04369" w14:textId="77777777" w:rsidR="00434C35" w:rsidRDefault="00F64659">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14:paraId="39E6D66E" w14:textId="77777777" w:rsidR="00434C35" w:rsidRDefault="00F64659">
      <w:pPr>
        <w:spacing w:after="120"/>
      </w:pPr>
      <w:r>
        <w:t>Where a child confides in a member of staff about their feelings but does not ask the school to make changes to how they are treated, the school will only break any confidence if there is a related safeguarding risk.</w:t>
      </w:r>
    </w:p>
    <w:p w14:paraId="67BD1825" w14:textId="77777777" w:rsidR="00434C35" w:rsidRDefault="00F64659">
      <w:pPr>
        <w:spacing w:after="120"/>
        <w:rPr>
          <w:sz w:val="24"/>
          <w:szCs w:val="24"/>
        </w:rPr>
      </w:pPr>
      <w:r>
        <w:rPr>
          <w:b/>
          <w:bCs/>
          <w:color w:val="12263F"/>
          <w:sz w:val="24"/>
          <w:szCs w:val="24"/>
        </w:rPr>
        <w:t>16.3 Considering requests for support with social transition</w:t>
      </w:r>
    </w:p>
    <w:p w14:paraId="5C5429A4" w14:textId="77777777" w:rsidR="00434C35" w:rsidRDefault="00F64659">
      <w:pPr>
        <w:spacing w:after="240" w:line="259" w:lineRule="auto"/>
      </w:pPr>
      <w: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23CE6F7E" w14:textId="77777777" w:rsidR="00434C35" w:rsidRDefault="00F64659">
      <w:pPr>
        <w:spacing w:after="240" w:line="259" w:lineRule="auto"/>
      </w:pPr>
      <w:r>
        <w:t xml:space="preserve">Members of staff will not adopt any changes relating to social transition unless a decision has been made by the school and a child’s parents/carers have been involved (as set out in </w:t>
      </w:r>
      <w:hyperlink r:id="rId42" w:history="1">
        <w:r>
          <w:rPr>
            <w:color w:val="0072CC"/>
            <w:u w:val="single" w:color="0072CC"/>
          </w:rPr>
          <w:t>Keeping Children Safe in Education</w:t>
        </w:r>
      </w:hyperlink>
      <w:r>
        <w:t xml:space="preserve"> (KCSIE)).</w:t>
      </w:r>
    </w:p>
    <w:p w14:paraId="4197F25D" w14:textId="77777777" w:rsidR="00434C35" w:rsidRDefault="00F64659">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D39BF76"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lastRenderedPageBreak/>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2B72FE5D"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75951038"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729C3DC2"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The school will comply with obligations under the Equality Act and Human Rights Act when considering requests for support with social transition</w:t>
      </w:r>
    </w:p>
    <w:p w14:paraId="6EFA40C5" w14:textId="77777777" w:rsidR="00434C35" w:rsidRDefault="00F64659">
      <w:pPr>
        <w:spacing w:after="240" w:line="259" w:lineRule="auto"/>
      </w:pPr>
      <w:r>
        <w:t>The school will ensure that the decision-making process is documented and records are kept.</w:t>
      </w:r>
    </w:p>
    <w:p w14:paraId="1193CB2B" w14:textId="77777777" w:rsidR="00434C35" w:rsidRDefault="00F64659">
      <w:pPr>
        <w:spacing w:after="240" w:line="259" w:lineRule="auto"/>
      </w:pPr>
      <w:r>
        <w:t>The circumstances or needs of a child may change over time, and the school may need to review its original decision and will involve the DSL in doing so.</w:t>
      </w:r>
    </w:p>
    <w:p w14:paraId="6DE5DF00" w14:textId="77777777" w:rsidR="00434C35" w:rsidRDefault="00F64659">
      <w:pPr>
        <w:spacing w:after="240" w:line="259" w:lineRule="auto"/>
        <w:rPr>
          <w:sz w:val="24"/>
          <w:szCs w:val="24"/>
        </w:rPr>
      </w:pPr>
      <w:r>
        <w:rPr>
          <w:b/>
          <w:bCs/>
          <w:color w:val="12263F"/>
          <w:sz w:val="24"/>
          <w:szCs w:val="24"/>
        </w:rPr>
        <w:t>16.4 Rules on single-sex spaces</w:t>
      </w:r>
    </w:p>
    <w:p w14:paraId="26A8ED8D" w14:textId="7F1FE60C" w:rsidR="00434C35" w:rsidRDefault="00F64659">
      <w:pPr>
        <w:spacing w:after="240" w:line="259" w:lineRule="auto"/>
      </w:pPr>
      <w:r>
        <w:t>Pupils are not allowed into toilets, changing rooms, showers or designated for the opposite biological sex, with no exceptions.</w:t>
      </w:r>
    </w:p>
    <w:p w14:paraId="39ADF917" w14:textId="77777777" w:rsidR="00434C35" w:rsidRDefault="00F64659">
      <w:pPr>
        <w:spacing w:after="240" w:line="259" w:lineRule="auto"/>
        <w:rPr>
          <w:sz w:val="24"/>
          <w:szCs w:val="24"/>
        </w:rPr>
      </w:pPr>
      <w:r>
        <w:rPr>
          <w:b/>
          <w:bCs/>
          <w:color w:val="12263F"/>
          <w:sz w:val="24"/>
          <w:szCs w:val="24"/>
        </w:rPr>
        <w:t>16.5 Rules on single-sex sports</w:t>
      </w:r>
    </w:p>
    <w:p w14:paraId="6239AA0A" w14:textId="77777777" w:rsidR="00434C35" w:rsidRDefault="00F64659">
      <w:pPr>
        <w:spacing w:after="240" w:line="259" w:lineRule="auto"/>
      </w:pPr>
      <w: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93D34CC" w14:textId="77777777" w:rsidR="00434C35" w:rsidRDefault="00F64659">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C1F56EB" w14:textId="77777777" w:rsidR="00434C35" w:rsidRPr="004818A4" w:rsidRDefault="00F64659">
      <w:pPr>
        <w:pStyle w:val="Heading1"/>
        <w:keepNext w:val="0"/>
        <w:keepLines w:val="0"/>
        <w:spacing w:before="360" w:after="120"/>
        <w:rPr>
          <w:color w:val="auto"/>
          <w:sz w:val="28"/>
          <w:szCs w:val="28"/>
        </w:rPr>
      </w:pPr>
      <w:bookmarkStart w:id="38" w:name="_Toc239405905"/>
      <w:r w:rsidRPr="004818A4">
        <w:rPr>
          <w:rFonts w:ascii="Arial" w:eastAsia="Arial" w:hAnsi="Arial" w:cs="Arial"/>
          <w:color w:val="auto"/>
          <w:sz w:val="28"/>
          <w:szCs w:val="28"/>
        </w:rPr>
        <w:t>17. Complaints and concerns about school safeguarding policies</w:t>
      </w:r>
      <w:bookmarkEnd w:id="37"/>
      <w:bookmarkEnd w:id="38"/>
    </w:p>
    <w:p w14:paraId="795642EB" w14:textId="77777777" w:rsidR="00434C35" w:rsidRDefault="00F64659">
      <w:pPr>
        <w:spacing w:before="240" w:after="120"/>
        <w:rPr>
          <w:sz w:val="24"/>
          <w:szCs w:val="24"/>
        </w:rPr>
      </w:pPr>
      <w:r>
        <w:rPr>
          <w:b/>
          <w:bCs/>
          <w:color w:val="12263F"/>
          <w:sz w:val="24"/>
          <w:szCs w:val="24"/>
        </w:rPr>
        <w:t>17.1 Complaints against staff</w:t>
      </w:r>
    </w:p>
    <w:p w14:paraId="7D52317F" w14:textId="77777777" w:rsidR="00434C35" w:rsidRDefault="00F64659">
      <w:pPr>
        <w:spacing w:after="120"/>
      </w:pPr>
      <w:r>
        <w:t>Complaints against staff that are likely to require a child protection investigation will be handled in accordance with our procedures for dealing with allegations of abuse made against staff (see appendix 3).</w:t>
      </w:r>
    </w:p>
    <w:p w14:paraId="5541C65A" w14:textId="77777777" w:rsidR="00434C35" w:rsidRDefault="00F64659">
      <w:pPr>
        <w:spacing w:before="240" w:after="120"/>
        <w:rPr>
          <w:b/>
          <w:bCs/>
          <w:color w:val="12263F"/>
          <w:sz w:val="24"/>
          <w:szCs w:val="24"/>
        </w:rPr>
      </w:pPr>
      <w:r>
        <w:rPr>
          <w:b/>
          <w:bCs/>
          <w:color w:val="12263F"/>
          <w:sz w:val="24"/>
          <w:szCs w:val="24"/>
        </w:rPr>
        <w:t>17.2 Other complaints</w:t>
      </w:r>
    </w:p>
    <w:p w14:paraId="1AD1BEF9" w14:textId="73242333" w:rsidR="004818A4" w:rsidRPr="004818A4" w:rsidRDefault="004818A4">
      <w:pPr>
        <w:spacing w:before="240" w:after="120"/>
      </w:pPr>
      <w:r w:rsidRPr="004818A4">
        <w:t>Safeguarding-related complaints will be taken seriously and responded to promptly. Complaints relating to safeguarding matters, including concerns about pupils, staff, visitors, premises or safeguarding arrangements, will be managed in accordance with the school's safeguarding procedures and, where appropriate, the school's Complaints Policy. Complaints will be recorded, investigated and resolved with due regard to confidentiality, information sharing requirements and the welfare of children. For pupils in the Early Years Foundation Stage, complaints relating to safeguarding and welfare requirements will be managed in accordance with the EYFS Statutory Framework and relevant safeguarding procedures</w:t>
      </w:r>
    </w:p>
    <w:p w14:paraId="347F1FA3" w14:textId="77777777" w:rsidR="00434C35" w:rsidRDefault="00F64659">
      <w:pPr>
        <w:spacing w:before="240" w:after="120"/>
        <w:rPr>
          <w:b/>
          <w:bCs/>
          <w:color w:val="12263F"/>
          <w:sz w:val="24"/>
          <w:szCs w:val="24"/>
        </w:rPr>
      </w:pPr>
      <w:r>
        <w:rPr>
          <w:b/>
          <w:bCs/>
          <w:color w:val="12263F"/>
          <w:sz w:val="24"/>
          <w:szCs w:val="24"/>
        </w:rPr>
        <w:t>17.3 Whistleblowing</w:t>
      </w:r>
    </w:p>
    <w:p w14:paraId="27221524" w14:textId="5459E70C" w:rsidR="004818A4" w:rsidRDefault="004818A4">
      <w:pPr>
        <w:spacing w:before="240" w:after="120"/>
        <w:rPr>
          <w:sz w:val="24"/>
          <w:szCs w:val="24"/>
        </w:rPr>
      </w:pPr>
      <w:proofErr w:type="spellStart"/>
      <w:r>
        <w:rPr>
          <w:sz w:val="24"/>
          <w:szCs w:val="24"/>
        </w:rPr>
        <w:lastRenderedPageBreak/>
        <w:t>Corrie</w:t>
      </w:r>
      <w:r w:rsidRPr="004818A4">
        <w:rPr>
          <w:sz w:val="24"/>
          <w:szCs w:val="24"/>
        </w:rPr>
        <w:t>Primary</w:t>
      </w:r>
      <w:proofErr w:type="spellEnd"/>
      <w:r w:rsidRPr="004818A4">
        <w:rPr>
          <w:sz w:val="24"/>
          <w:szCs w:val="24"/>
        </w:rPr>
        <w:t xml:space="preserve"> and Nursery School encourages all staff, volunteers and contractors to raise concerns about poor, unsafe or inappropriate safeguarding practice, potential failures in safeguarding arrangements, or conduct that may place a child at risk of harm. Concerns should be reported in accordance with the school's Whistleblowing Policy. Concerns may be raised with the Headteacher, the Chair of Governors, the Local Authority Designated Officer (LADO), Children's Social Care, Ofsted or other relevant professional bodies, as appropriate. All concerns will be taken seriously, investigated appropriately and handled confidentially wherever possible. No member of staff will suffer detriment or </w:t>
      </w:r>
      <w:proofErr w:type="spellStart"/>
      <w:r w:rsidRPr="004818A4">
        <w:rPr>
          <w:sz w:val="24"/>
          <w:szCs w:val="24"/>
        </w:rPr>
        <w:t>victimisation</w:t>
      </w:r>
      <w:proofErr w:type="spellEnd"/>
      <w:r w:rsidRPr="004818A4">
        <w:rPr>
          <w:sz w:val="24"/>
          <w:szCs w:val="24"/>
        </w:rPr>
        <w:t xml:space="preserve"> for raising a genuine safeguarding concern in good faith.</w:t>
      </w:r>
    </w:p>
    <w:p w14:paraId="32167F7B" w14:textId="77777777" w:rsidR="00434C35" w:rsidRPr="004818A4" w:rsidRDefault="00F64659">
      <w:pPr>
        <w:pStyle w:val="Heading1"/>
        <w:keepNext w:val="0"/>
        <w:keepLines w:val="0"/>
        <w:spacing w:before="360" w:after="120"/>
        <w:rPr>
          <w:color w:val="auto"/>
          <w:sz w:val="28"/>
          <w:szCs w:val="28"/>
        </w:rPr>
      </w:pPr>
      <w:bookmarkStart w:id="39" w:name="_Toc199513342"/>
      <w:bookmarkStart w:id="40" w:name="_Toc239405906"/>
      <w:r w:rsidRPr="004818A4">
        <w:rPr>
          <w:rFonts w:ascii="Arial" w:eastAsia="Arial" w:hAnsi="Arial" w:cs="Arial"/>
          <w:color w:val="auto"/>
          <w:sz w:val="28"/>
          <w:szCs w:val="28"/>
        </w:rPr>
        <w:t>18. Record-keeping</w:t>
      </w:r>
      <w:bookmarkEnd w:id="39"/>
      <w:bookmarkEnd w:id="40"/>
    </w:p>
    <w:p w14:paraId="24254D07" w14:textId="77777777" w:rsidR="00434C35" w:rsidRDefault="00F64659">
      <w:pPr>
        <w:spacing w:after="120"/>
      </w:pPr>
      <w:r>
        <w:t xml:space="preserve">We will hold records in line with our records retention schedule. </w:t>
      </w:r>
    </w:p>
    <w:p w14:paraId="4608D9FD" w14:textId="77777777" w:rsidR="00434C35" w:rsidRDefault="00F64659">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t>programme</w:t>
      </w:r>
      <w:proofErr w:type="spellEnd"/>
      <w:r>
        <w:t xml:space="preserve">, etc. If you are in any doubt about whether to record something, discuss it with the DSL. </w:t>
      </w:r>
    </w:p>
    <w:p w14:paraId="5C9F8D95" w14:textId="77777777" w:rsidR="00434C35" w:rsidRDefault="00F64659">
      <w:pPr>
        <w:spacing w:after="120"/>
      </w:pPr>
      <w:r>
        <w:t>Records will include:</w:t>
      </w:r>
    </w:p>
    <w:p w14:paraId="700782B0"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concern</w:t>
      </w:r>
    </w:p>
    <w:p w14:paraId="6B2D99EA"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Details of how the concern was followed up and resolved</w:t>
      </w:r>
    </w:p>
    <w:p w14:paraId="4F768923"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A note of any action taken, decisions reached and the outcome</w:t>
      </w:r>
    </w:p>
    <w:p w14:paraId="1177E98C" w14:textId="77777777" w:rsidR="00434C35" w:rsidRDefault="00F64659">
      <w:pPr>
        <w:spacing w:after="120"/>
      </w:pPr>
      <w:r>
        <w:t xml:space="preserve">Concerns and referrals will be kept in a separate child protection file for each child and should only be accessed by those who need to see it. </w:t>
      </w:r>
    </w:p>
    <w:p w14:paraId="40474D91" w14:textId="77777777" w:rsidR="00434C35" w:rsidRDefault="00F64659">
      <w:pPr>
        <w:spacing w:after="120"/>
      </w:pPr>
      <w:r>
        <w:t xml:space="preserve">Safeguarding records relating to individual children will be retained for a reasonable period of time after they have left the school. </w:t>
      </w:r>
    </w:p>
    <w:p w14:paraId="0A7785E0" w14:textId="77777777" w:rsidR="00434C35" w:rsidRDefault="00F64659">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26579FD1" w14:textId="77777777" w:rsidR="00434C35" w:rsidRDefault="00F64659">
      <w:pPr>
        <w:spacing w:after="120"/>
      </w:pPr>
      <w:r>
        <w:t>To allow the new school/college to have support in place when the child arrives, this should be within:</w:t>
      </w:r>
    </w:p>
    <w:p w14:paraId="0A9AECAC" w14:textId="77777777" w:rsidR="00434C35" w:rsidRDefault="00F64659">
      <w:pPr>
        <w:numPr>
          <w:ilvl w:val="0"/>
          <w:numId w:val="78"/>
        </w:numPr>
        <w:pBdr>
          <w:left w:val="none" w:sz="0" w:space="2" w:color="auto"/>
        </w:pBdr>
        <w:spacing w:after="120"/>
        <w:ind w:left="340" w:hanging="302"/>
        <w:rPr>
          <w:rFonts w:ascii="Times New Roman" w:eastAsia="Times New Roman" w:hAnsi="Times New Roman" w:cs="Times New Roman"/>
          <w:sz w:val="27"/>
          <w:szCs w:val="27"/>
        </w:rPr>
      </w:pPr>
      <w:r>
        <w:rPr>
          <w:b/>
          <w:bCs/>
        </w:rPr>
        <w:t xml:space="preserve">5 days </w:t>
      </w:r>
      <w:r>
        <w:t xml:space="preserve">for an in-year transfer, or within  </w:t>
      </w:r>
    </w:p>
    <w:p w14:paraId="74762A7E" w14:textId="77777777" w:rsidR="00434C35" w:rsidRDefault="00F64659">
      <w:pPr>
        <w:numPr>
          <w:ilvl w:val="0"/>
          <w:numId w:val="78"/>
        </w:numPr>
        <w:pBdr>
          <w:left w:val="none" w:sz="0" w:space="2" w:color="auto"/>
        </w:pBdr>
        <w:spacing w:after="120"/>
        <w:ind w:left="340" w:hanging="302"/>
        <w:rPr>
          <w:rFonts w:ascii="Times New Roman" w:eastAsia="Times New Roman" w:hAnsi="Times New Roman" w:cs="Times New Roman"/>
          <w:sz w:val="27"/>
          <w:szCs w:val="27"/>
        </w:rPr>
      </w:pPr>
      <w:r>
        <w:rPr>
          <w:b/>
          <w:bCs/>
        </w:rPr>
        <w:t xml:space="preserve">The first 5 days </w:t>
      </w:r>
      <w:r>
        <w:t xml:space="preserve">of the start of a new term </w:t>
      </w:r>
    </w:p>
    <w:p w14:paraId="744923D3" w14:textId="77777777" w:rsidR="00434C35" w:rsidRDefault="00F64659">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4EAA2C4C" w14:textId="258A300B" w:rsidR="004818A4" w:rsidRDefault="004818A4">
      <w:pPr>
        <w:spacing w:after="120"/>
      </w:pPr>
      <w:r>
        <w:t>Corrie</w:t>
      </w:r>
      <w:r w:rsidRPr="004818A4">
        <w:t xml:space="preserve"> Primary School maintains safeguarding and child protection records electronically using the school's secure safeguarding recording system</w:t>
      </w:r>
      <w:r>
        <w:t xml:space="preserve"> (CPOMS)</w:t>
      </w:r>
      <w:r w:rsidRPr="004818A4">
        <w:t xml:space="preserve">. Access to safeguarding records is restricted to the Designated Safeguarding Lead (DSL), Deputy DSLs and other </w:t>
      </w:r>
      <w:proofErr w:type="spellStart"/>
      <w:r w:rsidRPr="004818A4">
        <w:t>authorised</w:t>
      </w:r>
      <w:proofErr w:type="spellEnd"/>
      <w:r w:rsidRPr="004818A4">
        <w:t xml:space="preserve"> staff on a need-to-know basis. Safeguarding records are stored securely and separately from a pupil's main educational record. Appropriate technical and </w:t>
      </w:r>
      <w:proofErr w:type="spellStart"/>
      <w:r w:rsidRPr="004818A4">
        <w:t>organisational</w:t>
      </w:r>
      <w:proofErr w:type="spellEnd"/>
      <w:r w:rsidRPr="004818A4">
        <w:t xml:space="preserve"> measures are in place to protect the confidentiality, integrity and availability of information. The school retains safeguarding records in accordance with its Records Management Policy, statutory requirements and data protection legislation. Records are disposed of securely when retention periods have expired. All safeguarding information is treated as confidential. However, information will be shared where necessary to safeguard and promote the welfare of children. The school </w:t>
      </w:r>
      <w:proofErr w:type="spellStart"/>
      <w:r w:rsidRPr="004818A4">
        <w:t>recognises</w:t>
      </w:r>
      <w:proofErr w:type="spellEnd"/>
      <w:r w:rsidRPr="004818A4">
        <w:t xml:space="preserve"> that the protection of children is the paramount consideration and that concerns about confidentiality must not prevent the sharing of information where a child is at risk of harm. Information will be shared with relevant agencies, including Children's Social Care, the police, health professionals and other appropriate services, in line with Tameside Safeguarding Children Partnership procedures and statutory safeguarding guidance. Information will be shared on a need-to-know basis and only with those who require it to safeguard and support the child. </w:t>
      </w:r>
      <w:r w:rsidRPr="004818A4">
        <w:lastRenderedPageBreak/>
        <w:t>When pupils transfer to another school or college, child protection records will be transferred securely to the receiving setting as soon as possible and within statutory timescales. The DSL will consider whether additional safeguarding information should be shared with the new setting to support the child's safety and wellbeing.</w:t>
      </w:r>
    </w:p>
    <w:p w14:paraId="44E7CFE6" w14:textId="77777777" w:rsidR="004818A4" w:rsidRDefault="004818A4">
      <w:pPr>
        <w:spacing w:after="120"/>
      </w:pPr>
    </w:p>
    <w:p w14:paraId="30244F84" w14:textId="77777777" w:rsidR="00434C35" w:rsidRDefault="00F64659">
      <w:pPr>
        <w:spacing w:after="120"/>
      </w:pPr>
      <w:r>
        <w:t>In addition:</w:t>
      </w:r>
    </w:p>
    <w:p w14:paraId="7C0B5AA2" w14:textId="77777777" w:rsidR="00434C35" w:rsidRDefault="00F64659">
      <w:pPr>
        <w:numPr>
          <w:ilvl w:val="0"/>
          <w:numId w:val="80"/>
        </w:numPr>
        <w:pBdr>
          <w:left w:val="none" w:sz="0" w:space="2" w:color="auto"/>
        </w:pBdr>
        <w:spacing w:after="120"/>
        <w:ind w:left="340" w:hanging="302"/>
        <w:rPr>
          <w:rFonts w:ascii="Times New Roman" w:eastAsia="Times New Roman" w:hAnsi="Times New Roman" w:cs="Times New Roman"/>
          <w:sz w:val="27"/>
          <w:szCs w:val="27"/>
        </w:rPr>
      </w:pPr>
      <w:r>
        <w:t>Appendix 2 sets out our policy on record-keeping specifically with respect to recruitment and pre-appointment checks</w:t>
      </w:r>
    </w:p>
    <w:p w14:paraId="5AA0F754" w14:textId="77777777" w:rsidR="00434C35" w:rsidRDefault="00F64659">
      <w:pPr>
        <w:numPr>
          <w:ilvl w:val="0"/>
          <w:numId w:val="80"/>
        </w:numPr>
        <w:pBdr>
          <w:left w:val="none" w:sz="0" w:space="2" w:color="auto"/>
        </w:pBdr>
        <w:spacing w:after="120"/>
        <w:ind w:left="340" w:hanging="302"/>
        <w:rPr>
          <w:rFonts w:ascii="Times New Roman" w:eastAsia="Times New Roman" w:hAnsi="Times New Roman" w:cs="Times New Roman"/>
          <w:sz w:val="27"/>
          <w:szCs w:val="27"/>
        </w:rPr>
      </w:pPr>
      <w:r>
        <w:t>Appendix 3 sets out our policy on record-keeping with respect to allegations of abuse made against staff</w:t>
      </w:r>
    </w:p>
    <w:p w14:paraId="6C3D42BB" w14:textId="77777777" w:rsidR="00434C35" w:rsidRDefault="00434C35">
      <w:pPr>
        <w:spacing w:after="120"/>
      </w:pPr>
    </w:p>
    <w:p w14:paraId="0535EB62" w14:textId="77777777" w:rsidR="00434C35" w:rsidRPr="004818A4" w:rsidRDefault="00F64659">
      <w:pPr>
        <w:pStyle w:val="Heading1"/>
        <w:keepNext w:val="0"/>
        <w:keepLines w:val="0"/>
        <w:spacing w:before="120" w:after="120"/>
        <w:rPr>
          <w:color w:val="auto"/>
          <w:sz w:val="28"/>
          <w:szCs w:val="28"/>
        </w:rPr>
      </w:pPr>
      <w:bookmarkStart w:id="41" w:name="_Toc199513343"/>
      <w:bookmarkStart w:id="42" w:name="_Toc239405907"/>
      <w:r w:rsidRPr="004818A4">
        <w:rPr>
          <w:rFonts w:ascii="Arial" w:eastAsia="Arial" w:hAnsi="Arial" w:cs="Arial"/>
          <w:color w:val="auto"/>
          <w:sz w:val="28"/>
          <w:szCs w:val="28"/>
        </w:rPr>
        <w:t>19. Training</w:t>
      </w:r>
      <w:bookmarkEnd w:id="41"/>
      <w:bookmarkEnd w:id="42"/>
      <w:r w:rsidRPr="004818A4">
        <w:rPr>
          <w:rFonts w:ascii="Arial" w:eastAsia="Arial" w:hAnsi="Arial" w:cs="Arial"/>
          <w:color w:val="auto"/>
          <w:sz w:val="28"/>
          <w:szCs w:val="28"/>
        </w:rPr>
        <w:t xml:space="preserve"> </w:t>
      </w:r>
    </w:p>
    <w:p w14:paraId="0093D45D" w14:textId="77777777" w:rsidR="00434C35" w:rsidRDefault="00F64659">
      <w:pPr>
        <w:spacing w:before="240" w:after="120"/>
        <w:rPr>
          <w:sz w:val="24"/>
          <w:szCs w:val="24"/>
        </w:rPr>
      </w:pPr>
      <w:r>
        <w:rPr>
          <w:b/>
          <w:bCs/>
          <w:color w:val="12263F"/>
          <w:sz w:val="24"/>
          <w:szCs w:val="24"/>
        </w:rPr>
        <w:t>19.1 All staff</w:t>
      </w:r>
    </w:p>
    <w:p w14:paraId="4246AB62" w14:textId="77777777" w:rsidR="00434C35" w:rsidRDefault="00F64659">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2C299FE7" w14:textId="77777777" w:rsidR="00434C35" w:rsidRDefault="00F64659">
      <w:pPr>
        <w:spacing w:after="120"/>
      </w:pPr>
      <w:r>
        <w:t>This training will be regularly updated and will:</w:t>
      </w:r>
    </w:p>
    <w:p w14:paraId="53E822EE"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Be integrated, aligned and considered as part of the whole-school safeguarding approach and wider staff training, and curriculum planning</w:t>
      </w:r>
    </w:p>
    <w:p w14:paraId="0B90DF47"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Be in line with advice from the 3 safeguarding partners</w:t>
      </w:r>
    </w:p>
    <w:p w14:paraId="4FD25FF6"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Include online safety, including an understanding of the expectations, roles and responsibilities for staff around filtering and monitoring</w:t>
      </w:r>
    </w:p>
    <w:p w14:paraId="54B850E9"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Have regard to the Teachers’ Standards to support the expectation that all teachers:</w:t>
      </w:r>
    </w:p>
    <w:p w14:paraId="3E04CDBE" w14:textId="77777777" w:rsidR="00434C35" w:rsidRDefault="00F64659">
      <w:pPr>
        <w:numPr>
          <w:ilvl w:val="0"/>
          <w:numId w:val="82"/>
        </w:numPr>
        <w:pBdr>
          <w:left w:val="none" w:sz="0" w:space="10" w:color="auto"/>
        </w:pBdr>
        <w:spacing w:after="120"/>
        <w:ind w:left="567" w:right="567" w:hanging="466"/>
        <w:rPr>
          <w:rFonts w:ascii="Times New Roman" w:eastAsia="Times New Roman" w:hAnsi="Times New Roman" w:cs="Times New Roman"/>
        </w:rPr>
      </w:pPr>
      <w:r>
        <w:t xml:space="preserve">Manage </w:t>
      </w:r>
      <w:proofErr w:type="spellStart"/>
      <w:r>
        <w:t>behaviour</w:t>
      </w:r>
      <w:proofErr w:type="spellEnd"/>
      <w:r>
        <w:t xml:space="preserve"> effectively to ensure a good and safe environment</w:t>
      </w:r>
    </w:p>
    <w:p w14:paraId="5955B65B" w14:textId="77777777" w:rsidR="00434C35" w:rsidRDefault="00F64659">
      <w:pPr>
        <w:numPr>
          <w:ilvl w:val="0"/>
          <w:numId w:val="82"/>
        </w:numPr>
        <w:pBdr>
          <w:left w:val="none" w:sz="0" w:space="10" w:color="auto"/>
        </w:pBdr>
        <w:spacing w:after="120"/>
        <w:ind w:left="567" w:right="567" w:hanging="466"/>
        <w:rPr>
          <w:rFonts w:ascii="Times New Roman" w:eastAsia="Times New Roman" w:hAnsi="Times New Roman" w:cs="Times New Roman"/>
        </w:rPr>
      </w:pPr>
      <w:r>
        <w:t>Have a clear understanding of the needs of all pupils</w:t>
      </w:r>
    </w:p>
    <w:p w14:paraId="4841B413" w14:textId="77777777" w:rsidR="00434C35" w:rsidRDefault="00F64659">
      <w:pPr>
        <w:spacing w:after="120"/>
        <w:rPr>
          <w:sz w:val="23"/>
          <w:szCs w:val="23"/>
        </w:rPr>
      </w:pPr>
      <w:r>
        <w:t>All staff</w:t>
      </w:r>
      <w:r>
        <w:rPr>
          <w:color w:val="F15F22"/>
        </w:rPr>
        <w:t xml:space="preserve"> </w:t>
      </w:r>
      <w:r>
        <w:t>will have training on the government’s anti-</w:t>
      </w:r>
      <w:proofErr w:type="spellStart"/>
      <w:r>
        <w:t>radicalisation</w:t>
      </w:r>
      <w:proofErr w:type="spellEnd"/>
      <w:r>
        <w:t xml:space="preserve">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1BA60FC7" w14:textId="77777777" w:rsidR="00434C35" w:rsidRDefault="00F64659">
      <w:pPr>
        <w:spacing w:after="120"/>
      </w:pPr>
      <w:r>
        <w:t xml:space="preserve">Staff will also receive regular safeguarding and child protection updates, including on online safety, as required but at least annually (for example, through emails, e-bulletins and staff meetings). </w:t>
      </w:r>
    </w:p>
    <w:p w14:paraId="4CB7F4B9" w14:textId="77777777" w:rsidR="00434C35" w:rsidRDefault="00F64659">
      <w:pPr>
        <w:spacing w:after="120"/>
      </w:pPr>
      <w:r>
        <w:t xml:space="preserve">Contractors who are provided through a private finance initiative (PFI) or similar contract will also receive safeguarding training. </w:t>
      </w:r>
    </w:p>
    <w:p w14:paraId="48343639" w14:textId="77777777" w:rsidR="00434C35" w:rsidRDefault="00F64659">
      <w:pPr>
        <w:spacing w:after="120"/>
      </w:pPr>
      <w:r>
        <w:t>Volunteers will receive appropriate training, if applicable.</w:t>
      </w:r>
    </w:p>
    <w:p w14:paraId="1610FA75" w14:textId="519980AF" w:rsidR="00434C35" w:rsidRDefault="00F64659">
      <w:pPr>
        <w:spacing w:before="240" w:after="120"/>
        <w:rPr>
          <w:sz w:val="24"/>
          <w:szCs w:val="24"/>
        </w:rPr>
      </w:pPr>
      <w:r>
        <w:rPr>
          <w:b/>
          <w:bCs/>
          <w:color w:val="12263F"/>
          <w:sz w:val="24"/>
          <w:szCs w:val="24"/>
        </w:rPr>
        <w:t>19.2 The DSL and</w:t>
      </w:r>
      <w:r w:rsidR="004818A4">
        <w:rPr>
          <w:b/>
          <w:bCs/>
          <w:color w:val="12263F"/>
          <w:sz w:val="24"/>
          <w:szCs w:val="24"/>
        </w:rPr>
        <w:t xml:space="preserve"> Deputies</w:t>
      </w:r>
    </w:p>
    <w:p w14:paraId="24651480" w14:textId="2A7B3F6C" w:rsidR="00434C35" w:rsidRDefault="00F64659">
      <w:pPr>
        <w:spacing w:after="120"/>
      </w:pPr>
      <w:r>
        <w:t>The DSL and</w:t>
      </w:r>
      <w:r w:rsidR="004818A4">
        <w:t xml:space="preserve"> deputies</w:t>
      </w:r>
      <w:r>
        <w:t xml:space="preserve"> will undertake child protection and safeguarding training at least every 2 years.</w:t>
      </w:r>
    </w:p>
    <w:p w14:paraId="54D03C9A" w14:textId="77777777" w:rsidR="00434C35" w:rsidRDefault="00F64659">
      <w:pPr>
        <w:spacing w:after="120"/>
      </w:pPr>
      <w:r>
        <w:t>In addition, they will update their knowledge and skills at regular intervals and at least annually (for example, through e-bulletins, meeting other DSLs, or taking time to read and digest safeguarding developments).</w:t>
      </w:r>
    </w:p>
    <w:p w14:paraId="53B1D26F" w14:textId="77777777" w:rsidR="00434C35" w:rsidRDefault="00F64659">
      <w:pPr>
        <w:spacing w:after="120"/>
      </w:pPr>
      <w:r>
        <w:t>They, or any other designated Prevent lead, will also undertake more in-depth Prevent awareness training, including on extremist and terrorist ideologies.</w:t>
      </w:r>
    </w:p>
    <w:p w14:paraId="67E2DB24" w14:textId="77777777" w:rsidR="00434C35" w:rsidRDefault="00F64659">
      <w:pPr>
        <w:spacing w:before="240" w:after="120"/>
        <w:rPr>
          <w:sz w:val="24"/>
          <w:szCs w:val="24"/>
        </w:rPr>
      </w:pPr>
      <w:r>
        <w:rPr>
          <w:b/>
          <w:bCs/>
          <w:color w:val="12263F"/>
          <w:sz w:val="24"/>
          <w:szCs w:val="24"/>
        </w:rPr>
        <w:t>19.3 Governors</w:t>
      </w:r>
    </w:p>
    <w:p w14:paraId="04FDE6B9" w14:textId="77777777" w:rsidR="00434C35" w:rsidRDefault="00F64659">
      <w:pPr>
        <w:spacing w:after="120"/>
      </w:pPr>
      <w:r>
        <w:t>All governors receive training about safeguarding and child protection (including online safety) at induction, which is regularly updated. This is to make sure that they:</w:t>
      </w:r>
    </w:p>
    <w:p w14:paraId="1B88F73D" w14:textId="77777777" w:rsidR="00434C35" w:rsidRDefault="00F64659">
      <w:pPr>
        <w:numPr>
          <w:ilvl w:val="0"/>
          <w:numId w:val="83"/>
        </w:numPr>
        <w:pBdr>
          <w:left w:val="none" w:sz="0" w:space="2" w:color="auto"/>
        </w:pBdr>
        <w:spacing w:after="120"/>
        <w:ind w:left="340" w:hanging="302"/>
        <w:rPr>
          <w:rFonts w:ascii="Times New Roman" w:eastAsia="Times New Roman" w:hAnsi="Times New Roman" w:cs="Times New Roman"/>
          <w:sz w:val="27"/>
          <w:szCs w:val="27"/>
        </w:rPr>
      </w:pPr>
      <w:r>
        <w:lastRenderedPageBreak/>
        <w:t>Have the knowledge and information needed to perform their functions and understand their responsibilities, such as providing strategic challenge</w:t>
      </w:r>
    </w:p>
    <w:p w14:paraId="7081A331" w14:textId="77777777" w:rsidR="00434C35" w:rsidRDefault="00F64659">
      <w:pPr>
        <w:numPr>
          <w:ilvl w:val="0"/>
          <w:numId w:val="83"/>
        </w:numPr>
        <w:pBdr>
          <w:left w:val="none" w:sz="0" w:space="2" w:color="auto"/>
        </w:pBdr>
        <w:spacing w:after="120"/>
        <w:ind w:left="340" w:hanging="302"/>
        <w:rPr>
          <w:rFonts w:ascii="Times New Roman" w:eastAsia="Times New Roman" w:hAnsi="Times New Roman" w:cs="Times New Roman"/>
          <w:sz w:val="27"/>
          <w:szCs w:val="27"/>
        </w:rPr>
      </w:pPr>
      <w:r>
        <w:t xml:space="preserve">Can be assured that safeguarding policies and procedures are effective and support the school to deliver a robust whole-school approach to safeguarding  </w:t>
      </w:r>
    </w:p>
    <w:p w14:paraId="385E8C4E" w14:textId="77777777" w:rsidR="00434C35" w:rsidRDefault="00F64659">
      <w:pPr>
        <w:spacing w:after="120"/>
      </w:pPr>
      <w:r>
        <w:t>As the chair of governors may be required to act as the ‘case manager’ in the event that an allegation of abuse is made against the headteacher, they receive training in managing allegations for this purpose.</w:t>
      </w:r>
    </w:p>
    <w:p w14:paraId="1C818D78" w14:textId="5A3DF468" w:rsidR="00434C35" w:rsidRPr="004D48AC" w:rsidRDefault="00F64659" w:rsidP="004D48AC">
      <w:pPr>
        <w:spacing w:before="240" w:after="120"/>
        <w:rPr>
          <w:sz w:val="24"/>
          <w:szCs w:val="24"/>
        </w:rPr>
      </w:pPr>
      <w:r>
        <w:rPr>
          <w:b/>
          <w:bCs/>
          <w:color w:val="12263F"/>
          <w:sz w:val="24"/>
          <w:szCs w:val="24"/>
        </w:rPr>
        <w:t>19.4 Recruitment – interview panels</w:t>
      </w:r>
    </w:p>
    <w:p w14:paraId="311CF136" w14:textId="77777777" w:rsidR="00434C35" w:rsidRDefault="00F64659">
      <w:pPr>
        <w:spacing w:after="120"/>
      </w:pPr>
      <w: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3E5E7C6F" w14:textId="77777777" w:rsidR="00434C35" w:rsidRDefault="00F64659">
      <w:pPr>
        <w:spacing w:after="120"/>
      </w:pPr>
      <w:r>
        <w:t xml:space="preserve">See appendix 2 of this policy for more information about our safer recruitment procedures. </w:t>
      </w:r>
    </w:p>
    <w:p w14:paraId="49D883AB" w14:textId="77777777" w:rsidR="00434C35" w:rsidRDefault="00F64659">
      <w:pPr>
        <w:spacing w:before="240" w:after="120"/>
        <w:rPr>
          <w:sz w:val="24"/>
          <w:szCs w:val="24"/>
        </w:rPr>
      </w:pPr>
      <w:r>
        <w:rPr>
          <w:b/>
          <w:bCs/>
          <w:color w:val="12263F"/>
          <w:sz w:val="24"/>
          <w:szCs w:val="24"/>
        </w:rPr>
        <w:t>19.5 Staff who have contact with pupils and families</w:t>
      </w:r>
    </w:p>
    <w:p w14:paraId="12400CB1" w14:textId="77777777" w:rsidR="00434C35" w:rsidRDefault="00F64659">
      <w:pPr>
        <w:spacing w:after="120"/>
      </w:pPr>
      <w:r>
        <w:t>All staff who have contact with children and families will have supervision, which will provide them with support, coaching and training, promote the interests of children and allow for confidential discussions of sensitive issues.</w:t>
      </w:r>
    </w:p>
    <w:p w14:paraId="547E811C" w14:textId="262F15E8" w:rsidR="004D48AC" w:rsidRDefault="004D48AC">
      <w:pPr>
        <w:spacing w:after="120"/>
      </w:pPr>
      <w:r w:rsidRPr="004D48AC">
        <w:t xml:space="preserve">The headteacher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w:t>
      </w:r>
      <w:proofErr w:type="spellStart"/>
      <w:r w:rsidRPr="004D48AC">
        <w:t>organised</w:t>
      </w:r>
      <w:proofErr w:type="spellEnd"/>
      <w:r w:rsidRPr="004D48AC">
        <w:t>, and, when relevant and practical, aim to involve them in these decisions. Children will usually be within both sight and hearing of staff and always within sight or hearing.</w:t>
      </w:r>
    </w:p>
    <w:p w14:paraId="0571E4DA" w14:textId="77777777" w:rsidR="00434C35" w:rsidRDefault="00F64659">
      <w:pPr>
        <w:pStyle w:val="Heading1"/>
        <w:keepNext w:val="0"/>
        <w:keepLines w:val="0"/>
        <w:spacing w:before="360" w:after="120"/>
        <w:rPr>
          <w:sz w:val="28"/>
          <w:szCs w:val="28"/>
        </w:rPr>
      </w:pPr>
      <w:bookmarkStart w:id="43" w:name="_Toc199513344"/>
      <w:bookmarkStart w:id="44" w:name="_Toc239405908"/>
      <w:r>
        <w:rPr>
          <w:rFonts w:ascii="Arial" w:eastAsia="Arial" w:hAnsi="Arial" w:cs="Arial"/>
          <w:color w:val="FF1F64"/>
          <w:sz w:val="28"/>
          <w:szCs w:val="28"/>
        </w:rPr>
        <w:t>20. Monitoring arrangements</w:t>
      </w:r>
      <w:bookmarkEnd w:id="43"/>
      <w:bookmarkEnd w:id="44"/>
    </w:p>
    <w:p w14:paraId="7D652D7F" w14:textId="5E3A307C" w:rsidR="00434C35" w:rsidRDefault="00F64659">
      <w:pPr>
        <w:spacing w:after="120"/>
      </w:pPr>
      <w:r>
        <w:t xml:space="preserve">This policy will be reviewed </w:t>
      </w:r>
      <w:r>
        <w:rPr>
          <w:b/>
          <w:bCs/>
        </w:rPr>
        <w:t>annually</w:t>
      </w:r>
      <w:r>
        <w:t xml:space="preserve"> by</w:t>
      </w:r>
      <w:r w:rsidR="004D48AC">
        <w:t xml:space="preserve"> the DSL</w:t>
      </w:r>
      <w:r>
        <w:t>. At every review, it will be approved by the full governing board.</w:t>
      </w:r>
    </w:p>
    <w:p w14:paraId="2D8F6B15" w14:textId="77777777" w:rsidR="00434C35" w:rsidRDefault="00434C35">
      <w:pPr>
        <w:spacing w:after="120"/>
      </w:pPr>
    </w:p>
    <w:p w14:paraId="720BC78A" w14:textId="77777777" w:rsidR="00434C35" w:rsidRDefault="00F64659">
      <w:pPr>
        <w:pStyle w:val="Heading1"/>
        <w:keepNext w:val="0"/>
        <w:keepLines w:val="0"/>
        <w:spacing w:before="120" w:after="120"/>
        <w:rPr>
          <w:sz w:val="28"/>
          <w:szCs w:val="28"/>
        </w:rPr>
      </w:pPr>
      <w:bookmarkStart w:id="45" w:name="_Toc199513345"/>
      <w:bookmarkStart w:id="46" w:name="_Toc239405909"/>
      <w:r>
        <w:rPr>
          <w:rFonts w:ascii="Arial" w:eastAsia="Arial" w:hAnsi="Arial" w:cs="Arial"/>
          <w:color w:val="FF1F64"/>
          <w:sz w:val="28"/>
          <w:szCs w:val="28"/>
        </w:rPr>
        <w:t>21. Links with other policies</w:t>
      </w:r>
      <w:bookmarkEnd w:id="45"/>
      <w:bookmarkEnd w:id="46"/>
    </w:p>
    <w:p w14:paraId="48F2DAD7" w14:textId="77777777" w:rsidR="00434C35" w:rsidRDefault="00F64659">
      <w:pPr>
        <w:spacing w:after="120"/>
      </w:pPr>
      <w:r>
        <w:t>This policy links to the following policies and procedures:</w:t>
      </w:r>
    </w:p>
    <w:p w14:paraId="27C23E8D"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proofErr w:type="spellStart"/>
      <w:r>
        <w:t>Behaviour</w:t>
      </w:r>
      <w:proofErr w:type="spellEnd"/>
    </w:p>
    <w:p w14:paraId="61E675E5" w14:textId="25EB7C5A"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Staff</w:t>
      </w:r>
      <w:r w:rsidR="004D48AC">
        <w:t xml:space="preserve"> code of conduct</w:t>
      </w:r>
    </w:p>
    <w:p w14:paraId="6145C7C1"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Complaints</w:t>
      </w:r>
    </w:p>
    <w:p w14:paraId="4D0D10BA"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Health and safety</w:t>
      </w:r>
    </w:p>
    <w:p w14:paraId="094792B4"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Attendance</w:t>
      </w:r>
    </w:p>
    <w:p w14:paraId="19D3C2C8"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Online safety</w:t>
      </w:r>
    </w:p>
    <w:p w14:paraId="6BE43FC1"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AI</w:t>
      </w:r>
    </w:p>
    <w:p w14:paraId="2E6ECBC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Mobile phone use</w:t>
      </w:r>
    </w:p>
    <w:p w14:paraId="6B8D0E2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Equality</w:t>
      </w:r>
    </w:p>
    <w:p w14:paraId="1D65AF9D"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Relationships and sex education</w:t>
      </w:r>
    </w:p>
    <w:p w14:paraId="610ED6CD" w14:textId="560E62C2"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First aid</w:t>
      </w:r>
      <w:bookmarkStart w:id="47" w:name="_Hlk207116115"/>
      <w:r>
        <w:t xml:space="preserve"> </w:t>
      </w:r>
      <w:bookmarkEnd w:id="47"/>
    </w:p>
    <w:p w14:paraId="11535C3A"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lastRenderedPageBreak/>
        <w:t>Curriculum</w:t>
      </w:r>
    </w:p>
    <w:p w14:paraId="4605EA2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Designated teacher for looked-after and previously looked-after children</w:t>
      </w:r>
    </w:p>
    <w:p w14:paraId="6BF5704D" w14:textId="77777777" w:rsidR="00434C35" w:rsidRPr="004D48AC"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 xml:space="preserve">Privacy notices </w:t>
      </w:r>
    </w:p>
    <w:p w14:paraId="51F43307" w14:textId="361977FF" w:rsidR="004D48AC" w:rsidRPr="004D48AC" w:rsidRDefault="004D48AC">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Relational Inclusion policy</w:t>
      </w:r>
    </w:p>
    <w:p w14:paraId="21E80D5B" w14:textId="787C1035" w:rsidR="004D48AC" w:rsidRPr="004D48AC" w:rsidRDefault="004D48AC">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Acceptable use policy</w:t>
      </w:r>
    </w:p>
    <w:p w14:paraId="3059446D" w14:textId="24F7B951" w:rsidR="004D48AC" w:rsidRPr="004D48AC" w:rsidRDefault="004D48AC">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Whistleblowing</w:t>
      </w:r>
    </w:p>
    <w:p w14:paraId="166A136F" w14:textId="5D903F5E" w:rsidR="004D48AC" w:rsidRDefault="004D48AC">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Online security</w:t>
      </w:r>
    </w:p>
    <w:p w14:paraId="1A8ED3C2" w14:textId="77777777" w:rsidR="00434C35" w:rsidRDefault="00F64659">
      <w:pPr>
        <w:spacing w:after="120"/>
      </w:pPr>
      <w:r>
        <w:br w:type="page"/>
      </w:r>
      <w:r>
        <w:rPr>
          <w:b/>
          <w:bCs/>
        </w:rPr>
        <w:lastRenderedPageBreak/>
        <w:t>These appendices are based on the Department for Education’s statutory guidance, Keeping Children Safe in Education (KCSIE) 2026.</w:t>
      </w:r>
    </w:p>
    <w:p w14:paraId="745E7D0F" w14:textId="77777777" w:rsidR="00434C35" w:rsidRDefault="00F64659">
      <w:pPr>
        <w:pStyle w:val="Heading3"/>
        <w:spacing w:before="120" w:after="120" w:line="259" w:lineRule="auto"/>
        <w:rPr>
          <w:sz w:val="24"/>
          <w:szCs w:val="24"/>
        </w:rPr>
      </w:pPr>
      <w:bookmarkStart w:id="48" w:name="_Toc199513346"/>
      <w:bookmarkStart w:id="49" w:name="_Toc239405910"/>
      <w:r>
        <w:rPr>
          <w:rFonts w:ascii="Arial" w:eastAsia="Arial" w:hAnsi="Arial" w:cs="Arial"/>
          <w:color w:val="7F7F7F"/>
          <w:sz w:val="24"/>
          <w:szCs w:val="24"/>
        </w:rPr>
        <w:t>Appendix 1: types of abuse</w:t>
      </w:r>
      <w:bookmarkEnd w:id="48"/>
      <w:bookmarkEnd w:id="49"/>
    </w:p>
    <w:p w14:paraId="67F0A281" w14:textId="77777777" w:rsidR="00434C35" w:rsidRDefault="00F64659">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5972B06" w14:textId="77777777" w:rsidR="00434C35" w:rsidRDefault="00F64659">
      <w:pPr>
        <w:spacing w:after="120"/>
      </w:pPr>
      <w:r>
        <w:t xml:space="preserve">This can be particularly relevant in relation to the impact on children of all forms of domestic abuse, including where they see, hear or experience its effects. </w:t>
      </w:r>
    </w:p>
    <w:p w14:paraId="635A37D4" w14:textId="77777777" w:rsidR="00434C35" w:rsidRDefault="00F64659">
      <w:pPr>
        <w:spacing w:after="120"/>
      </w:pPr>
      <w:r>
        <w:t xml:space="preserve">Children may be abused in a family or in an institutional or community setting by those known to them or, more rarely, by others. </w:t>
      </w:r>
    </w:p>
    <w:p w14:paraId="171CB821" w14:textId="77777777" w:rsidR="00434C35" w:rsidRDefault="00F64659">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3D083FC" w14:textId="77777777" w:rsidR="00434C35" w:rsidRDefault="00F64659">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16424A7" w14:textId="77777777" w:rsidR="00434C35" w:rsidRDefault="00F64659">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9DEE6CB" w14:textId="77777777" w:rsidR="00434C35" w:rsidRDefault="00F64659">
      <w:pPr>
        <w:spacing w:after="120"/>
      </w:pPr>
      <w:r>
        <w:t>Emotional abuse may involve:</w:t>
      </w:r>
    </w:p>
    <w:p w14:paraId="2748E891"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Conveying to a child that they are worthless or unloved, inadequate, or valued only insofar as they meet the needs of another person</w:t>
      </w:r>
    </w:p>
    <w:p w14:paraId="330ECEF4"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Not giving the child opportunities to express their views, deliberately silencing them or ‘making fun’ of what they say or how they communicate</w:t>
      </w:r>
    </w:p>
    <w:p w14:paraId="5A263D08"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800464F"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Seeing or hearing the ill-treatment of another</w:t>
      </w:r>
    </w:p>
    <w:p w14:paraId="0D95F57B"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Serious bullying (including cyber-bullying), causing children frequently to feel frightened or in danger, or the exploitation or corruption of children</w:t>
      </w:r>
    </w:p>
    <w:p w14:paraId="4CF72CAD"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Verbal abuse such as criticism, belittling, or name-calling</w:t>
      </w:r>
    </w:p>
    <w:p w14:paraId="4179BD24" w14:textId="77777777" w:rsidR="00434C35" w:rsidRDefault="00F64659">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7659F52D" w14:textId="77777777" w:rsidR="00434C35" w:rsidRDefault="00F64659">
      <w:pPr>
        <w:numPr>
          <w:ilvl w:val="0"/>
          <w:numId w:val="86"/>
        </w:numPr>
        <w:pBdr>
          <w:left w:val="none" w:sz="0" w:space="2" w:color="auto"/>
        </w:pBdr>
        <w:spacing w:after="120"/>
        <w:ind w:left="340" w:hanging="302"/>
        <w:rPr>
          <w:rFonts w:ascii="Times New Roman" w:eastAsia="Times New Roman" w:hAnsi="Times New Roman" w:cs="Times New Roman"/>
          <w:sz w:val="27"/>
          <w:szCs w:val="27"/>
        </w:rPr>
      </w:pPr>
      <w:r>
        <w:t>Physical contact, including assault by penetration (for example, rape or penetration with an object) or non-penetrative acts such as masturbation, kissing, rubbing and touching outside of clothing</w:t>
      </w:r>
    </w:p>
    <w:p w14:paraId="741FBD26" w14:textId="77777777" w:rsidR="00434C35" w:rsidRDefault="00F64659">
      <w:pPr>
        <w:numPr>
          <w:ilvl w:val="0"/>
          <w:numId w:val="86"/>
        </w:numPr>
        <w:pBdr>
          <w:left w:val="none" w:sz="0" w:space="2" w:color="auto"/>
        </w:pBdr>
        <w:spacing w:after="120"/>
        <w:ind w:left="340" w:hanging="302"/>
        <w:rPr>
          <w:rFonts w:ascii="Times New Roman" w:eastAsia="Times New Roman" w:hAnsi="Times New Roman" w:cs="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14:paraId="00A85A1D" w14:textId="77777777" w:rsidR="00434C35" w:rsidRDefault="00F64659">
      <w:pPr>
        <w:spacing w:after="120"/>
      </w:pPr>
      <w:r>
        <w:t>Sexual abuse can take place online, and technology can be used to facilitate offline abuse.</w:t>
      </w:r>
    </w:p>
    <w:p w14:paraId="5595AF06" w14:textId="77777777" w:rsidR="00434C35" w:rsidRDefault="00F64659">
      <w:pPr>
        <w:spacing w:after="120"/>
      </w:pPr>
      <w:r>
        <w:t>Sexual abuse is not solely perpetrated by adult males. Women can also commit acts of sexual abuse, as can other children.</w:t>
      </w:r>
    </w:p>
    <w:p w14:paraId="6A6864A0" w14:textId="77777777" w:rsidR="00434C35" w:rsidRDefault="00F64659">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41E94590" w14:textId="77777777" w:rsidR="00434C35" w:rsidRDefault="00F64659">
      <w:pPr>
        <w:spacing w:after="120"/>
      </w:pPr>
      <w:r>
        <w:lastRenderedPageBreak/>
        <w:t>Once a child is born, neglect may involve a parent or carer failing to:</w:t>
      </w:r>
    </w:p>
    <w:p w14:paraId="2D1E6D52"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Provide adequate food, clothing and shelter (including exclusion from home or abandonment)</w:t>
      </w:r>
    </w:p>
    <w:p w14:paraId="0354ABA0"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Protect a child from physical and emotional harm or danger</w:t>
      </w:r>
    </w:p>
    <w:p w14:paraId="6248BB84"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Ensure adequate supervision (including the use of inadequate care-givers)</w:t>
      </w:r>
    </w:p>
    <w:p w14:paraId="1B4E9F1C"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Ensure access to appropriate medical care or treatment</w:t>
      </w:r>
    </w:p>
    <w:p w14:paraId="323AABB9" w14:textId="77777777" w:rsidR="00434C35" w:rsidRDefault="00F64659">
      <w:pPr>
        <w:spacing w:after="120"/>
      </w:pPr>
      <w:r>
        <w:t>It may also include neglect of, or unresponsiveness to, a child’s basic emotional needs.</w:t>
      </w:r>
    </w:p>
    <w:p w14:paraId="0FDA94AD"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50" w:name="_Toc199513347"/>
      <w:bookmarkStart w:id="51" w:name="_Toc239405911"/>
      <w:r>
        <w:rPr>
          <w:rFonts w:ascii="Arial" w:eastAsia="Arial" w:hAnsi="Arial" w:cs="Arial"/>
          <w:color w:val="7F7F7F"/>
          <w:sz w:val="24"/>
          <w:szCs w:val="24"/>
        </w:rPr>
        <w:lastRenderedPageBreak/>
        <w:t>Appendix 2: safer recruitment and DBS checks – policy and procedures</w:t>
      </w:r>
      <w:bookmarkEnd w:id="50"/>
      <w:bookmarkEnd w:id="51"/>
    </w:p>
    <w:p w14:paraId="4F867ABA" w14:textId="77777777" w:rsidR="00434C35" w:rsidRDefault="00F64659">
      <w:pPr>
        <w:spacing w:after="120"/>
        <w:rPr>
          <w:sz w:val="72"/>
          <w:szCs w:val="72"/>
        </w:rPr>
      </w:pPr>
      <w:r>
        <w:rPr>
          <w:b/>
          <w:bCs/>
          <w:sz w:val="72"/>
          <w:szCs w:val="72"/>
        </w:rPr>
        <w:t>Safer recruitment policy</w:t>
      </w:r>
    </w:p>
    <w:p w14:paraId="751F0F27" w14:textId="77777777" w:rsidR="00434C35" w:rsidRDefault="00F64659">
      <w:pPr>
        <w:spacing w:before="240" w:after="120"/>
        <w:rPr>
          <w:sz w:val="24"/>
          <w:szCs w:val="24"/>
        </w:rPr>
      </w:pPr>
      <w:r>
        <w:rPr>
          <w:sz w:val="24"/>
          <w:szCs w:val="24"/>
        </w:rPr>
        <w:br w:type="page"/>
      </w:r>
      <w:r>
        <w:rPr>
          <w:b/>
          <w:bCs/>
          <w:color w:val="12263F"/>
          <w:sz w:val="24"/>
          <w:szCs w:val="24"/>
        </w:rPr>
        <w:lastRenderedPageBreak/>
        <w:t>Recruitment and selection process</w:t>
      </w:r>
    </w:p>
    <w:p w14:paraId="592526CA" w14:textId="77777777" w:rsidR="00434C35" w:rsidRDefault="00F64659">
      <w:pPr>
        <w:spacing w:after="120"/>
      </w:pPr>
      <w:r>
        <w:t>To make sure we recruit suitable people, we will ensure that those involved in the recruitment and employment of staff to work with children have received appropriate safer recruitment training.</w:t>
      </w:r>
    </w:p>
    <w:p w14:paraId="014DEEE0" w14:textId="77777777" w:rsidR="00434C35" w:rsidRDefault="00F64659">
      <w:pPr>
        <w:spacing w:after="120"/>
      </w:pPr>
      <w:r>
        <w:t xml:space="preserve">We have put the following steps in place during our recruitment and selection process to ensure we are committed to safeguarding and promoting the welfare of children. </w:t>
      </w:r>
    </w:p>
    <w:p w14:paraId="25D1B289" w14:textId="77777777" w:rsidR="00434C35" w:rsidRDefault="00F64659">
      <w:pPr>
        <w:spacing w:after="120"/>
      </w:pPr>
      <w:r>
        <w:rPr>
          <w:b/>
          <w:bCs/>
        </w:rPr>
        <w:t>Advertising</w:t>
      </w:r>
    </w:p>
    <w:p w14:paraId="78BAFD38" w14:textId="77777777" w:rsidR="00434C35" w:rsidRDefault="00F64659">
      <w:pPr>
        <w:spacing w:after="120"/>
      </w:pPr>
      <w:r>
        <w:t>When advertising roles, we will make clear:</w:t>
      </w:r>
    </w:p>
    <w:p w14:paraId="389155AD"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Our school’s commitment to safeguarding and promoting the welfare of children</w:t>
      </w:r>
    </w:p>
    <w:p w14:paraId="3A90A78A"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That safeguarding checks will be undertaken</w:t>
      </w:r>
    </w:p>
    <w:p w14:paraId="5A781CDE"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The safeguarding requirements and responsibilities of the role, such as the extent to which the role will involve contact with children</w:t>
      </w:r>
    </w:p>
    <w:p w14:paraId="4CF85248"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6D7961A1" w14:textId="77777777" w:rsidR="00434C35" w:rsidRDefault="00F64659">
      <w:pPr>
        <w:spacing w:after="120"/>
      </w:pPr>
      <w:r>
        <w:rPr>
          <w:b/>
          <w:bCs/>
        </w:rPr>
        <w:t>Application forms</w:t>
      </w:r>
    </w:p>
    <w:p w14:paraId="64A356A5" w14:textId="77777777" w:rsidR="00434C35" w:rsidRDefault="00F64659">
      <w:pPr>
        <w:spacing w:after="120"/>
      </w:pPr>
      <w:r>
        <w:t>Our application forms will:</w:t>
      </w:r>
    </w:p>
    <w:p w14:paraId="693FED34" w14:textId="77777777" w:rsidR="00434C35" w:rsidRDefault="00F64659">
      <w:pPr>
        <w:numPr>
          <w:ilvl w:val="0"/>
          <w:numId w:val="89"/>
        </w:numPr>
        <w:pBdr>
          <w:left w:val="none" w:sz="0" w:space="2" w:color="auto"/>
        </w:pBdr>
        <w:spacing w:after="120"/>
        <w:ind w:left="340" w:hanging="302"/>
        <w:rPr>
          <w:rFonts w:ascii="Times New Roman" w:eastAsia="Times New Roman" w:hAnsi="Times New Roman" w:cs="Times New Roman"/>
          <w:sz w:val="27"/>
          <w:szCs w:val="27"/>
        </w:rPr>
      </w:pPr>
      <w:r>
        <w:t>Include a statement saying that it is an offence to apply for the role if an applicant is barred from engaging in regulated activity relevant to children (where the role involves this type of regulated activity)</w:t>
      </w:r>
    </w:p>
    <w:p w14:paraId="547BC7FE" w14:textId="77777777" w:rsidR="00434C35" w:rsidRDefault="00F64659">
      <w:pPr>
        <w:numPr>
          <w:ilvl w:val="0"/>
          <w:numId w:val="89"/>
        </w:numPr>
        <w:pBdr>
          <w:left w:val="none" w:sz="0" w:space="2" w:color="auto"/>
        </w:pBdr>
        <w:spacing w:after="120"/>
        <w:ind w:left="340" w:hanging="302"/>
        <w:rPr>
          <w:rFonts w:ascii="Times New Roman" w:eastAsia="Times New Roman" w:hAnsi="Times New Roman" w:cs="Times New Roman"/>
          <w:sz w:val="27"/>
          <w:szCs w:val="27"/>
        </w:rPr>
      </w:pPr>
      <w:r>
        <w:t>Include a copy of, or link to, our child protection and safeguarding policy and our policy on the employment of ex-offenders</w:t>
      </w:r>
    </w:p>
    <w:p w14:paraId="2BB44EE4" w14:textId="77777777" w:rsidR="00434C35" w:rsidRDefault="00F64659">
      <w:pPr>
        <w:spacing w:after="120"/>
      </w:pPr>
      <w:r>
        <w:rPr>
          <w:b/>
          <w:bCs/>
        </w:rPr>
        <w:t>Shortlisting</w:t>
      </w:r>
    </w:p>
    <w:p w14:paraId="3F433EB8" w14:textId="77777777" w:rsidR="00434C35" w:rsidRDefault="00F64659">
      <w:pPr>
        <w:spacing w:after="120"/>
      </w:pPr>
      <w:r>
        <w:t>Our shortlisting process will involve at least 2 people and will:</w:t>
      </w:r>
    </w:p>
    <w:p w14:paraId="11C9F409" w14:textId="77777777" w:rsidR="00434C35" w:rsidRDefault="00F64659">
      <w:pPr>
        <w:numPr>
          <w:ilvl w:val="0"/>
          <w:numId w:val="90"/>
        </w:numPr>
        <w:pBdr>
          <w:left w:val="none" w:sz="0" w:space="2" w:color="auto"/>
        </w:pBdr>
        <w:spacing w:after="120"/>
        <w:ind w:left="340" w:hanging="302"/>
        <w:rPr>
          <w:rFonts w:ascii="Times New Roman" w:eastAsia="Times New Roman" w:hAnsi="Times New Roman" w:cs="Times New Roman"/>
          <w:sz w:val="27"/>
          <w:szCs w:val="27"/>
        </w:rPr>
      </w:pPr>
      <w:r>
        <w:t>Consider any inconsistencies and look for gaps in employment and reasons given for them</w:t>
      </w:r>
    </w:p>
    <w:p w14:paraId="0BA3B2EC" w14:textId="77777777" w:rsidR="00434C35" w:rsidRDefault="00F64659">
      <w:pPr>
        <w:numPr>
          <w:ilvl w:val="0"/>
          <w:numId w:val="90"/>
        </w:numPr>
        <w:pBdr>
          <w:left w:val="none" w:sz="0" w:space="2" w:color="auto"/>
        </w:pBdr>
        <w:spacing w:after="120"/>
        <w:ind w:left="340" w:hanging="302"/>
        <w:rPr>
          <w:rFonts w:ascii="Times New Roman" w:eastAsia="Times New Roman" w:hAnsi="Times New Roman" w:cs="Times New Roman"/>
          <w:sz w:val="27"/>
          <w:szCs w:val="27"/>
        </w:rPr>
      </w:pPr>
      <w:r>
        <w:t>Explore all potential concerns</w:t>
      </w:r>
    </w:p>
    <w:p w14:paraId="2213BD4F" w14:textId="77777777" w:rsidR="00434C35" w:rsidRDefault="00F64659">
      <w:pPr>
        <w:spacing w:after="120"/>
      </w:pPr>
      <w:r>
        <w:t>Once we have shortlisted candidates, we will ask shortlisted candidates to:</w:t>
      </w:r>
    </w:p>
    <w:p w14:paraId="6A5254AA" w14:textId="77777777" w:rsidR="00434C35" w:rsidRDefault="00F64659">
      <w:pPr>
        <w:numPr>
          <w:ilvl w:val="0"/>
          <w:numId w:val="91"/>
        </w:numPr>
        <w:pBdr>
          <w:left w:val="none" w:sz="0" w:space="2" w:color="auto"/>
        </w:pBdr>
        <w:spacing w:after="120"/>
        <w:ind w:left="340" w:hanging="302"/>
        <w:rPr>
          <w:rFonts w:ascii="Times New Roman" w:eastAsia="Times New Roman" w:hAnsi="Times New Roman" w:cs="Times New Roman"/>
          <w:sz w:val="27"/>
          <w:szCs w:val="27"/>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7386FD35"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have a criminal history</w:t>
      </w:r>
    </w:p>
    <w:p w14:paraId="1CACD956"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Whether they are included on the barred list</w:t>
      </w:r>
    </w:p>
    <w:p w14:paraId="2E1A6E1E"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Whether they are prohibited from teaching</w:t>
      </w:r>
    </w:p>
    <w:p w14:paraId="46FF3F61"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Information about any criminal offences committed in any country in line with the law as applicable in England and Wales</w:t>
      </w:r>
    </w:p>
    <w:p w14:paraId="492F34D8"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 xml:space="preserve">Any relevant overseas information </w:t>
      </w:r>
    </w:p>
    <w:p w14:paraId="330B1CAF"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are known to the policy and children’s local authority social care and</w:t>
      </w:r>
    </w:p>
    <w:p w14:paraId="4C5833B9"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have been disqualified from providing childcare</w:t>
      </w:r>
    </w:p>
    <w:p w14:paraId="6EC52B5A" w14:textId="77777777" w:rsidR="00434C35" w:rsidRDefault="00F64659">
      <w:pPr>
        <w:numPr>
          <w:ilvl w:val="0"/>
          <w:numId w:val="93"/>
        </w:numPr>
        <w:pBdr>
          <w:left w:val="none" w:sz="0" w:space="2" w:color="auto"/>
        </w:pBdr>
        <w:spacing w:after="120"/>
        <w:ind w:left="340" w:hanging="302"/>
        <w:rPr>
          <w:rFonts w:ascii="Times New Roman" w:eastAsia="Times New Roman" w:hAnsi="Times New Roman" w:cs="Times New Roman"/>
          <w:sz w:val="27"/>
          <w:szCs w:val="27"/>
        </w:rPr>
      </w:pPr>
      <w:r>
        <w:t>Sign a declaration confirming the information they have provided is true</w:t>
      </w:r>
    </w:p>
    <w:p w14:paraId="1D1D1229" w14:textId="77777777" w:rsidR="00434C35" w:rsidRDefault="00F64659">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7F4E691C" w14:textId="77777777" w:rsidR="00434C35" w:rsidRDefault="00F64659">
      <w:pPr>
        <w:spacing w:after="120"/>
      </w:pPr>
      <w:r>
        <w:rPr>
          <w:b/>
          <w:bCs/>
        </w:rPr>
        <w:lastRenderedPageBreak/>
        <w:t>Seeking references and checking employment history</w:t>
      </w:r>
    </w:p>
    <w:p w14:paraId="7E235C8A" w14:textId="77777777" w:rsidR="00434C35" w:rsidRDefault="00F64659">
      <w:pPr>
        <w:spacing w:after="120"/>
      </w:pPr>
      <w:r>
        <w:t>We will obtain references before interview. Any concerns raised will be explored further with referees and taken up with the candidate at interview.</w:t>
      </w:r>
    </w:p>
    <w:p w14:paraId="2DA226A0" w14:textId="77777777" w:rsidR="00434C35" w:rsidRDefault="00F64659">
      <w:pPr>
        <w:spacing w:after="120"/>
      </w:pPr>
      <w:r>
        <w:t xml:space="preserve">When seeking </w:t>
      </w:r>
      <w:proofErr w:type="gramStart"/>
      <w:r>
        <w:t>references</w:t>
      </w:r>
      <w:proofErr w:type="gramEnd"/>
      <w:r>
        <w:t xml:space="preserve"> we will:</w:t>
      </w:r>
    </w:p>
    <w:p w14:paraId="40B091C8"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Not accept open references (for example, “To whom it may concern”)</w:t>
      </w:r>
    </w:p>
    <w:p w14:paraId="50D56E56" w14:textId="77777777" w:rsidR="00434C35" w:rsidRPr="004D48AC"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Not rely on applicants to obtain their reference</w:t>
      </w:r>
    </w:p>
    <w:p w14:paraId="3F547A65" w14:textId="77777777" w:rsidR="004D48AC" w:rsidRDefault="004D48AC" w:rsidP="004D48AC">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Not accept reference from family members</w:t>
      </w:r>
    </w:p>
    <w:p w14:paraId="625AB1A0" w14:textId="23DF0F23" w:rsidR="00434C35" w:rsidRPr="004D48AC" w:rsidRDefault="00F64659" w:rsidP="004D48AC">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Liaise directly with referees and verify any information contained within references with the referees</w:t>
      </w:r>
    </w:p>
    <w:p w14:paraId="4C5D32A6"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E6CD6E2"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Obtain verification of the candidate’s most recent relevant period of employment if they are not currently employed</w:t>
      </w:r>
    </w:p>
    <w:p w14:paraId="207C6802" w14:textId="4A5AB67F"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 xml:space="preserve">Secure a reference from the relevant employer from the last time the candidate worked with children if they are not currently working with children. </w:t>
      </w:r>
      <w:bookmarkStart w:id="52" w:name="_Hlk204767506"/>
      <w:r>
        <w:t>If the applicant has never worked with children, then ensure a reference is from their current employer</w:t>
      </w:r>
      <w:r w:rsidR="004D48AC">
        <w:t xml:space="preserve"> training provider or educational setting.</w:t>
      </w:r>
      <w:bookmarkEnd w:id="52"/>
    </w:p>
    <w:p w14:paraId="5FAEC847"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Ensure electronic references originate from a legitimate source</w:t>
      </w:r>
    </w:p>
    <w:p w14:paraId="4F46246F"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Contact referees to clarify where information is vague or insufficient information is provided</w:t>
      </w:r>
    </w:p>
    <w:p w14:paraId="50F08B98"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Establish the reason for the applicant leaving their current or most recent post, and ensure any concerns are resolved satisfactorily before appointment is confirmed</w:t>
      </w:r>
    </w:p>
    <w:p w14:paraId="372814D2" w14:textId="77777777" w:rsidR="00434C35" w:rsidRDefault="00F64659">
      <w:pPr>
        <w:numPr>
          <w:ilvl w:val="0"/>
          <w:numId w:val="95"/>
        </w:numPr>
        <w:pBdr>
          <w:left w:val="none" w:sz="0" w:space="2" w:color="auto"/>
        </w:pBdr>
        <w:spacing w:after="120"/>
        <w:ind w:left="340" w:hanging="302"/>
        <w:rPr>
          <w:rFonts w:ascii="Times New Roman" w:eastAsia="Times New Roman" w:hAnsi="Times New Roman" w:cs="Times New Roman"/>
          <w:sz w:val="27"/>
          <w:szCs w:val="27"/>
        </w:rPr>
      </w:pPr>
      <w:r>
        <w:t>Compare the information on the application form with that in the reference and take up any inconsistencies with the candidate</w:t>
      </w:r>
    </w:p>
    <w:p w14:paraId="17B38486" w14:textId="77777777" w:rsidR="00434C35" w:rsidRDefault="00F64659">
      <w:pPr>
        <w:numPr>
          <w:ilvl w:val="0"/>
          <w:numId w:val="95"/>
        </w:numPr>
        <w:pBdr>
          <w:left w:val="none" w:sz="0" w:space="2" w:color="auto"/>
        </w:pBdr>
        <w:spacing w:after="120"/>
        <w:ind w:left="340" w:hanging="302"/>
        <w:rPr>
          <w:rFonts w:ascii="Times New Roman" w:eastAsia="Times New Roman" w:hAnsi="Times New Roman" w:cs="Times New Roman"/>
          <w:sz w:val="27"/>
          <w:szCs w:val="27"/>
        </w:rPr>
      </w:pPr>
      <w:r>
        <w:t xml:space="preserve">Resolve any concerns before any appointment is confirmed  </w:t>
      </w:r>
    </w:p>
    <w:p w14:paraId="5CEFC00D" w14:textId="77777777" w:rsidR="00434C35" w:rsidRDefault="00F64659">
      <w:pPr>
        <w:spacing w:after="120"/>
      </w:pPr>
      <w:r>
        <w:rPr>
          <w:b/>
          <w:bCs/>
        </w:rPr>
        <w:t>Interview and selection</w:t>
      </w:r>
    </w:p>
    <w:p w14:paraId="74A7957A" w14:textId="77777777" w:rsidR="00434C35" w:rsidRDefault="00F64659">
      <w:pPr>
        <w:spacing w:after="120"/>
      </w:pPr>
      <w:r>
        <w:t xml:space="preserve">When interviewing candidates, we will: </w:t>
      </w:r>
    </w:p>
    <w:p w14:paraId="5C1E5298"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Probe any gaps in employment, or where the candidate has changed employment or location frequently, and ask candidates to explain this</w:t>
      </w:r>
    </w:p>
    <w:p w14:paraId="12537301"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Explore any potential areas of concern to determine the candidate’s suitability to work with children</w:t>
      </w:r>
    </w:p>
    <w:p w14:paraId="266FA26A"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Record all information considered and decisions made</w:t>
      </w:r>
    </w:p>
    <w:p w14:paraId="23B68710" w14:textId="77777777" w:rsidR="00434C35" w:rsidRDefault="00F64659">
      <w:pPr>
        <w:spacing w:before="240" w:after="120"/>
        <w:rPr>
          <w:sz w:val="24"/>
          <w:szCs w:val="24"/>
        </w:rPr>
      </w:pPr>
      <w:r>
        <w:rPr>
          <w:b/>
          <w:bCs/>
          <w:color w:val="12263F"/>
          <w:sz w:val="24"/>
          <w:szCs w:val="24"/>
        </w:rPr>
        <w:t>Pre-appointment vetting checks</w:t>
      </w:r>
    </w:p>
    <w:p w14:paraId="2C684063" w14:textId="77777777" w:rsidR="00434C35" w:rsidRDefault="00F64659">
      <w:pPr>
        <w:spacing w:after="120"/>
      </w:pPr>
      <w: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367AEC0F" w14:textId="77777777" w:rsidR="00434C35" w:rsidRDefault="00F64659">
      <w:pPr>
        <w:spacing w:after="120"/>
      </w:pPr>
      <w:r>
        <w:rPr>
          <w:b/>
          <w:bCs/>
        </w:rPr>
        <w:t>New staff</w:t>
      </w:r>
    </w:p>
    <w:p w14:paraId="24BEC9FA" w14:textId="77777777" w:rsidR="00434C35" w:rsidRDefault="00F64659">
      <w:pPr>
        <w:spacing w:after="120"/>
      </w:pPr>
      <w:r>
        <w:t>All offers of appointment will be conditional until satisfactory completion of the necessary pre-employment checks. When appointing new staff, we will:</w:t>
      </w:r>
    </w:p>
    <w:p w14:paraId="46573D15"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 xml:space="preserve">Verify their identity </w:t>
      </w:r>
    </w:p>
    <w:p w14:paraId="1BCF307D"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 xml:space="preserve">Obtain (via the applicant) an enhanced DBS certificate, including barred list information for those who will be engaging in regulated activity (see definition below). We will obtain the certificate before, or as soon as </w:t>
      </w:r>
      <w:r>
        <w:lastRenderedPageBreak/>
        <w:t xml:space="preserve">practicable after, appointment, including when using the DBS update service. We will not keep a copy of the certificate for longer than 6 months, but when the copy is </w:t>
      </w:r>
      <w:proofErr w:type="gramStart"/>
      <w:r>
        <w:t>destroyed</w:t>
      </w:r>
      <w:proofErr w:type="gramEnd"/>
      <w:r>
        <w:t xml:space="preserve"> we may still keep a record of the fact that vetting took place, the result of the check and recruitment decision taken</w:t>
      </w:r>
    </w:p>
    <w:p w14:paraId="7683E76D" w14:textId="0A158BA6"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New staff members will not be permitted to begin working in our EYFS provision until we have received the applicant’s enhanced DBS certificate including barred list information</w:t>
      </w:r>
    </w:p>
    <w:p w14:paraId="14A44BA5"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Obtain a separate barred list check:</w:t>
      </w:r>
    </w:p>
    <w:p w14:paraId="7DF6A525" w14:textId="77777777" w:rsidR="00434C35" w:rsidRDefault="00F64659">
      <w:pPr>
        <w:numPr>
          <w:ilvl w:val="0"/>
          <w:numId w:val="98"/>
        </w:numPr>
        <w:pBdr>
          <w:left w:val="none" w:sz="0" w:space="10" w:color="auto"/>
        </w:pBdr>
        <w:spacing w:after="120"/>
        <w:ind w:left="567" w:right="567" w:hanging="466"/>
        <w:rPr>
          <w:rFonts w:ascii="Times New Roman" w:eastAsia="Times New Roman" w:hAnsi="Times New Roman" w:cs="Times New Roman"/>
        </w:rPr>
      </w:pPr>
      <w:r>
        <w:t>For newly appointed staff or volunteers if they will start work in regulated activity before the DBS certificate is available</w:t>
      </w:r>
    </w:p>
    <w:p w14:paraId="7A2A8316" w14:textId="77777777" w:rsidR="00434C35" w:rsidRDefault="00F64659">
      <w:pPr>
        <w:numPr>
          <w:ilvl w:val="0"/>
          <w:numId w:val="98"/>
        </w:numPr>
        <w:pBdr>
          <w:left w:val="none" w:sz="0" w:space="10" w:color="auto"/>
        </w:pBdr>
        <w:spacing w:after="120"/>
        <w:ind w:left="567" w:right="567" w:hanging="466"/>
        <w:rPr>
          <w:rFonts w:ascii="Times New Roman" w:eastAsia="Times New Roman" w:hAnsi="Times New Roman" w:cs="Times New Roman"/>
        </w:rPr>
      </w:pPr>
      <w:r>
        <w:t>Where an individual has worked in a post in a school or college that brought them into regular contact with children or young persons which ended not more than three months prior to their appointment to the school</w:t>
      </w:r>
    </w:p>
    <w:p w14:paraId="4BF3CC91"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Verify their mental and physical fitness to carry out their work responsibilities</w:t>
      </w:r>
    </w:p>
    <w:p w14:paraId="62FBADF7"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 xml:space="preserve">Verify their right to work in the UK. We will keep a copy of this verification for the duration of the member of staff’s employment and for 2 years afterwards </w:t>
      </w:r>
    </w:p>
    <w:p w14:paraId="6C4DCE05"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Verify their professional qualifications, as appropriate</w:t>
      </w:r>
    </w:p>
    <w:p w14:paraId="7FE5883A"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Ensure they are not subject to a prohibition order if they are employed to be a teacher</w:t>
      </w:r>
    </w:p>
    <w:p w14:paraId="23A8275C"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 xml:space="preserve">Carry out further additional checks, as appropriate, on candidates who have lived or worked outside of the UK. These could include, where available: </w:t>
      </w:r>
    </w:p>
    <w:p w14:paraId="04FACBDE" w14:textId="77777777" w:rsidR="00434C35" w:rsidRDefault="00F64659">
      <w:pPr>
        <w:numPr>
          <w:ilvl w:val="0"/>
          <w:numId w:val="100"/>
        </w:numPr>
        <w:pBdr>
          <w:left w:val="none" w:sz="0" w:space="10" w:color="auto"/>
        </w:pBdr>
        <w:spacing w:after="120"/>
        <w:ind w:left="567" w:right="567" w:hanging="466"/>
        <w:rPr>
          <w:rFonts w:ascii="Times New Roman" w:eastAsia="Times New Roman" w:hAnsi="Times New Roman" w:cs="Times New Roman"/>
        </w:rPr>
      </w:pPr>
      <w:r>
        <w:t xml:space="preserve">For all staff, including teaching positions: </w:t>
      </w:r>
      <w:hyperlink r:id="rId43" w:history="1">
        <w:r>
          <w:rPr>
            <w:color w:val="0072CC"/>
            <w:u w:val="single" w:color="0072CC"/>
          </w:rPr>
          <w:t xml:space="preserve">criminal records </w:t>
        </w:r>
        <w:proofErr w:type="gramStart"/>
        <w:r>
          <w:rPr>
            <w:color w:val="0072CC"/>
            <w:u w:val="single" w:color="0072CC"/>
          </w:rPr>
          <w:t>checks</w:t>
        </w:r>
        <w:proofErr w:type="gramEnd"/>
        <w:r>
          <w:rPr>
            <w:color w:val="0072CC"/>
            <w:u w:val="single" w:color="0072CC"/>
          </w:rPr>
          <w:t xml:space="preserve"> for overseas applicants</w:t>
        </w:r>
      </w:hyperlink>
    </w:p>
    <w:p w14:paraId="246BB627" w14:textId="77777777" w:rsidR="00434C35" w:rsidRDefault="00F64659">
      <w:pPr>
        <w:numPr>
          <w:ilvl w:val="0"/>
          <w:numId w:val="100"/>
        </w:numPr>
        <w:pBdr>
          <w:left w:val="none" w:sz="0" w:space="10" w:color="auto"/>
        </w:pBdr>
        <w:spacing w:after="120"/>
        <w:ind w:left="567" w:right="567" w:hanging="466"/>
        <w:rPr>
          <w:rFonts w:ascii="Times New Roman" w:eastAsia="Times New Roman" w:hAnsi="Times New Roman" w:cs="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5337B9FA" w14:textId="1462C65D" w:rsidR="00434C35" w:rsidRDefault="00434C35">
      <w:pPr>
        <w:spacing w:after="120"/>
      </w:pPr>
    </w:p>
    <w:p w14:paraId="1BE6946C" w14:textId="77777777" w:rsidR="00434C35" w:rsidRDefault="00F64659">
      <w:pPr>
        <w:numPr>
          <w:ilvl w:val="0"/>
          <w:numId w:val="101"/>
        </w:numPr>
        <w:pBdr>
          <w:left w:val="none" w:sz="0" w:space="2" w:color="auto"/>
        </w:pBdr>
        <w:spacing w:after="120"/>
        <w:ind w:left="340" w:hanging="302"/>
        <w:rPr>
          <w:rFonts w:ascii="Times New Roman" w:eastAsia="Times New Roman" w:hAnsi="Times New Roman" w:cs="Times New Roman"/>
          <w:sz w:val="27"/>
          <w:szCs w:val="27"/>
        </w:rPr>
      </w:pPr>
      <w:r>
        <w:t>Check that candidates taking up a management position* are not subject to a prohibition from management (section 128) direction made by the secretary of state</w:t>
      </w:r>
    </w:p>
    <w:p w14:paraId="77D8BC96" w14:textId="77777777" w:rsidR="00434C35" w:rsidRDefault="00F64659">
      <w:pPr>
        <w:spacing w:after="120"/>
      </w:pPr>
      <w:r>
        <w:t>*Management positions are most likely to include, but are not limited to, headteachers, principals and deputy/assistant headteachers.</w:t>
      </w:r>
    </w:p>
    <w:p w14:paraId="50C7C006" w14:textId="2C60A040" w:rsidR="00434C35" w:rsidRDefault="00F64659">
      <w:pPr>
        <w:spacing w:after="120"/>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1A1E9800" w14:textId="77777777" w:rsidR="00434C35" w:rsidRDefault="00F64659">
      <w:pPr>
        <w:spacing w:after="160" w:line="259" w:lineRule="auto"/>
      </w:pPr>
      <w:r>
        <w:rPr>
          <w:b/>
          <w:bCs/>
        </w:rPr>
        <w:t>Regulated activity</w:t>
      </w:r>
      <w: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71"/>
        <w:gridCol w:w="4871"/>
      </w:tblGrid>
      <w:tr w:rsidR="00434C35" w14:paraId="0C4CE496" w14:textId="77777777">
        <w:tc>
          <w:tcPr>
            <w:tcW w:w="4871" w:type="dxa"/>
            <w:tcBorders>
              <w:bottom w:val="single" w:sz="4" w:space="0" w:color="000000"/>
              <w:right w:val="single" w:sz="4" w:space="0" w:color="000000"/>
            </w:tcBorders>
            <w:tcMar>
              <w:top w:w="0" w:type="dxa"/>
              <w:left w:w="108" w:type="dxa"/>
              <w:bottom w:w="0" w:type="dxa"/>
              <w:right w:w="108" w:type="dxa"/>
            </w:tcMar>
            <w:hideMark/>
          </w:tcPr>
          <w:p w14:paraId="22B9E81B" w14:textId="77777777" w:rsidR="00434C35" w:rsidRDefault="00F64659">
            <w:pPr>
              <w:spacing w:after="160" w:line="259" w:lineRule="auto"/>
              <w:rPr>
                <w:color w:val="000000"/>
              </w:rPr>
            </w:pPr>
            <w:r>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510A1ED0" w14:textId="77777777" w:rsidR="00434C35" w:rsidRDefault="00F64659">
            <w:pPr>
              <w:spacing w:after="160" w:line="259" w:lineRule="auto"/>
              <w:rPr>
                <w:color w:val="000000"/>
              </w:rPr>
            </w:pPr>
            <w:r>
              <w:rPr>
                <w:b/>
                <w:bCs/>
                <w:color w:val="000000"/>
              </w:rPr>
              <w:t>Frequency</w:t>
            </w:r>
          </w:p>
        </w:tc>
      </w:tr>
      <w:tr w:rsidR="00434C35" w14:paraId="2A137C98"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CEA0BDB" w14:textId="77777777" w:rsidR="00434C35" w:rsidRDefault="00F64659">
            <w:pPr>
              <w:numPr>
                <w:ilvl w:val="0"/>
                <w:numId w:val="102"/>
              </w:numPr>
              <w:pBdr>
                <w:left w:val="none" w:sz="0" w:space="8" w:color="auto"/>
              </w:pBdr>
              <w:spacing w:line="259" w:lineRule="auto"/>
              <w:ind w:hanging="424"/>
              <w:rPr>
                <w:rFonts w:ascii="Times New Roman" w:eastAsia="Times New Roman" w:hAnsi="Times New Roman" w:cs="Times New Roman"/>
                <w:color w:val="000000"/>
              </w:rPr>
            </w:pPr>
            <w:r>
              <w:rPr>
                <w:color w:val="000000"/>
              </w:rPr>
              <w:t>Teaching, training, instructing, caring for, or supervising children</w:t>
            </w:r>
          </w:p>
          <w:p w14:paraId="39D5C7B2" w14:textId="77777777" w:rsidR="00434C35" w:rsidRDefault="00F64659">
            <w:pPr>
              <w:numPr>
                <w:ilvl w:val="0"/>
                <w:numId w:val="102"/>
              </w:numPr>
              <w:pBdr>
                <w:left w:val="none" w:sz="0" w:space="8" w:color="auto"/>
              </w:pBdr>
              <w:spacing w:line="259" w:lineRule="auto"/>
              <w:ind w:hanging="424"/>
              <w:rPr>
                <w:rFonts w:ascii="Times New Roman" w:eastAsia="Times New Roman" w:hAnsi="Times New Roman" w:cs="Times New Roman"/>
                <w:color w:val="000000"/>
              </w:rPr>
            </w:pPr>
            <w:r>
              <w:rPr>
                <w:color w:val="000000"/>
              </w:rPr>
              <w:t>Providing advice or guidance on physical, emotional or educational wellbeing</w:t>
            </w:r>
          </w:p>
          <w:p w14:paraId="595ACA4F" w14:textId="77777777" w:rsidR="00434C35" w:rsidRDefault="00F64659">
            <w:pPr>
              <w:numPr>
                <w:ilvl w:val="0"/>
                <w:numId w:val="102"/>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0B101FF4" w14:textId="77777777" w:rsidR="00434C35" w:rsidRDefault="00F64659">
            <w:pPr>
              <w:numPr>
                <w:ilvl w:val="0"/>
                <w:numId w:val="103"/>
              </w:numPr>
              <w:pBdr>
                <w:left w:val="none" w:sz="0" w:space="8" w:color="auto"/>
              </w:pBdr>
              <w:spacing w:line="259" w:lineRule="auto"/>
              <w:ind w:hanging="424"/>
              <w:rPr>
                <w:rFonts w:ascii="Times New Roman" w:eastAsia="Times New Roman" w:hAnsi="Times New Roman" w:cs="Times New Roman"/>
                <w:color w:val="000000"/>
              </w:rPr>
            </w:pPr>
            <w:r>
              <w:rPr>
                <w:color w:val="000000"/>
              </w:rPr>
              <w:t>Frequently (once a week or more), or</w:t>
            </w:r>
          </w:p>
          <w:p w14:paraId="04A692A9" w14:textId="77777777" w:rsidR="00434C35" w:rsidRDefault="00F64659">
            <w:pPr>
              <w:numPr>
                <w:ilvl w:val="0"/>
                <w:numId w:val="103"/>
              </w:numPr>
              <w:pBdr>
                <w:left w:val="none" w:sz="0" w:space="8" w:color="auto"/>
              </w:pBdr>
              <w:spacing w:line="259" w:lineRule="auto"/>
              <w:ind w:hanging="424"/>
              <w:rPr>
                <w:rFonts w:ascii="Times New Roman" w:eastAsia="Times New Roman" w:hAnsi="Times New Roman" w:cs="Times New Roman"/>
                <w:color w:val="000000"/>
              </w:rPr>
            </w:pPr>
            <w:r>
              <w:rPr>
                <w:color w:val="000000"/>
              </w:rPr>
              <w:t>On more than 3 days in a 30-day period, or</w:t>
            </w:r>
          </w:p>
          <w:p w14:paraId="055507A8" w14:textId="77777777" w:rsidR="00434C35" w:rsidRDefault="00F64659">
            <w:pPr>
              <w:numPr>
                <w:ilvl w:val="0"/>
                <w:numId w:val="103"/>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Once at any time between 2am and 6am and with opportunity to have face-to-face contact with children</w:t>
            </w:r>
          </w:p>
        </w:tc>
      </w:tr>
      <w:tr w:rsidR="00434C35" w14:paraId="12F031F7"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489F8E69" w14:textId="77777777" w:rsidR="00434C35" w:rsidRDefault="00F64659">
            <w:pPr>
              <w:numPr>
                <w:ilvl w:val="0"/>
                <w:numId w:val="104"/>
              </w:numPr>
              <w:pBdr>
                <w:left w:val="none" w:sz="0" w:space="8" w:color="auto"/>
              </w:pBdr>
              <w:spacing w:after="120"/>
              <w:ind w:hanging="424"/>
              <w:rPr>
                <w:rFonts w:ascii="Times New Roman" w:eastAsia="Times New Roman" w:hAnsi="Times New Roman" w:cs="Times New Roman"/>
                <w:color w:val="000000"/>
              </w:rPr>
            </w:pPr>
            <w:r>
              <w:rPr>
                <w:color w:val="000000"/>
              </w:rPr>
              <w:t>Driving a vehicle only for children and their carers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C273F04" w14:textId="77777777" w:rsidR="00434C35" w:rsidRDefault="00F64659">
            <w:pPr>
              <w:numPr>
                <w:ilvl w:val="0"/>
                <w:numId w:val="105"/>
              </w:numPr>
              <w:pBdr>
                <w:left w:val="none" w:sz="0" w:space="8" w:color="auto"/>
              </w:pBdr>
              <w:spacing w:line="259" w:lineRule="auto"/>
              <w:ind w:hanging="424"/>
              <w:rPr>
                <w:rFonts w:ascii="Times New Roman" w:eastAsia="Times New Roman" w:hAnsi="Times New Roman" w:cs="Times New Roman"/>
                <w:color w:val="000000"/>
              </w:rPr>
            </w:pPr>
            <w:r>
              <w:rPr>
                <w:color w:val="000000"/>
              </w:rPr>
              <w:t>Frequently (once a week or more), or</w:t>
            </w:r>
          </w:p>
          <w:p w14:paraId="78A9535E" w14:textId="77777777" w:rsidR="00434C35" w:rsidRDefault="00F64659">
            <w:pPr>
              <w:numPr>
                <w:ilvl w:val="0"/>
                <w:numId w:val="105"/>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On more than 3 days in a 30-day period, or</w:t>
            </w:r>
          </w:p>
        </w:tc>
      </w:tr>
      <w:tr w:rsidR="00434C35" w14:paraId="02F85178"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23B98B1A" w14:textId="77777777" w:rsidR="00434C35" w:rsidRDefault="00F64659">
            <w:pPr>
              <w:spacing w:after="120"/>
              <w:rPr>
                <w:color w:val="000000"/>
              </w:rPr>
            </w:pPr>
            <w:r>
              <w:rPr>
                <w:color w:val="000000"/>
              </w:rPr>
              <w:lastRenderedPageBreak/>
              <w:t>Providing intimate or personal care, including:</w:t>
            </w:r>
          </w:p>
          <w:p w14:paraId="201A2B08"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Assisting with toileting, washing, bathing and dressing due to a child's age, illness or disability</w:t>
            </w:r>
          </w:p>
          <w:p w14:paraId="26F1896E"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 xml:space="preserve">Assisting with eating and drinking due to illness or disability </w:t>
            </w:r>
          </w:p>
          <w:p w14:paraId="1B320B4B"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69E7F6EA" w14:textId="77777777" w:rsidR="00434C35" w:rsidRDefault="00F64659">
            <w:pPr>
              <w:numPr>
                <w:ilvl w:val="0"/>
                <w:numId w:val="107"/>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 even if only once</w:t>
            </w:r>
          </w:p>
        </w:tc>
      </w:tr>
      <w:tr w:rsidR="00434C35" w14:paraId="10134E27" w14:textId="77777777">
        <w:tc>
          <w:tcPr>
            <w:tcW w:w="4871" w:type="dxa"/>
            <w:tcBorders>
              <w:top w:val="single" w:sz="4" w:space="0" w:color="000000"/>
              <w:right w:val="single" w:sz="4" w:space="0" w:color="000000"/>
            </w:tcBorders>
            <w:tcMar>
              <w:top w:w="0" w:type="dxa"/>
              <w:left w:w="108" w:type="dxa"/>
              <w:bottom w:w="0" w:type="dxa"/>
              <w:right w:w="108" w:type="dxa"/>
            </w:tcMar>
            <w:hideMark/>
          </w:tcPr>
          <w:p w14:paraId="0B5A0FA3" w14:textId="77777777" w:rsidR="00434C35" w:rsidRDefault="00F64659">
            <w:pPr>
              <w:spacing w:after="120"/>
              <w:rPr>
                <w:color w:val="000000"/>
              </w:rPr>
            </w:pPr>
            <w:r>
              <w:rPr>
                <w:color w:val="000000"/>
              </w:rPr>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191685AF" w14:textId="77777777" w:rsidR="00434C35" w:rsidRDefault="00F64659">
            <w:pPr>
              <w:numPr>
                <w:ilvl w:val="0"/>
                <w:numId w:val="108"/>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w:t>
            </w:r>
          </w:p>
        </w:tc>
      </w:tr>
    </w:tbl>
    <w:p w14:paraId="4FA9F29D" w14:textId="77777777" w:rsidR="00434C35" w:rsidRDefault="00434C35">
      <w:pPr>
        <w:spacing w:after="160" w:line="259" w:lineRule="auto"/>
      </w:pPr>
    </w:p>
    <w:p w14:paraId="45CD5B52" w14:textId="77777777" w:rsidR="00434C35" w:rsidRDefault="00F64659">
      <w:pPr>
        <w:spacing w:after="120"/>
      </w:pPr>
      <w:r>
        <w:t>The above applies to both paid staff and volunteers, aside from where stated ‘(For paid workers only)’.</w:t>
      </w:r>
    </w:p>
    <w:p w14:paraId="1760AB81" w14:textId="77777777" w:rsidR="00434C35" w:rsidRDefault="00F64659">
      <w:pPr>
        <w:spacing w:after="120"/>
      </w:pPr>
      <w:r>
        <w:rPr>
          <w:b/>
          <w:bCs/>
        </w:rPr>
        <w:t>Existing staff and volunteers</w:t>
      </w:r>
    </w:p>
    <w:p w14:paraId="72A0411D" w14:textId="77777777" w:rsidR="00434C35" w:rsidRDefault="00F64659">
      <w:pPr>
        <w:spacing w:after="120"/>
      </w:pPr>
      <w:r>
        <w:t>In certain circumstances we will carry out all the relevant checks on existing staff or volunteers as if the individual was a new member of staff or a new volunteer. These circumstances are when:</w:t>
      </w:r>
    </w:p>
    <w:p w14:paraId="08EED9CB"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 xml:space="preserve">There are concerns about an existing member of </w:t>
      </w:r>
      <w:proofErr w:type="gramStart"/>
      <w:r>
        <w:t>staff’s</w:t>
      </w:r>
      <w:proofErr w:type="gramEnd"/>
      <w:r>
        <w:t xml:space="preserve"> or the volunteer’s suitability to work with children; or </w:t>
      </w:r>
    </w:p>
    <w:p w14:paraId="4E25F5B8"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An individual moves from a post that is not regulated activity to one that is; or</w:t>
      </w:r>
    </w:p>
    <w:p w14:paraId="21507DCB"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 xml:space="preserve">There has been a break in service of 12 weeks or more </w:t>
      </w:r>
    </w:p>
    <w:p w14:paraId="27F6A871" w14:textId="77777777" w:rsidR="00434C35" w:rsidRDefault="00F64659">
      <w:pPr>
        <w:spacing w:after="120"/>
      </w:pPr>
      <w:r>
        <w:t>We will refer to the DBS anyone who has harmed, or poses a risk of harm, to a child or vulnerable adult where:</w:t>
      </w:r>
    </w:p>
    <w:p w14:paraId="3CA8CCC5"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engaged in </w:t>
      </w:r>
      <w:hyperlink r:id="rId44" w:anchor="relevant-conduct-in-relation-to-children" w:history="1">
        <w:r>
          <w:rPr>
            <w:color w:val="0072CC"/>
            <w:u w:val="single" w:color="0072CC"/>
          </w:rPr>
          <w:t>relevant conduct</w:t>
        </w:r>
      </w:hyperlink>
      <w:r>
        <w:t>; or</w:t>
      </w:r>
    </w:p>
    <w:p w14:paraId="32C4739D"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received a caution or conviction for a relevant (automatic barring either with or without the right to make representations) offence, under the </w:t>
      </w:r>
      <w:hyperlink r:id="rId45" w:history="1">
        <w:r>
          <w:rPr>
            <w:color w:val="0072CC"/>
            <w:u w:val="single" w:color="0072CC"/>
          </w:rPr>
          <w:t>Safeguarding Vulnerable Groups Act 2006 (Prescribed Criteria and Miscellaneous Provisions) Regulations 2009</w:t>
        </w:r>
      </w:hyperlink>
      <w:r>
        <w:t>; or</w:t>
      </w:r>
    </w:p>
    <w:p w14:paraId="359423E7"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We believe the ‘harm test’ is satisfied in respect of the individual (i.e. they may harm a child or vulnerable adult or put them at risk of harm); and</w:t>
      </w:r>
    </w:p>
    <w:p w14:paraId="0F3234E8"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The individual has been removed from working in regulated activity (paid or unpaid) or would have been removed if they had not left </w:t>
      </w:r>
    </w:p>
    <w:p w14:paraId="14244F8C" w14:textId="77777777" w:rsidR="00434C35" w:rsidRDefault="00F64659">
      <w:pPr>
        <w:spacing w:after="120"/>
      </w:pPr>
      <w:r>
        <w:t>This duty applies equally to paid staff and volunteers where they were engaged in regulated activity.</w:t>
      </w:r>
    </w:p>
    <w:p w14:paraId="500C683A" w14:textId="77777777" w:rsidR="00434C35" w:rsidRDefault="00F64659">
      <w:pPr>
        <w:spacing w:after="120"/>
      </w:pPr>
      <w:r>
        <w:rPr>
          <w:b/>
          <w:bCs/>
        </w:rPr>
        <w:t>Agency and third-party staff</w:t>
      </w:r>
    </w:p>
    <w:p w14:paraId="07076605" w14:textId="77777777" w:rsidR="00434C35" w:rsidRDefault="00F64659">
      <w:pPr>
        <w:spacing w:after="120"/>
      </w:pPr>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w:t>
      </w:r>
    </w:p>
    <w:p w14:paraId="41E18557" w14:textId="77777777" w:rsidR="00434C35" w:rsidRDefault="00F64659">
      <w:pPr>
        <w:spacing w:after="120"/>
      </w:pPr>
      <w:r>
        <w:rPr>
          <w:b/>
          <w:bCs/>
        </w:rPr>
        <w:t>Contractors</w:t>
      </w:r>
    </w:p>
    <w:p w14:paraId="03C524F0" w14:textId="77777777" w:rsidR="00434C35" w:rsidRDefault="00F64659">
      <w:pPr>
        <w:spacing w:after="120"/>
      </w:pPr>
      <w:r>
        <w:t>We will ensure that any contractor, or any employee of the contractor, who is to work at the school has had the appropriate level of DBS check (this includes contractors who are provided through a PFI or similar contract). This will be:</w:t>
      </w:r>
    </w:p>
    <w:p w14:paraId="3D26C5DB" w14:textId="77777777" w:rsidR="00434C35" w:rsidRDefault="00F64659">
      <w:pPr>
        <w:numPr>
          <w:ilvl w:val="0"/>
          <w:numId w:val="111"/>
        </w:numPr>
        <w:pBdr>
          <w:left w:val="none" w:sz="0" w:space="2" w:color="auto"/>
        </w:pBdr>
        <w:spacing w:after="120"/>
        <w:ind w:left="340" w:hanging="302"/>
        <w:rPr>
          <w:rFonts w:ascii="Times New Roman" w:eastAsia="Times New Roman" w:hAnsi="Times New Roman" w:cs="Times New Roman"/>
          <w:sz w:val="27"/>
          <w:szCs w:val="27"/>
        </w:rPr>
      </w:pPr>
      <w:r>
        <w:t>An enhanced DBS check with barred list information for contractors engaging in regulated activity</w:t>
      </w:r>
    </w:p>
    <w:p w14:paraId="13814504" w14:textId="77777777" w:rsidR="00434C35" w:rsidRDefault="00F64659">
      <w:pPr>
        <w:numPr>
          <w:ilvl w:val="0"/>
          <w:numId w:val="111"/>
        </w:numPr>
        <w:pBdr>
          <w:left w:val="none" w:sz="0" w:space="2" w:color="auto"/>
        </w:pBdr>
        <w:spacing w:after="120"/>
        <w:ind w:left="340" w:hanging="302"/>
        <w:rPr>
          <w:rFonts w:ascii="Times New Roman" w:eastAsia="Times New Roman" w:hAnsi="Times New Roman" w:cs="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14:paraId="614177DA" w14:textId="77777777" w:rsidR="00434C35" w:rsidRDefault="00F64659">
      <w:pPr>
        <w:spacing w:after="120"/>
      </w:pPr>
      <w:r>
        <w:lastRenderedPageBreak/>
        <w:t xml:space="preserve">We will obtain the DBS check for self-employed contractors, or request to see the certificate if the self-employed person has obtained their own check and ensure that it is at the level required by the school. </w:t>
      </w:r>
    </w:p>
    <w:p w14:paraId="279FD863" w14:textId="77777777" w:rsidR="00434C35" w:rsidRDefault="00F64659">
      <w:pPr>
        <w:spacing w:after="120"/>
      </w:pPr>
      <w:r>
        <w:t xml:space="preserve">We will not keep copies of such checks for longer than 6 months. </w:t>
      </w:r>
    </w:p>
    <w:p w14:paraId="3A3D20E9" w14:textId="77777777" w:rsidR="00434C35" w:rsidRDefault="00F64659">
      <w:pPr>
        <w:spacing w:after="120"/>
      </w:pPr>
      <w:r>
        <w:t xml:space="preserve">Contractors who have not had any checks will not be allowed to work unsupervised or engage in regulated activity under any circumstances. </w:t>
      </w:r>
    </w:p>
    <w:p w14:paraId="56246768" w14:textId="77777777" w:rsidR="00434C35" w:rsidRDefault="00F64659">
      <w:pPr>
        <w:spacing w:after="120"/>
      </w:pPr>
      <w:r>
        <w:t xml:space="preserve">We will check the identity of all contractors and their staff on arrival at the school. </w:t>
      </w:r>
    </w:p>
    <w:p w14:paraId="4D9FD5AD" w14:textId="11F06F26" w:rsidR="00434C35" w:rsidRDefault="00F64659">
      <w:pPr>
        <w:spacing w:after="120"/>
      </w:pPr>
      <w: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7D51FF9" w14:textId="77777777" w:rsidR="00434C35" w:rsidRDefault="00F64659">
      <w:pPr>
        <w:spacing w:after="120"/>
      </w:pPr>
      <w:r>
        <w:rPr>
          <w:b/>
          <w:bCs/>
        </w:rPr>
        <w:t>Trainee/student teachers</w:t>
      </w:r>
    </w:p>
    <w:p w14:paraId="163849EF" w14:textId="77777777" w:rsidR="00434C35" w:rsidRDefault="00F64659">
      <w:pPr>
        <w:spacing w:after="120"/>
      </w:pPr>
      <w:r>
        <w:t>Where applicants for initial teacher training are salaried by us, we will ensure that all necessary checks are carried out.</w:t>
      </w:r>
    </w:p>
    <w:p w14:paraId="08790B54" w14:textId="77777777" w:rsidR="00434C35" w:rsidRDefault="00F64659">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14:paraId="26B43D28" w14:textId="17641277" w:rsidR="00434C35" w:rsidRDefault="00F64659">
      <w:pPr>
        <w:spacing w:after="120"/>
      </w:pPr>
      <w:r>
        <w:t xml:space="preserve"> In both cases, this includes checks to ensure that individuals are not disqualified under the 2018 Childcare Disqualification Regulations and Childcare Act 2006.</w:t>
      </w:r>
    </w:p>
    <w:p w14:paraId="6B9ADE60" w14:textId="77777777" w:rsidR="00434C35" w:rsidRDefault="00F64659">
      <w:pPr>
        <w:spacing w:after="120"/>
      </w:pPr>
      <w:r>
        <w:rPr>
          <w:b/>
          <w:bCs/>
        </w:rPr>
        <w:t>Volunteers</w:t>
      </w:r>
    </w:p>
    <w:p w14:paraId="2F520795" w14:textId="77777777" w:rsidR="00434C35" w:rsidRDefault="00F64659">
      <w:pPr>
        <w:spacing w:after="120"/>
      </w:pPr>
      <w:r>
        <w:t>We will:</w:t>
      </w:r>
    </w:p>
    <w:p w14:paraId="78F99899" w14:textId="77777777" w:rsidR="00434C35"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Never allow an unchecked volunteer to work in regulated activity, or leave them unsupervised</w:t>
      </w:r>
    </w:p>
    <w:p w14:paraId="261E5CE2" w14:textId="3DEFE51D" w:rsidR="00AC0363" w:rsidRPr="00925277"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Obtain an enhanced DBS check with barred list information for all volunteers who are new to working in regulated activity</w:t>
      </w:r>
      <w:r w:rsidR="00AC0363">
        <w:t xml:space="preserve"> </w:t>
      </w:r>
    </w:p>
    <w:p w14:paraId="0BC6B1C2" w14:textId="760AB95F" w:rsidR="00AC0363" w:rsidRPr="00925277" w:rsidRDefault="00AC0363">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For any existing volunteer who is considered to be engaging in a regulated activity from 1 September 2026:</w:t>
      </w:r>
    </w:p>
    <w:p w14:paraId="7DD95743" w14:textId="44788A63" w:rsidR="00AC0363" w:rsidRPr="00925277" w:rsidRDefault="00925277" w:rsidP="00AC0363">
      <w:pPr>
        <w:numPr>
          <w:ilvl w:val="1"/>
          <w:numId w:val="112"/>
        </w:numPr>
        <w:pBdr>
          <w:left w:val="none" w:sz="0" w:space="2" w:color="auto"/>
        </w:pBdr>
        <w:spacing w:after="120"/>
        <w:rPr>
          <w:rFonts w:ascii="Times New Roman" w:eastAsia="Times New Roman" w:hAnsi="Times New Roman" w:cs="Times New Roman"/>
          <w:sz w:val="27"/>
          <w:szCs w:val="27"/>
        </w:rPr>
      </w:pPr>
      <w:r>
        <w:t>O</w:t>
      </w:r>
      <w:r w:rsidR="00AC0363" w:rsidRPr="00AC0363">
        <w:t>btain an enhanced DBS check with children’s barred list information</w:t>
      </w:r>
      <w:r w:rsidR="00AC0363">
        <w:t>; or</w:t>
      </w:r>
    </w:p>
    <w:p w14:paraId="0D1D35F0" w14:textId="1223B55A" w:rsidR="00AC0363" w:rsidRPr="00925277" w:rsidRDefault="00925277" w:rsidP="00AC0363">
      <w:pPr>
        <w:numPr>
          <w:ilvl w:val="1"/>
          <w:numId w:val="112"/>
        </w:numPr>
        <w:pBdr>
          <w:left w:val="none" w:sz="0" w:space="2" w:color="auto"/>
        </w:pBdr>
        <w:spacing w:after="120"/>
        <w:rPr>
          <w:rFonts w:ascii="Times New Roman" w:eastAsia="Times New Roman" w:hAnsi="Times New Roman" w:cs="Times New Roman"/>
          <w:sz w:val="27"/>
          <w:szCs w:val="27"/>
        </w:rPr>
      </w:pPr>
      <w:r>
        <w:t>O</w:t>
      </w:r>
      <w:r w:rsidR="00AC0363" w:rsidRPr="00AC0363">
        <w:t>btain a standalone barred list check</w:t>
      </w:r>
      <w:r w:rsidR="00AC0363">
        <w:t xml:space="preserve"> where:</w:t>
      </w:r>
    </w:p>
    <w:p w14:paraId="336CC9A8" w14:textId="6065ACF1" w:rsidR="00AC0363" w:rsidRPr="00925277" w:rsidRDefault="00925277" w:rsidP="00AC0363">
      <w:pPr>
        <w:numPr>
          <w:ilvl w:val="2"/>
          <w:numId w:val="112"/>
        </w:numPr>
        <w:pBdr>
          <w:left w:val="none" w:sz="0" w:space="2" w:color="auto"/>
        </w:pBdr>
        <w:spacing w:after="120"/>
        <w:rPr>
          <w:rFonts w:ascii="Times New Roman" w:eastAsia="Times New Roman" w:hAnsi="Times New Roman" w:cs="Times New Roman"/>
          <w:sz w:val="27"/>
          <w:szCs w:val="27"/>
        </w:rPr>
      </w:pPr>
      <w:r>
        <w:t>W</w:t>
      </w:r>
      <w:r w:rsidR="00AC0363">
        <w:t>e wish</w:t>
      </w:r>
      <w:r w:rsidR="00AC0363" w:rsidRPr="00AC0363">
        <w:t xml:space="preserve"> to allow the volunteer to undertake regulated activity prior to obtaining the enhanced DBS check certificate; or </w:t>
      </w:r>
    </w:p>
    <w:p w14:paraId="1A600BA3" w14:textId="624BE88F" w:rsidR="00434C35" w:rsidRDefault="00925277" w:rsidP="00925277">
      <w:pPr>
        <w:numPr>
          <w:ilvl w:val="2"/>
          <w:numId w:val="112"/>
        </w:numPr>
        <w:pBdr>
          <w:left w:val="none" w:sz="0" w:space="2" w:color="auto"/>
        </w:pBdr>
        <w:spacing w:after="120"/>
        <w:rPr>
          <w:rFonts w:ascii="Times New Roman" w:eastAsia="Times New Roman" w:hAnsi="Times New Roman" w:cs="Times New Roman"/>
          <w:sz w:val="27"/>
          <w:szCs w:val="27"/>
        </w:rPr>
      </w:pPr>
      <w:r>
        <w:t>W</w:t>
      </w:r>
      <w:r w:rsidR="00AC0363">
        <w:t>e have</w:t>
      </w:r>
      <w:r w:rsidR="00AC0363" w:rsidRPr="00AC0363">
        <w:t xml:space="preserve"> recently obtained an enhanced DBS check without children’s barred list information, and there has been no break in service since that certificate was issued</w:t>
      </w:r>
      <w:r w:rsidR="00AC0363">
        <w:t xml:space="preserve">  </w:t>
      </w:r>
      <w:r w:rsidR="00F64659">
        <w:t xml:space="preserve"> </w:t>
      </w:r>
    </w:p>
    <w:p w14:paraId="4F360097" w14:textId="77777777" w:rsidR="00434C35"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14:paraId="65C17DB1" w14:textId="75251D31" w:rsidR="00434C35" w:rsidRDefault="00F64659">
      <w:pPr>
        <w:spacing w:after="120"/>
      </w:pPr>
      <w:r>
        <w:t>Volunteers will not be permitted to begin volunteering in our EYFS provision until we have received the applicant’s enhanced DBS certificate including barred list information.</w:t>
      </w:r>
    </w:p>
    <w:p w14:paraId="5221D842" w14:textId="77777777" w:rsidR="00434C35" w:rsidRDefault="00434C35">
      <w:pPr>
        <w:spacing w:after="120"/>
      </w:pPr>
    </w:p>
    <w:p w14:paraId="7408BEC6" w14:textId="77777777" w:rsidR="00434C35" w:rsidRDefault="00F64659">
      <w:pPr>
        <w:numPr>
          <w:ilvl w:val="0"/>
          <w:numId w:val="113"/>
        </w:numPr>
        <w:pBdr>
          <w:left w:val="none" w:sz="0" w:space="2" w:color="auto"/>
        </w:pBdr>
        <w:spacing w:after="120"/>
        <w:ind w:left="340" w:hanging="302"/>
        <w:rPr>
          <w:rFonts w:ascii="Times New Roman" w:eastAsia="Times New Roman" w:hAnsi="Times New Roman" w:cs="Times New Roman"/>
          <w:sz w:val="27"/>
          <w:szCs w:val="27"/>
        </w:rPr>
      </w:pPr>
      <w: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212389C1" w14:textId="2BDDE952" w:rsidR="00434C35" w:rsidRDefault="00F64659" w:rsidP="00DD236B">
      <w:pPr>
        <w:spacing w:after="120"/>
      </w:pPr>
      <w:r>
        <w:rPr>
          <w:b/>
          <w:bCs/>
        </w:rPr>
        <w:t xml:space="preserve">Governors </w:t>
      </w:r>
    </w:p>
    <w:p w14:paraId="6B687AB1" w14:textId="7B4CC6D4" w:rsidR="00434C35" w:rsidRDefault="00F64659">
      <w:pPr>
        <w:spacing w:after="120"/>
      </w:pPr>
      <w:r>
        <w:t>All governors</w:t>
      </w:r>
      <w:r>
        <w:rPr>
          <w:color w:val="ED7D31"/>
        </w:rPr>
        <w:t xml:space="preserve"> </w:t>
      </w:r>
      <w:r>
        <w:t>will have an enhanced DBS check without barred list information.</w:t>
      </w:r>
    </w:p>
    <w:p w14:paraId="2237C061" w14:textId="77777777" w:rsidR="00434C35" w:rsidRDefault="00F64659">
      <w:pPr>
        <w:spacing w:after="120"/>
      </w:pPr>
      <w:r>
        <w:lastRenderedPageBreak/>
        <w:t>They will have an enhanced DBS check with barred list information if working in regulated activity.</w:t>
      </w:r>
    </w:p>
    <w:p w14:paraId="4735763C" w14:textId="77777777" w:rsidR="00434C35" w:rsidRDefault="00F64659">
      <w:pPr>
        <w:spacing w:after="120"/>
      </w:pPr>
      <w:r>
        <w:t>All governors will also have a section 128 check (as a section 128 direction disqualifies an individual from being a maintained school governor).</w:t>
      </w:r>
    </w:p>
    <w:p w14:paraId="1DA56267" w14:textId="77777777" w:rsidR="00434C35" w:rsidRDefault="00F64659">
      <w:pPr>
        <w:spacing w:after="120"/>
      </w:pPr>
      <w:r>
        <w:t xml:space="preserve">The chair of the board will have their DBS check countersigned by the secretary of state.  </w:t>
      </w:r>
    </w:p>
    <w:p w14:paraId="6CBCCFEC" w14:textId="77777777" w:rsidR="00434C35" w:rsidRDefault="00F64659">
      <w:pPr>
        <w:spacing w:after="120"/>
      </w:pPr>
      <w:r>
        <w:t>All proprietors, trustees, local governors and members will also have the following checks:</w:t>
      </w:r>
    </w:p>
    <w:p w14:paraId="22818E04" w14:textId="5E95A05D"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 xml:space="preserve">A section 128 check (to check prohibition on participation in management under </w:t>
      </w:r>
      <w:hyperlink r:id="rId46" w:history="1">
        <w:r>
          <w:rPr>
            <w:color w:val="0072CC"/>
            <w:u w:val="single" w:color="0072CC"/>
          </w:rPr>
          <w:t>section 128 of the Education and Skills Act 2008</w:t>
        </w:r>
      </w:hyperlink>
      <w:r>
        <w:t xml:space="preserve">). </w:t>
      </w:r>
    </w:p>
    <w:p w14:paraId="5F31FDE7"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Identity</w:t>
      </w:r>
    </w:p>
    <w:p w14:paraId="1BE66794"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Right to work in the UK</w:t>
      </w:r>
    </w:p>
    <w:p w14:paraId="71205861"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Other checks deemed necessary if they have lived or worked outside the UK</w:t>
      </w:r>
    </w:p>
    <w:p w14:paraId="1EA4ED0F" w14:textId="77777777" w:rsidR="00434C35" w:rsidRDefault="00F64659">
      <w:pPr>
        <w:spacing w:after="120"/>
      </w:pPr>
      <w:r>
        <w:rPr>
          <w:b/>
          <w:bCs/>
        </w:rPr>
        <w:t>Staff working in alternative provision settings</w:t>
      </w:r>
    </w:p>
    <w:p w14:paraId="38272A1F" w14:textId="77777777" w:rsidR="00434C35" w:rsidRDefault="00F64659">
      <w:pPr>
        <w:spacing w:after="120"/>
      </w:pPr>
      <w:r>
        <w:t>Where we place a pupil with an alternative provision provider, we obtain written confirmation from the provider that they have carried out the appropriate safeguarding checks on individuals working there that we would otherwise perform.</w:t>
      </w:r>
    </w:p>
    <w:p w14:paraId="5187C0A7" w14:textId="77777777" w:rsidR="00434C35" w:rsidRDefault="00F64659">
      <w:pPr>
        <w:spacing w:after="120"/>
      </w:pPr>
      <w:r>
        <w:rPr>
          <w:b/>
          <w:bCs/>
        </w:rPr>
        <w:t xml:space="preserve">Adults who supervise pupils on work experience </w:t>
      </w:r>
    </w:p>
    <w:p w14:paraId="5FF694E4" w14:textId="77777777" w:rsidR="00434C35" w:rsidRDefault="00F64659">
      <w:pPr>
        <w:spacing w:after="120"/>
      </w:pPr>
      <w:r>
        <w:t xml:space="preserve">When </w:t>
      </w:r>
      <w:proofErr w:type="spellStart"/>
      <w:r>
        <w:t>organising</w:t>
      </w:r>
      <w:proofErr w:type="spellEnd"/>
      <w:r>
        <w:t xml:space="preserve"> work experience, we will ensure that policies and procedures are in place to protect children from harm.</w:t>
      </w:r>
    </w:p>
    <w:p w14:paraId="11BAE0F2" w14:textId="77777777" w:rsidR="00434C35" w:rsidRDefault="00F64659">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49546FE4" w14:textId="77777777" w:rsidR="00434C35" w:rsidRDefault="00F64659">
      <w:pPr>
        <w:spacing w:after="120"/>
      </w:pPr>
      <w:r>
        <w:rPr>
          <w:b/>
          <w:bCs/>
        </w:rPr>
        <w:t>Pupils staying with host families</w:t>
      </w:r>
    </w:p>
    <w:p w14:paraId="47555EB6" w14:textId="77777777" w:rsidR="00434C35" w:rsidRDefault="00F64659">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311F40A3" w14:textId="77777777" w:rsidR="00434C35" w:rsidRDefault="00F64659">
      <w:pPr>
        <w:spacing w:after="120"/>
      </w:pPr>
      <w:r>
        <w:t xml:space="preserve">Where the school is </w:t>
      </w:r>
      <w:proofErr w:type="spellStart"/>
      <w:r>
        <w:t>organising</w:t>
      </w:r>
      <w:proofErr w:type="spellEnd"/>
      <w:r>
        <w:t xml:space="preserve"> such hosting arrangements overseas and host families cannot be checked in the same way, we will work with our partner schools abroad to ensure that similar assurances are undertaken prior to the visit.</w:t>
      </w:r>
    </w:p>
    <w:p w14:paraId="16FF82DC"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53" w:name="_Toc199513348"/>
      <w:bookmarkStart w:id="54" w:name="_Toc239405912"/>
      <w:r>
        <w:rPr>
          <w:rFonts w:ascii="Arial" w:eastAsia="Arial" w:hAnsi="Arial" w:cs="Arial"/>
          <w:color w:val="7F7F7F"/>
          <w:sz w:val="24"/>
          <w:szCs w:val="24"/>
        </w:rPr>
        <w:lastRenderedPageBreak/>
        <w:t>Appendix 3: allegations of abuse made against staff</w:t>
      </w:r>
      <w:bookmarkEnd w:id="53"/>
      <w:bookmarkEnd w:id="54"/>
    </w:p>
    <w:p w14:paraId="634BFD00" w14:textId="77777777" w:rsidR="00434C35" w:rsidRDefault="00434C35">
      <w:pPr>
        <w:spacing w:after="120"/>
      </w:pPr>
    </w:p>
    <w:p w14:paraId="7535C2FC" w14:textId="77777777" w:rsidR="00434C35" w:rsidRPr="00A212C6" w:rsidRDefault="00F64659">
      <w:pPr>
        <w:spacing w:after="120"/>
        <w:rPr>
          <w:sz w:val="28"/>
          <w:szCs w:val="28"/>
        </w:rPr>
      </w:pPr>
      <w:r w:rsidRPr="00A212C6">
        <w:rPr>
          <w:b/>
          <w:bCs/>
          <w:sz w:val="28"/>
          <w:szCs w:val="28"/>
        </w:rPr>
        <w:t xml:space="preserve">Allegations against staff (including low-level concerns) policy </w:t>
      </w:r>
    </w:p>
    <w:p w14:paraId="7BD91676" w14:textId="56E831F9" w:rsidR="00434C35" w:rsidRDefault="00F64659">
      <w:pPr>
        <w:spacing w:before="240" w:after="120"/>
        <w:rPr>
          <w:sz w:val="24"/>
          <w:szCs w:val="24"/>
        </w:rPr>
      </w:pPr>
      <w:r>
        <w:rPr>
          <w:b/>
          <w:bCs/>
          <w:color w:val="12263F"/>
          <w:sz w:val="24"/>
          <w:szCs w:val="24"/>
        </w:rPr>
        <w:t>Section 1: allegations that may meet the harm threshold</w:t>
      </w:r>
    </w:p>
    <w:p w14:paraId="6E3E901C" w14:textId="77777777" w:rsidR="00434C35" w:rsidRDefault="00F64659">
      <w:pPr>
        <w:spacing w:after="120"/>
      </w:pPr>
      <w:r>
        <w:t>This section applies to all cases in which it is alleged that a current member of staff, including a supply teacher, trainee teacher, volunteer or contractor, has:</w:t>
      </w:r>
    </w:p>
    <w:p w14:paraId="712B7F99"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 xml:space="preserve">Behaved in a way that has harmed a child, or may have harmed a child, and/or </w:t>
      </w:r>
    </w:p>
    <w:p w14:paraId="2CCB137C"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Possibly committed a criminal offence against or related to a child, and/or</w:t>
      </w:r>
    </w:p>
    <w:p w14:paraId="05B73C1D"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Behaved towards a child or children in a way that indicates they may pose a risk of harm to children, and/or </w:t>
      </w:r>
    </w:p>
    <w:p w14:paraId="6189E3A0"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 xml:space="preserve">Behaved or may have behaved in a way that indicates they may not be suitable to work with children – this includes </w:t>
      </w:r>
      <w:proofErr w:type="spellStart"/>
      <w:r>
        <w:t>behaviour</w:t>
      </w:r>
      <w:proofErr w:type="spellEnd"/>
      <w:r>
        <w:t xml:space="preserve"> taking place both inside and outside of school </w:t>
      </w:r>
    </w:p>
    <w:p w14:paraId="01EE48B8" w14:textId="77777777" w:rsidR="00434C35" w:rsidRDefault="00F64659">
      <w:pPr>
        <w:spacing w:after="120"/>
      </w:pPr>
      <w:r>
        <w:t xml:space="preserve">If we’re in any doubt as to whether a concern meets the harm threshold, we will consult our local authority designated officer (LADO). </w:t>
      </w:r>
    </w:p>
    <w:p w14:paraId="2D687B49" w14:textId="77777777" w:rsidR="00434C35" w:rsidRDefault="00F64659">
      <w:pPr>
        <w:spacing w:after="120"/>
      </w:pPr>
      <w:r>
        <w:t xml:space="preserve">We will deal with any allegation of abuse quickly, in a fair and consistent way that provides effective child protection while also supporting the individual who is the subject of the allegation. </w:t>
      </w:r>
    </w:p>
    <w:p w14:paraId="1C4E5B18" w14:textId="4F559694" w:rsidR="00434C35" w:rsidRDefault="00F64659">
      <w:pPr>
        <w:spacing w:after="120"/>
      </w:pPr>
      <w:r>
        <w:t>A ‘case manager’ will lead any investigation. This will be the headteacher, or the chair of governor</w:t>
      </w:r>
      <w:r w:rsidR="00B40113">
        <w:t xml:space="preserve">s </w:t>
      </w:r>
      <w:r>
        <w:t>where the headteacher is the subject of the allegation. The case manager will be identified at the earliest opportunity.</w:t>
      </w:r>
    </w:p>
    <w:p w14:paraId="05095B59" w14:textId="77777777" w:rsidR="00434C35" w:rsidRDefault="00F64659">
      <w:pPr>
        <w:spacing w:after="120"/>
      </w:pPr>
      <w:r>
        <w:t>Our procedures for dealing with allegations will be applied with common sense and judgement.</w:t>
      </w:r>
    </w:p>
    <w:p w14:paraId="53021E94" w14:textId="77777777" w:rsidR="00434C35" w:rsidRDefault="00F64659">
      <w:pPr>
        <w:spacing w:after="120"/>
      </w:pPr>
      <w:r>
        <w:t xml:space="preserve">If we receive an allegation of an incident happening while an individual or </w:t>
      </w:r>
      <w:proofErr w:type="spellStart"/>
      <w:r>
        <w:t>organisation</w:t>
      </w:r>
      <w:proofErr w:type="spellEnd"/>
      <w:r>
        <w:t xml:space="preserve"> was using the school premises to run activities for children, we will follow our safeguarding policies and procedures and inform our LADO.</w:t>
      </w:r>
    </w:p>
    <w:p w14:paraId="135BE4EB" w14:textId="77777777" w:rsidR="00434C35" w:rsidRDefault="00F64659">
      <w:pPr>
        <w:spacing w:before="240" w:after="120"/>
        <w:rPr>
          <w:sz w:val="24"/>
          <w:szCs w:val="24"/>
        </w:rPr>
      </w:pPr>
      <w:r>
        <w:rPr>
          <w:b/>
          <w:bCs/>
          <w:color w:val="12263F"/>
          <w:sz w:val="24"/>
          <w:szCs w:val="24"/>
        </w:rPr>
        <w:t>Suspension of the accused until the case is resolved</w:t>
      </w:r>
    </w:p>
    <w:p w14:paraId="4769B3FB" w14:textId="77777777" w:rsidR="00434C35" w:rsidRDefault="00F64659">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D2A8F42" w14:textId="77777777" w:rsidR="00434C35" w:rsidRDefault="00F64659">
      <w:pPr>
        <w:spacing w:after="120"/>
      </w:pPr>
      <w:r>
        <w:t>Based on an assessment of risk, we will consider alternatives such as:</w:t>
      </w:r>
    </w:p>
    <w:p w14:paraId="24C6A01C"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Redeployment within the school so that the individual does not have direct contact with the child or children concerned</w:t>
      </w:r>
    </w:p>
    <w:p w14:paraId="72F9106F"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Providing an assistant to be present when the individual has contact with children</w:t>
      </w:r>
    </w:p>
    <w:p w14:paraId="57F8705A"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Redeploying the individual to alternative work in the school so that they do not have unsupervised access to children</w:t>
      </w:r>
    </w:p>
    <w:p w14:paraId="70FB1A9D"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Moving the child or children to classes where they will not come into contact with the individual, making it clear that this is not a punishment and parents/carers have been consulted</w:t>
      </w:r>
    </w:p>
    <w:p w14:paraId="6C38E4C8" w14:textId="13683D44"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Temporarily redeploying the individual to another role in a different location, for example to an alternative school or other work for the</w:t>
      </w:r>
      <w:r w:rsidR="00B40113">
        <w:t xml:space="preserve"> Academy Trust</w:t>
      </w:r>
    </w:p>
    <w:p w14:paraId="5DADAE49" w14:textId="77777777" w:rsidR="00434C35" w:rsidRDefault="00F64659">
      <w:pPr>
        <w:spacing w:after="120"/>
      </w:pPr>
      <w:r>
        <w:t>If in doubt, the case manager will seek views from the school’s personnel adviser and the designated officer at the local authority, as well as the police and local authority children’s social care where they have been involved.</w:t>
      </w:r>
    </w:p>
    <w:p w14:paraId="6B041A6E" w14:textId="77777777" w:rsidR="00434C35" w:rsidRDefault="00F64659">
      <w:pPr>
        <w:spacing w:before="240" w:after="120"/>
        <w:rPr>
          <w:sz w:val="24"/>
          <w:szCs w:val="24"/>
        </w:rPr>
      </w:pPr>
      <w:r>
        <w:rPr>
          <w:b/>
          <w:bCs/>
          <w:color w:val="12263F"/>
          <w:sz w:val="24"/>
          <w:szCs w:val="24"/>
        </w:rPr>
        <w:t>Definitions for outcomes of allegation investigations</w:t>
      </w:r>
    </w:p>
    <w:p w14:paraId="1776EE17"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lastRenderedPageBreak/>
        <w:t>Substantiated:</w:t>
      </w:r>
      <w:r>
        <w:t xml:space="preserve"> there is sufficient evidence to prove the allegation</w:t>
      </w:r>
    </w:p>
    <w:p w14:paraId="4898B335"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Malicious:</w:t>
      </w:r>
      <w:r>
        <w:t xml:space="preserve"> there is sufficient evidence to disprove the allegation and there has been a deliberate act to deceive, or to cause harm to the subject of the allegation</w:t>
      </w:r>
    </w:p>
    <w:p w14:paraId="251FE3B4"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False:</w:t>
      </w:r>
      <w:r>
        <w:t xml:space="preserve"> there is sufficient evidence to disprove the allegation</w:t>
      </w:r>
    </w:p>
    <w:p w14:paraId="536F3600"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Unsubstantiated:</w:t>
      </w:r>
      <w:r>
        <w:t xml:space="preserve"> there is insufficient evidence to either prove or disprove the allegation (this does not imply guilt or innocence)</w:t>
      </w:r>
    </w:p>
    <w:p w14:paraId="6C776E05"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Unfounded</w:t>
      </w:r>
      <w:r>
        <w:t>: to reflect cases where there is no evidence or proper basis that supports the allegation being made</w:t>
      </w:r>
    </w:p>
    <w:p w14:paraId="3CC4B5B8" w14:textId="77777777" w:rsidR="00434C35" w:rsidRDefault="00F64659">
      <w:pPr>
        <w:spacing w:before="240" w:after="120"/>
        <w:rPr>
          <w:sz w:val="24"/>
          <w:szCs w:val="24"/>
        </w:rPr>
      </w:pPr>
      <w:r>
        <w:rPr>
          <w:b/>
          <w:bCs/>
          <w:color w:val="12263F"/>
          <w:sz w:val="24"/>
          <w:szCs w:val="24"/>
        </w:rPr>
        <w:t>Procedure for dealing with allegations</w:t>
      </w:r>
    </w:p>
    <w:p w14:paraId="617C3014" w14:textId="77777777" w:rsidR="00434C35" w:rsidRDefault="00F64659">
      <w:pPr>
        <w:spacing w:after="120"/>
      </w:pPr>
      <w:r>
        <w:t>In the event of an allegation that meets the criteria above, the case manager will take the following steps:</w:t>
      </w:r>
    </w:p>
    <w:p w14:paraId="744D601B"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Conduct basic enquiries in line with local procedures to establish the facts to help determine whether there is any foundation to the allegation before carrying on with the steps below</w:t>
      </w:r>
    </w:p>
    <w:p w14:paraId="576CDAC7"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0611DE96"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694CF3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45DF8AE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BE1038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7252428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8CF8DC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14:paraId="2D802AC6" w14:textId="242864F9"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lastRenderedPageBreak/>
        <w:t>Provide effective support for the individual facing the allegation or concern, including appointing a named representative to keep them informed of the progress of the case and considering what other support is appropriate.</w:t>
      </w:r>
      <w:r w:rsidR="00B40113">
        <w:t xml:space="preserve"> Signpost to Ambition Community trust well-being support</w:t>
      </w:r>
    </w:p>
    <w:p w14:paraId="28F5A8F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73603763"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 xml:space="preserve">Keep the parents or carers of the child/children involved informed of the progress of the case (only in relation to their child – no information will be shared regarding the staff member) </w:t>
      </w:r>
    </w:p>
    <w:p w14:paraId="4D39D67D"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Make a referral to the DBS where it is thought that the individual facing the allegation or concern has engaged in conduct that harmed or is likely to harm a child, or if the individual otherwise poses a risk of harm to a child</w:t>
      </w:r>
    </w:p>
    <w:p w14:paraId="2348A49E" w14:textId="77777777" w:rsidR="00434C35" w:rsidRDefault="00F64659">
      <w:pPr>
        <w:spacing w:after="120"/>
      </w:pPr>
      <w: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0FC4BB69" w14:textId="77777777" w:rsidR="00434C35" w:rsidRDefault="00F64659">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9566AEA" w14:textId="77777777" w:rsidR="00434C35" w:rsidRDefault="00F64659">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53503639" w14:textId="77777777" w:rsidR="00434C35" w:rsidRDefault="00F64659">
      <w:pPr>
        <w:spacing w:after="120"/>
      </w:pPr>
      <w:r>
        <w:rPr>
          <w:b/>
          <w:bCs/>
        </w:rPr>
        <w:t xml:space="preserve">Additional considerations for supply teachers, trainee teachers, and all contracted staff </w:t>
      </w:r>
    </w:p>
    <w:p w14:paraId="473D10C8" w14:textId="77777777" w:rsidR="00434C35" w:rsidRDefault="00F64659">
      <w:pPr>
        <w:spacing w:after="120"/>
      </w:pPr>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0CB9ADF6"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not decide to stop using an individual due to safeguarding concerns without finding out the facts and liaising with our LADO to determine a suitable outcome</w:t>
      </w:r>
    </w:p>
    <w:p w14:paraId="4A538005"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governing board will discuss with the agency whether it is appropriate to suspend the individual, or redeploy them to another part of the school, while the school carries out the investigation</w:t>
      </w:r>
    </w:p>
    <w:p w14:paraId="00632EDD"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involve the agency fully, but the school will take the lead in collecting the necessary information and providing it to the LADO as required</w:t>
      </w:r>
    </w:p>
    <w:p w14:paraId="78098F1A"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1C3C8D7" w14:textId="77777777" w:rsidR="00434C35" w:rsidRDefault="00F64659">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6EFCB3A6" w14:textId="77777777" w:rsidR="00434C35" w:rsidRDefault="00F64659">
      <w:pPr>
        <w:spacing w:before="240" w:after="120"/>
        <w:rPr>
          <w:sz w:val="24"/>
          <w:szCs w:val="24"/>
        </w:rPr>
      </w:pPr>
      <w:r>
        <w:rPr>
          <w:b/>
          <w:bCs/>
          <w:color w:val="12263F"/>
          <w:sz w:val="24"/>
          <w:szCs w:val="24"/>
        </w:rPr>
        <w:t>Timescales</w:t>
      </w:r>
    </w:p>
    <w:p w14:paraId="6F84D572" w14:textId="77777777" w:rsidR="00434C35" w:rsidRDefault="00F64659">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55FD7737"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t xml:space="preserve">Any cases where it is clear immediately that the allegation is unsubstantiated or malicious should be resolved within 1 week </w:t>
      </w:r>
    </w:p>
    <w:p w14:paraId="77D35C1C"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If the nature of an allegation does not require formal disciplinary action, appropriate action should be taken within 3 working days </w:t>
      </w:r>
    </w:p>
    <w:p w14:paraId="028183EE"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t xml:space="preserve">If a disciplinary hearing is required and can be held without further investigation, this should be held within 15 working days </w:t>
      </w:r>
    </w:p>
    <w:p w14:paraId="3DAEE859" w14:textId="77777777" w:rsidR="00434C35" w:rsidRDefault="00F64659">
      <w:pPr>
        <w:spacing w:before="120" w:after="120"/>
      </w:pPr>
      <w:r>
        <w:t xml:space="preserve">However, these are objectives only and where they are not met, we will </w:t>
      </w:r>
      <w:proofErr w:type="spellStart"/>
      <w:r>
        <w:t>endeavour</w:t>
      </w:r>
      <w:proofErr w:type="spellEnd"/>
      <w:r>
        <w:t xml:space="preserve"> to take the required action as soon as possible thereafter. </w:t>
      </w:r>
    </w:p>
    <w:p w14:paraId="7A148296" w14:textId="77777777" w:rsidR="00434C35" w:rsidRDefault="00F64659">
      <w:pPr>
        <w:spacing w:before="240" w:after="120"/>
        <w:rPr>
          <w:sz w:val="24"/>
          <w:szCs w:val="24"/>
        </w:rPr>
      </w:pPr>
      <w:r>
        <w:rPr>
          <w:b/>
          <w:bCs/>
          <w:color w:val="12263F"/>
          <w:sz w:val="24"/>
          <w:szCs w:val="24"/>
        </w:rPr>
        <w:t>Specific actions</w:t>
      </w:r>
    </w:p>
    <w:p w14:paraId="7FE2A6AE" w14:textId="77777777" w:rsidR="00434C35" w:rsidRDefault="00F64659">
      <w:pPr>
        <w:spacing w:after="120"/>
      </w:pPr>
      <w:r>
        <w:rPr>
          <w:b/>
          <w:bCs/>
        </w:rPr>
        <w:t>Action following a criminal investigation or prosecution</w:t>
      </w:r>
    </w:p>
    <w:p w14:paraId="35215A85" w14:textId="77777777" w:rsidR="00434C35" w:rsidRDefault="00F64659">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5B9A7D27" w14:textId="77777777" w:rsidR="00434C35" w:rsidRDefault="00F64659">
      <w:pPr>
        <w:spacing w:after="120"/>
      </w:pPr>
      <w:r>
        <w:rPr>
          <w:b/>
          <w:bCs/>
        </w:rPr>
        <w:t>Conclusion of a case where the allegation is substantiated</w:t>
      </w:r>
    </w:p>
    <w:p w14:paraId="50C01D08" w14:textId="77777777" w:rsidR="00434C35" w:rsidRDefault="00F64659">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752689E7" w14:textId="77777777" w:rsidR="00434C35" w:rsidRDefault="00F64659">
      <w:pPr>
        <w:spacing w:after="120"/>
      </w:pPr>
      <w:r>
        <w:t>If the individual concerned is a member of teaching staff, the school will consider whether to refer the matter to the Teaching Regulation Agency to consider prohibiting the individual from teaching.</w:t>
      </w:r>
    </w:p>
    <w:p w14:paraId="6285667E" w14:textId="77777777" w:rsidR="00434C35" w:rsidRDefault="00F64659">
      <w:pPr>
        <w:spacing w:after="120"/>
      </w:pPr>
      <w:r>
        <w:rPr>
          <w:b/>
          <w:bCs/>
        </w:rPr>
        <w:t>Individuals returning to work after suspension</w:t>
      </w:r>
    </w:p>
    <w:p w14:paraId="32B9C81D" w14:textId="77777777" w:rsidR="00434C35" w:rsidRDefault="00F64659">
      <w:pPr>
        <w:spacing w:after="120"/>
      </w:pPr>
      <w:r>
        <w:t>If it is decided on the conclusion of a case that an individual who has been suspended can return to work, the case manager will consider how best to facilitate this.</w:t>
      </w:r>
    </w:p>
    <w:p w14:paraId="1C3EE04C" w14:textId="77777777" w:rsidR="00434C35" w:rsidRDefault="00F64659">
      <w:pPr>
        <w:spacing w:after="120"/>
      </w:pPr>
      <w:r>
        <w:t>The case manager will also consider how best to manage the individual’s contact with the child or children who made the allegation, if they are still attending the school.</w:t>
      </w:r>
    </w:p>
    <w:p w14:paraId="332F7C55" w14:textId="77777777" w:rsidR="00434C35" w:rsidRDefault="00F64659">
      <w:pPr>
        <w:spacing w:after="120"/>
      </w:pPr>
      <w:r>
        <w:rPr>
          <w:b/>
          <w:bCs/>
        </w:rPr>
        <w:t>Unsubstantiated, unfounded, false or malicious reports</w:t>
      </w:r>
    </w:p>
    <w:p w14:paraId="3FC18F9D" w14:textId="77777777" w:rsidR="00434C35" w:rsidRDefault="00F64659">
      <w:pPr>
        <w:spacing w:after="120"/>
      </w:pPr>
      <w:r>
        <w:t xml:space="preserve">If a report is: </w:t>
      </w:r>
    </w:p>
    <w:p w14:paraId="7FAF3F7D" w14:textId="77777777" w:rsidR="00434C35" w:rsidRDefault="00F64659">
      <w:pPr>
        <w:numPr>
          <w:ilvl w:val="0"/>
          <w:numId w:val="122"/>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0123AD3A" w14:textId="77777777" w:rsidR="00434C35" w:rsidRDefault="00F64659">
      <w:pPr>
        <w:numPr>
          <w:ilvl w:val="0"/>
          <w:numId w:val="122"/>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14:paraId="50B945A3" w14:textId="77777777" w:rsidR="00434C35" w:rsidRDefault="00F64659">
      <w:pPr>
        <w:spacing w:after="120"/>
      </w:pPr>
      <w:r>
        <w:rPr>
          <w:b/>
          <w:bCs/>
        </w:rPr>
        <w:t>Unsubstantiated, unfounded, false or malicious allegations</w:t>
      </w:r>
    </w:p>
    <w:p w14:paraId="6EB16790" w14:textId="77777777" w:rsidR="00434C35" w:rsidRDefault="00F64659">
      <w:pPr>
        <w:spacing w:after="120"/>
      </w:pPr>
      <w:r>
        <w:t>If an allegation is:</w:t>
      </w:r>
    </w:p>
    <w:p w14:paraId="26DEF374" w14:textId="77777777" w:rsidR="00434C35" w:rsidRDefault="00F64659">
      <w:pPr>
        <w:numPr>
          <w:ilvl w:val="0"/>
          <w:numId w:val="123"/>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522E7198" w14:textId="77777777" w:rsidR="00434C35" w:rsidRDefault="00F64659">
      <w:pPr>
        <w:numPr>
          <w:ilvl w:val="0"/>
          <w:numId w:val="123"/>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14:paraId="5AC8C6DC" w14:textId="77777777" w:rsidR="00434C35" w:rsidRDefault="00F64659">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6381BC50" w14:textId="77777777" w:rsidR="00434C35" w:rsidRDefault="00F64659">
      <w:pPr>
        <w:spacing w:after="120"/>
      </w:pPr>
      <w:r>
        <w:t>The school will make every effort to maintain confidentiality and guard against unwanted publicity while an allegation is being investigated or considered.</w:t>
      </w:r>
    </w:p>
    <w:p w14:paraId="03223377" w14:textId="77777777" w:rsidR="00434C35" w:rsidRDefault="00F64659">
      <w:pPr>
        <w:spacing w:after="120"/>
      </w:pPr>
      <w:r>
        <w:t>The case manager will take advice from the LADO, police and local authority children’s social care services, as appropriate, to agree:</w:t>
      </w:r>
    </w:p>
    <w:p w14:paraId="521D0D02"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lastRenderedPageBreak/>
        <w:t>Who needs to know about the allegation and what information can be shared</w:t>
      </w:r>
    </w:p>
    <w:p w14:paraId="3F88E916"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 xml:space="preserve">How to manage speculation, leaks and gossip, including how to make parents or carers of a child/children involved aware of their obligations with respect to confidentiality </w:t>
      </w:r>
    </w:p>
    <w:p w14:paraId="0262B5EE"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What, if any, information can be reasonably given to the wider community to reduce speculation</w:t>
      </w:r>
    </w:p>
    <w:p w14:paraId="1FEA2323"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How to manage press interest if, and when, it arises</w:t>
      </w:r>
    </w:p>
    <w:p w14:paraId="7452A79E" w14:textId="77777777" w:rsidR="00434C35" w:rsidRDefault="00F64659">
      <w:pPr>
        <w:spacing w:before="240" w:after="120"/>
        <w:rPr>
          <w:sz w:val="24"/>
          <w:szCs w:val="24"/>
        </w:rPr>
      </w:pPr>
      <w:r>
        <w:rPr>
          <w:b/>
          <w:bCs/>
          <w:color w:val="12263F"/>
          <w:sz w:val="24"/>
          <w:szCs w:val="24"/>
        </w:rPr>
        <w:t>Record-keeping</w:t>
      </w:r>
    </w:p>
    <w:p w14:paraId="21F54832" w14:textId="77777777" w:rsidR="00434C35" w:rsidRDefault="00F64659">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59DF59F0" w14:textId="77777777" w:rsidR="00434C35" w:rsidRDefault="00F64659">
      <w:pPr>
        <w:spacing w:after="120"/>
      </w:pPr>
      <w:r>
        <w:t>The records of any allegation that, following an investigation, is found to be malicious or false will be deleted from the individual’s personnel file (unless the individual consents for the records to be retained on the file).</w:t>
      </w:r>
    </w:p>
    <w:p w14:paraId="688A39BB" w14:textId="77777777" w:rsidR="00434C35" w:rsidRDefault="00F64659">
      <w:pPr>
        <w:spacing w:after="120"/>
      </w:pPr>
      <w:r>
        <w:t>For all other allegations (which are not found to be malicious or false), the following information will be kept on the file of the individual concerned:</w:t>
      </w:r>
    </w:p>
    <w:p w14:paraId="19D5AA34"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allegation</w:t>
      </w:r>
    </w:p>
    <w:p w14:paraId="34EF5C9E"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Details of how the allegation was followed up and resolved</w:t>
      </w:r>
    </w:p>
    <w:p w14:paraId="5DC0D710"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 xml:space="preserve">Notes of any action taken, decisions reached and the outcome </w:t>
      </w:r>
    </w:p>
    <w:p w14:paraId="4A076D75"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A declaration on whether the information will be referred to in any future reference</w:t>
      </w:r>
    </w:p>
    <w:p w14:paraId="19FF09E2" w14:textId="77777777" w:rsidR="00434C35" w:rsidRDefault="00F64659">
      <w:pPr>
        <w:spacing w:after="120"/>
      </w:pPr>
      <w:r>
        <w:t>In these cases, the school will provide a copy to the individual, in agreement with local authority children’s social care or the police as appropriate.</w:t>
      </w:r>
    </w:p>
    <w:p w14:paraId="682AD78D" w14:textId="77777777" w:rsidR="00434C35" w:rsidRDefault="00F64659">
      <w:pPr>
        <w:spacing w:after="120"/>
      </w:pPr>
      <w:r>
        <w:t>We will retain all records at least until the accused individual has reached normal pension age, or for 10 years from the date of the allegation if that is longer.</w:t>
      </w:r>
    </w:p>
    <w:p w14:paraId="4E9C1BC1" w14:textId="77777777" w:rsidR="00434C35" w:rsidRDefault="00F64659">
      <w:pPr>
        <w:spacing w:before="240" w:after="120"/>
        <w:rPr>
          <w:sz w:val="24"/>
          <w:szCs w:val="24"/>
        </w:rPr>
      </w:pPr>
      <w:r>
        <w:rPr>
          <w:b/>
          <w:bCs/>
          <w:color w:val="12263F"/>
          <w:sz w:val="24"/>
          <w:szCs w:val="24"/>
        </w:rPr>
        <w:t>References</w:t>
      </w:r>
    </w:p>
    <w:p w14:paraId="55E1ABA8" w14:textId="77777777" w:rsidR="00434C35" w:rsidRDefault="00F64659">
      <w:pPr>
        <w:spacing w:after="120"/>
      </w:pPr>
      <w:r>
        <w:t>When providing employer references, we will:</w:t>
      </w:r>
    </w:p>
    <w:p w14:paraId="4D831F20" w14:textId="77777777" w:rsidR="00434C35" w:rsidRDefault="00F64659">
      <w:pPr>
        <w:numPr>
          <w:ilvl w:val="0"/>
          <w:numId w:val="126"/>
        </w:numPr>
        <w:pBdr>
          <w:left w:val="none" w:sz="0" w:space="2" w:color="auto"/>
        </w:pBdr>
        <w:spacing w:after="120"/>
        <w:ind w:left="340" w:hanging="302"/>
        <w:rPr>
          <w:rFonts w:ascii="Times New Roman" w:eastAsia="Times New Roman" w:hAnsi="Times New Roman" w:cs="Times New Roman"/>
          <w:sz w:val="27"/>
          <w:szCs w:val="27"/>
        </w:rPr>
      </w:pPr>
      <w:r>
        <w:t>Not refer to any allegation that has been found to be false, unfounded, unsubstantiated or malicious, or any repeated allegations that have all been found to be false, unfounded, unsubstantiated or malicious</w:t>
      </w:r>
    </w:p>
    <w:p w14:paraId="3A4DF953" w14:textId="77777777" w:rsidR="00434C35" w:rsidRDefault="00F64659">
      <w:pPr>
        <w:numPr>
          <w:ilvl w:val="0"/>
          <w:numId w:val="126"/>
        </w:numPr>
        <w:pBdr>
          <w:left w:val="none" w:sz="0" w:space="2" w:color="auto"/>
        </w:pBdr>
        <w:spacing w:after="120"/>
        <w:ind w:left="340" w:hanging="302"/>
        <w:rPr>
          <w:rFonts w:ascii="Times New Roman" w:eastAsia="Times New Roman" w:hAnsi="Times New Roman" w:cs="Times New Roman"/>
          <w:sz w:val="27"/>
          <w:szCs w:val="27"/>
        </w:rPr>
      </w:pPr>
      <w:r>
        <w:t>Include substantiated allegations, provided that the information is factual and does not include opinions</w:t>
      </w:r>
    </w:p>
    <w:p w14:paraId="5C62B1CD" w14:textId="77777777" w:rsidR="00434C35" w:rsidRDefault="00F64659">
      <w:pPr>
        <w:spacing w:before="240" w:after="120"/>
        <w:rPr>
          <w:sz w:val="24"/>
          <w:szCs w:val="24"/>
        </w:rPr>
      </w:pPr>
      <w:r>
        <w:rPr>
          <w:b/>
          <w:bCs/>
          <w:color w:val="12263F"/>
          <w:sz w:val="24"/>
          <w:szCs w:val="24"/>
        </w:rPr>
        <w:t>Learning lessons</w:t>
      </w:r>
    </w:p>
    <w:p w14:paraId="514BFEB5" w14:textId="77777777" w:rsidR="00434C35" w:rsidRDefault="00F64659">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6B773B8B" w14:textId="77777777" w:rsidR="00434C35" w:rsidRDefault="00F64659">
      <w:pPr>
        <w:spacing w:after="120"/>
      </w:pPr>
      <w:r>
        <w:t>This will include consideration of (as applicable):</w:t>
      </w:r>
    </w:p>
    <w:p w14:paraId="583442DF"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Issues arising from the decision to suspend the member of staff</w:t>
      </w:r>
    </w:p>
    <w:p w14:paraId="67F65D1F"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The duration of the suspension</w:t>
      </w:r>
    </w:p>
    <w:p w14:paraId="715F4E9E"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 xml:space="preserve">Whether or not the suspension was justified </w:t>
      </w:r>
    </w:p>
    <w:p w14:paraId="7057F3DD"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The use of suspension when the individual is subsequently reinstated. We will consider how future investigations of a similar nature could be carried out without suspending the individual</w:t>
      </w:r>
    </w:p>
    <w:p w14:paraId="793357D9" w14:textId="77777777" w:rsidR="00434C35" w:rsidRDefault="00F64659">
      <w:pPr>
        <w:spacing w:before="120" w:after="120"/>
      </w:pPr>
      <w:r>
        <w:t>For all other cases, the case manager will consider the facts and determine whether any improvements can be made.</w:t>
      </w:r>
    </w:p>
    <w:p w14:paraId="41BE15B2" w14:textId="77777777" w:rsidR="00434C35" w:rsidRDefault="00F64659">
      <w:pPr>
        <w:spacing w:before="240" w:after="120"/>
        <w:rPr>
          <w:sz w:val="24"/>
          <w:szCs w:val="24"/>
        </w:rPr>
      </w:pPr>
      <w:r>
        <w:rPr>
          <w:b/>
          <w:bCs/>
          <w:color w:val="12263F"/>
          <w:sz w:val="24"/>
          <w:szCs w:val="24"/>
        </w:rPr>
        <w:t>Non-recent allegations</w:t>
      </w:r>
    </w:p>
    <w:p w14:paraId="34531CDD" w14:textId="77777777" w:rsidR="00434C35" w:rsidRDefault="00F64659">
      <w:pPr>
        <w:spacing w:before="120" w:after="120"/>
      </w:pPr>
      <w:r>
        <w:lastRenderedPageBreak/>
        <w:t>Abuse can be reported, no matter how long ago it happened.</w:t>
      </w:r>
    </w:p>
    <w:p w14:paraId="738723E6" w14:textId="77777777" w:rsidR="00434C35" w:rsidRDefault="00F64659">
      <w:pPr>
        <w:spacing w:before="120" w:after="120"/>
      </w:pPr>
      <w:r>
        <w:t>We will report any non-recent allegations made by a child to the LADO in line with our local authority’s procedures for dealing with non-recent allegations.</w:t>
      </w:r>
    </w:p>
    <w:p w14:paraId="227911B0" w14:textId="77777777" w:rsidR="00434C35" w:rsidRDefault="00F64659">
      <w:pPr>
        <w:spacing w:before="120" w:after="120"/>
      </w:pPr>
      <w:r>
        <w:t>Where an adult makes an allegation to the school that they were abused as a child, we will advise the individual to report the allegation to the police.</w:t>
      </w:r>
    </w:p>
    <w:p w14:paraId="19A84C68" w14:textId="77777777" w:rsidR="00434C35" w:rsidRDefault="00F64659">
      <w:pPr>
        <w:spacing w:before="240" w:after="120"/>
        <w:rPr>
          <w:sz w:val="24"/>
          <w:szCs w:val="24"/>
        </w:rPr>
      </w:pPr>
      <w:r>
        <w:rPr>
          <w:b/>
          <w:bCs/>
          <w:color w:val="12263F"/>
          <w:sz w:val="24"/>
          <w:szCs w:val="24"/>
        </w:rPr>
        <w:t>Section 2: concerns that do not meet the harm threshold</w:t>
      </w:r>
    </w:p>
    <w:p w14:paraId="3F95909B" w14:textId="77777777" w:rsidR="00434C35" w:rsidRDefault="00F64659">
      <w:pPr>
        <w:spacing w:after="120"/>
      </w:pPr>
      <w:r>
        <w:t>This section applies to all concerns (including allegations) about members of staff, including supply teachers, volunteers and contractors, which do not meet the harm threshold set out in section 1 above.</w:t>
      </w:r>
    </w:p>
    <w:p w14:paraId="67D96E1C" w14:textId="77777777" w:rsidR="00434C35" w:rsidRDefault="00F64659">
      <w:pPr>
        <w:spacing w:after="120"/>
      </w:pPr>
      <w:r>
        <w:t xml:space="preserve">Concerns may arise through, for example: </w:t>
      </w:r>
    </w:p>
    <w:p w14:paraId="1B622647"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Suspicion</w:t>
      </w:r>
    </w:p>
    <w:p w14:paraId="1F63402C"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Complaint</w:t>
      </w:r>
    </w:p>
    <w:p w14:paraId="3DA18B50"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 xml:space="preserve">Safeguarding concern or allegation from another member of staff </w:t>
      </w:r>
    </w:p>
    <w:p w14:paraId="796A3FCB"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Disclosure made by a child, parent or other adult within or outside the school</w:t>
      </w:r>
    </w:p>
    <w:p w14:paraId="7C1E56BD"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 xml:space="preserve">Pre-employment vetting checks </w:t>
      </w:r>
    </w:p>
    <w:p w14:paraId="32F28493" w14:textId="77777777" w:rsidR="00434C35" w:rsidRDefault="00F64659">
      <w:pPr>
        <w:spacing w:after="120"/>
      </w:pPr>
      <w:r>
        <w:t xml:space="preserve">We </w:t>
      </w:r>
      <w:proofErr w:type="spellStart"/>
      <w:r>
        <w:t>recognise</w:t>
      </w:r>
      <w:proofErr w:type="spellEnd"/>
      <w:r>
        <w:t xml:space="preserve"> the importance of responding to and dealing with any concerns in a timely manner to safeguard the welfare of children.</w:t>
      </w:r>
    </w:p>
    <w:p w14:paraId="1CD4D53E" w14:textId="77777777" w:rsidR="00434C35" w:rsidRDefault="00F64659">
      <w:pPr>
        <w:spacing w:before="240" w:after="120"/>
        <w:rPr>
          <w:sz w:val="24"/>
          <w:szCs w:val="24"/>
        </w:rPr>
      </w:pPr>
      <w:r>
        <w:rPr>
          <w:b/>
          <w:bCs/>
          <w:color w:val="12263F"/>
          <w:sz w:val="24"/>
          <w:szCs w:val="24"/>
        </w:rPr>
        <w:t>Definition of low-level concerns</w:t>
      </w:r>
    </w:p>
    <w:p w14:paraId="2C057D32" w14:textId="77777777" w:rsidR="00434C35" w:rsidRDefault="00F64659">
      <w:pPr>
        <w:spacing w:after="120"/>
      </w:pPr>
      <w:r>
        <w:t>The term ‘low-level’ concern is any concern – no matter how small – that an adult working in or on behalf of the school may have acted in a way that:</w:t>
      </w:r>
    </w:p>
    <w:p w14:paraId="69A0C08D" w14:textId="77777777" w:rsidR="00434C35" w:rsidRDefault="00F64659">
      <w:pPr>
        <w:numPr>
          <w:ilvl w:val="0"/>
          <w:numId w:val="129"/>
        </w:numPr>
        <w:pBdr>
          <w:left w:val="none" w:sz="0" w:space="2" w:color="auto"/>
        </w:pBdr>
        <w:spacing w:after="120"/>
        <w:ind w:left="340" w:hanging="302"/>
        <w:rPr>
          <w:rFonts w:ascii="Times New Roman" w:eastAsia="Times New Roman" w:hAnsi="Times New Roman" w:cs="Times New Roman"/>
          <w:sz w:val="27"/>
          <w:szCs w:val="27"/>
        </w:rPr>
      </w:pPr>
      <w:r>
        <w:t xml:space="preserve">Is inconsistent with the staff code of conduct, including inappropriate conduct outside of work, </w:t>
      </w:r>
      <w:r>
        <w:rPr>
          <w:b/>
          <w:bCs/>
        </w:rPr>
        <w:t>and</w:t>
      </w:r>
    </w:p>
    <w:p w14:paraId="5707D5CF" w14:textId="77777777" w:rsidR="00434C35" w:rsidRDefault="00F64659">
      <w:pPr>
        <w:numPr>
          <w:ilvl w:val="0"/>
          <w:numId w:val="129"/>
        </w:numPr>
        <w:pBdr>
          <w:left w:val="none" w:sz="0" w:space="2" w:color="auto"/>
        </w:pBdr>
        <w:spacing w:after="120"/>
        <w:ind w:left="340" w:hanging="302"/>
        <w:rPr>
          <w:rFonts w:ascii="Times New Roman" w:eastAsia="Times New Roman" w:hAnsi="Times New Roman" w:cs="Times New Roman"/>
          <w:sz w:val="27"/>
          <w:szCs w:val="27"/>
        </w:rPr>
      </w:pPr>
      <w:r>
        <w:t>Does not meet the allegations threshold or is otherwise not considered serious enough to consider a referral to the designated officer at the local authority</w:t>
      </w:r>
    </w:p>
    <w:p w14:paraId="62A25850" w14:textId="77777777" w:rsidR="00434C35" w:rsidRDefault="00F64659">
      <w:pPr>
        <w:spacing w:after="120"/>
      </w:pPr>
      <w:r>
        <w:t xml:space="preserve">Examples of such </w:t>
      </w:r>
      <w:proofErr w:type="spellStart"/>
      <w:r>
        <w:t>behaviour</w:t>
      </w:r>
      <w:proofErr w:type="spellEnd"/>
      <w:r>
        <w:t xml:space="preserve"> could include, but are not limited to:</w:t>
      </w:r>
    </w:p>
    <w:p w14:paraId="0922E768"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Being overly friendly with children</w:t>
      </w:r>
    </w:p>
    <w:p w14:paraId="1B143B4E"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 xml:space="preserve">Having </w:t>
      </w:r>
      <w:proofErr w:type="spellStart"/>
      <w:r>
        <w:t>favourites</w:t>
      </w:r>
      <w:proofErr w:type="spellEnd"/>
    </w:p>
    <w:p w14:paraId="7233CD7D"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Taking photographs of children on their mobile phone</w:t>
      </w:r>
    </w:p>
    <w:p w14:paraId="485F306B"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Engaging with a child on a one-to-one basis in a secluded area or behind a closed door</w:t>
      </w:r>
    </w:p>
    <w:p w14:paraId="06D14407"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 xml:space="preserve">Humiliating pupils </w:t>
      </w:r>
    </w:p>
    <w:p w14:paraId="252B7B24" w14:textId="77777777" w:rsidR="00434C35" w:rsidRDefault="00F64659">
      <w:pPr>
        <w:spacing w:before="240" w:after="120"/>
        <w:rPr>
          <w:sz w:val="24"/>
          <w:szCs w:val="24"/>
        </w:rPr>
      </w:pPr>
      <w:r>
        <w:rPr>
          <w:b/>
          <w:bCs/>
          <w:color w:val="12263F"/>
          <w:sz w:val="24"/>
          <w:szCs w:val="24"/>
        </w:rPr>
        <w:t xml:space="preserve">Sharing low-level concerns </w:t>
      </w:r>
    </w:p>
    <w:p w14:paraId="101FC935" w14:textId="77777777" w:rsidR="00434C35" w:rsidRDefault="00F64659">
      <w:pPr>
        <w:spacing w:after="120"/>
      </w:pPr>
      <w:r>
        <w:t xml:space="preserve">We </w:t>
      </w:r>
      <w:proofErr w:type="spellStart"/>
      <w:r>
        <w:t>recognise</w:t>
      </w:r>
      <w:proofErr w:type="spellEnd"/>
      <w:r>
        <w:t xml:space="preserve"> the importance of creating a culture of openness, trust and transparency to encourage all staff to confidentially share low-level concerns so that they can be addressed appropriately.</w:t>
      </w:r>
    </w:p>
    <w:p w14:paraId="2E76A16A" w14:textId="77777777" w:rsidR="00434C35" w:rsidRDefault="00F64659">
      <w:pPr>
        <w:spacing w:after="120"/>
      </w:pPr>
      <w:r>
        <w:t xml:space="preserve">We will create this culture by: </w:t>
      </w:r>
    </w:p>
    <w:p w14:paraId="181B2AF7"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in themselves and others</w:t>
      </w:r>
    </w:p>
    <w:p w14:paraId="654BF5D5"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Empowering staff to share any low-level concerns as per section 7.7 of this policy</w:t>
      </w:r>
    </w:p>
    <w:p w14:paraId="2E22DDBF"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Empowering staff to self-refer </w:t>
      </w:r>
    </w:p>
    <w:p w14:paraId="0AA1BB69"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Addressing unprofessional </w:t>
      </w:r>
      <w:proofErr w:type="spellStart"/>
      <w:r>
        <w:t>behaviour</w:t>
      </w:r>
      <w:proofErr w:type="spellEnd"/>
      <w:r>
        <w:t xml:space="preserve"> and supporting the individual to correct it at an early stage</w:t>
      </w:r>
    </w:p>
    <w:p w14:paraId="799F6882"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Providing a responsive, sensitive and proportionate handling of such concerns when they are raised</w:t>
      </w:r>
    </w:p>
    <w:p w14:paraId="73793A5C"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Helping to identify any weakness in the school’s safeguarding system</w:t>
      </w:r>
    </w:p>
    <w:p w14:paraId="5CA26749" w14:textId="77777777" w:rsidR="00434C35" w:rsidRDefault="00F64659">
      <w:pPr>
        <w:spacing w:before="240" w:after="120"/>
        <w:rPr>
          <w:sz w:val="24"/>
          <w:szCs w:val="24"/>
        </w:rPr>
      </w:pPr>
      <w:r>
        <w:rPr>
          <w:b/>
          <w:bCs/>
          <w:color w:val="12263F"/>
          <w:sz w:val="24"/>
          <w:szCs w:val="24"/>
        </w:rPr>
        <w:t>Responding to low-level concerns</w:t>
      </w:r>
    </w:p>
    <w:p w14:paraId="5D6147DD" w14:textId="77777777" w:rsidR="00434C35" w:rsidRDefault="00F64659">
      <w:pPr>
        <w:spacing w:after="120"/>
      </w:pPr>
      <w:r>
        <w:t>If the concern is raised via a third party, the headteacher will collect evidence where necessary by speaking:</w:t>
      </w:r>
    </w:p>
    <w:p w14:paraId="780EDC26" w14:textId="77777777" w:rsidR="00434C35" w:rsidRDefault="00F64659">
      <w:pPr>
        <w:numPr>
          <w:ilvl w:val="0"/>
          <w:numId w:val="132"/>
        </w:numPr>
        <w:pBdr>
          <w:left w:val="none" w:sz="0" w:space="2" w:color="auto"/>
        </w:pBdr>
        <w:spacing w:after="120"/>
        <w:ind w:left="340" w:hanging="302"/>
        <w:rPr>
          <w:rFonts w:ascii="Times New Roman" w:eastAsia="Times New Roman" w:hAnsi="Times New Roman" w:cs="Times New Roman"/>
          <w:sz w:val="27"/>
          <w:szCs w:val="27"/>
        </w:rPr>
      </w:pPr>
      <w:r>
        <w:t xml:space="preserve">Directly to the person who raised the concern, unless it has been raised anonymously </w:t>
      </w:r>
    </w:p>
    <w:p w14:paraId="6D208919" w14:textId="77777777" w:rsidR="00434C35" w:rsidRDefault="00F64659">
      <w:pPr>
        <w:numPr>
          <w:ilvl w:val="0"/>
          <w:numId w:val="132"/>
        </w:numPr>
        <w:pBdr>
          <w:left w:val="none" w:sz="0" w:space="2" w:color="auto"/>
        </w:pBdr>
        <w:spacing w:after="120"/>
        <w:ind w:left="340" w:hanging="302"/>
        <w:rPr>
          <w:rFonts w:ascii="Times New Roman" w:eastAsia="Times New Roman" w:hAnsi="Times New Roman" w:cs="Times New Roman"/>
          <w:sz w:val="27"/>
          <w:szCs w:val="27"/>
        </w:rPr>
      </w:pPr>
      <w:r>
        <w:t xml:space="preserve">To the individual involved and any witnesses  </w:t>
      </w:r>
    </w:p>
    <w:p w14:paraId="1438887C" w14:textId="799DA68F" w:rsidR="00434C35" w:rsidRDefault="00F64659">
      <w:pPr>
        <w:spacing w:after="120"/>
      </w:pPr>
      <w:r>
        <w:t xml:space="preserve">The headteacher 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 school’s</w:t>
      </w:r>
      <w:r w:rsidR="00B40113">
        <w:t xml:space="preserve"> code of conduct. </w:t>
      </w:r>
      <w:r>
        <w:t xml:space="preserve">The headteacher will be the ultimate decision-maker in respect of all low-level concerns, though they may wish to collaborate with the DSL.  </w:t>
      </w:r>
    </w:p>
    <w:p w14:paraId="2EBF58F0" w14:textId="77777777" w:rsidR="00434C35" w:rsidRDefault="00F64659">
      <w:pPr>
        <w:spacing w:before="240" w:after="120"/>
        <w:rPr>
          <w:sz w:val="24"/>
          <w:szCs w:val="24"/>
        </w:rPr>
      </w:pPr>
      <w:r>
        <w:rPr>
          <w:b/>
          <w:bCs/>
          <w:color w:val="12263F"/>
          <w:sz w:val="24"/>
          <w:szCs w:val="24"/>
        </w:rPr>
        <w:t>Record keeping</w:t>
      </w:r>
    </w:p>
    <w:p w14:paraId="7DC3CE45" w14:textId="77777777" w:rsidR="00434C35" w:rsidRDefault="00F64659">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5BCD1A29" w14:textId="77777777" w:rsidR="00434C35" w:rsidRDefault="00F64659">
      <w:pPr>
        <w:spacing w:after="120"/>
      </w:pPr>
      <w:r>
        <w:t>Records will be:</w:t>
      </w:r>
    </w:p>
    <w:p w14:paraId="667182B7"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Kept confidential, held securely and comply with the Data Protection Act 2018, Data (Use and Access) Act 2025, and the UK GDPR</w:t>
      </w:r>
    </w:p>
    <w:p w14:paraId="2BB08EEF"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14:paraId="2F68223E"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 xml:space="preserve">Retained at least until the individual </w:t>
      </w:r>
      <w:proofErr w:type="gramStart"/>
      <w:r>
        <w:t>leaves</w:t>
      </w:r>
      <w:proofErr w:type="gramEnd"/>
      <w:r>
        <w:t xml:space="preserve"> employment at the school</w:t>
      </w:r>
      <w:r>
        <w:rPr>
          <w:b/>
          <w:bCs/>
        </w:rPr>
        <w:t xml:space="preserve"> </w:t>
      </w:r>
    </w:p>
    <w:p w14:paraId="48F67FF0" w14:textId="77777777" w:rsidR="00434C35" w:rsidRDefault="00F64659">
      <w:pPr>
        <w:spacing w:after="120"/>
      </w:pPr>
      <w:r>
        <w:t xml:space="preserve">Where a low-level concern relates to a supply teacher or contractor, we will notify the individual’s employer, so any potential patterns of inappropriate </w:t>
      </w:r>
      <w:proofErr w:type="spellStart"/>
      <w:r>
        <w:t>behaviour</w:t>
      </w:r>
      <w:proofErr w:type="spellEnd"/>
      <w:r>
        <w:t xml:space="preserve"> can be identified.</w:t>
      </w:r>
    </w:p>
    <w:p w14:paraId="3396E4BE" w14:textId="77777777" w:rsidR="00434C35" w:rsidRDefault="00F64659">
      <w:pPr>
        <w:spacing w:before="240" w:after="120"/>
        <w:rPr>
          <w:sz w:val="24"/>
          <w:szCs w:val="24"/>
        </w:rPr>
      </w:pPr>
      <w:r>
        <w:rPr>
          <w:b/>
          <w:bCs/>
          <w:color w:val="12263F"/>
          <w:sz w:val="24"/>
          <w:szCs w:val="24"/>
        </w:rPr>
        <w:t>References</w:t>
      </w:r>
      <w:r>
        <w:rPr>
          <w:color w:val="12263F"/>
          <w:sz w:val="24"/>
          <w:szCs w:val="24"/>
        </w:rPr>
        <w:t xml:space="preserve"> </w:t>
      </w:r>
    </w:p>
    <w:p w14:paraId="3ED21C99" w14:textId="77777777" w:rsidR="00434C35" w:rsidRDefault="00F64659">
      <w:pPr>
        <w:spacing w:after="120"/>
      </w:pPr>
      <w:r>
        <w:t>We will not include low-level concerns in references unless:</w:t>
      </w:r>
    </w:p>
    <w:p w14:paraId="1D9FEFAD" w14:textId="77777777" w:rsidR="00434C35" w:rsidRDefault="00F64659">
      <w:pPr>
        <w:numPr>
          <w:ilvl w:val="0"/>
          <w:numId w:val="134"/>
        </w:numPr>
        <w:pBdr>
          <w:left w:val="none" w:sz="0" w:space="2" w:color="auto"/>
        </w:pBdr>
        <w:spacing w:after="120"/>
        <w:ind w:left="340" w:hanging="302"/>
        <w:rPr>
          <w:rFonts w:ascii="Times New Roman" w:eastAsia="Times New Roman" w:hAnsi="Times New Roman" w:cs="Times New Roman"/>
          <w:sz w:val="27"/>
          <w:szCs w:val="27"/>
        </w:rPr>
      </w:pPr>
      <w:r>
        <w:t>The concern (or group of concerns) has met the threshold for referral to the designated officer at the local authority and is found to be substantiated; and/or</w:t>
      </w:r>
    </w:p>
    <w:p w14:paraId="1BBA8E60" w14:textId="77777777" w:rsidR="00434C35" w:rsidRDefault="00F64659">
      <w:pPr>
        <w:numPr>
          <w:ilvl w:val="0"/>
          <w:numId w:val="134"/>
        </w:numPr>
        <w:pBdr>
          <w:left w:val="none" w:sz="0" w:space="2" w:color="auto"/>
        </w:pBdr>
        <w:spacing w:after="120"/>
        <w:ind w:left="340" w:hanging="302"/>
        <w:rPr>
          <w:rFonts w:ascii="Times New Roman" w:eastAsia="Times New Roman" w:hAnsi="Times New Roman" w:cs="Times New Roman"/>
          <w:sz w:val="27"/>
          <w:szCs w:val="27"/>
        </w:rPr>
      </w:pPr>
      <w:r>
        <w:t>The concern (or group of concerns) relates to issues that would ordinarily be included in a reference, such as misconduct or poor performance</w:t>
      </w:r>
    </w:p>
    <w:p w14:paraId="5EF4BA23"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55" w:name="_Toc527623685"/>
      <w:bookmarkStart w:id="56" w:name="_Toc13216151"/>
      <w:bookmarkStart w:id="57" w:name="_Toc199513349"/>
      <w:bookmarkStart w:id="58" w:name="_Toc239405913"/>
      <w:r>
        <w:rPr>
          <w:rFonts w:ascii="Arial" w:eastAsia="Arial" w:hAnsi="Arial" w:cs="Arial"/>
          <w:color w:val="7F7F7F"/>
          <w:sz w:val="24"/>
          <w:szCs w:val="24"/>
        </w:rPr>
        <w:lastRenderedPageBreak/>
        <w:t>Appendix 4: specific safeguarding issues</w:t>
      </w:r>
      <w:bookmarkEnd w:id="55"/>
      <w:bookmarkEnd w:id="56"/>
      <w:bookmarkEnd w:id="57"/>
      <w:bookmarkEnd w:id="58"/>
      <w:r>
        <w:rPr>
          <w:rFonts w:ascii="Arial" w:eastAsia="Arial" w:hAnsi="Arial" w:cs="Arial"/>
          <w:color w:val="7F7F7F"/>
          <w:sz w:val="24"/>
          <w:szCs w:val="24"/>
        </w:rPr>
        <w:t xml:space="preserve"> </w:t>
      </w:r>
    </w:p>
    <w:p w14:paraId="36174F16" w14:textId="0E76BCAB" w:rsidR="00434C35" w:rsidRPr="00B40113" w:rsidRDefault="000B6DB3">
      <w:pPr>
        <w:spacing w:before="240" w:after="120"/>
      </w:pPr>
      <w:r>
        <w:rPr>
          <w:b/>
          <w:bCs/>
          <w:color w:val="12263F"/>
        </w:rPr>
        <w:t xml:space="preserve">Corrie </w:t>
      </w:r>
      <w:r w:rsidR="00B40113" w:rsidRPr="00B40113">
        <w:rPr>
          <w:b/>
          <w:bCs/>
          <w:color w:val="12263F"/>
        </w:rPr>
        <w:t xml:space="preserve">Primary School is aware of the range of specific safeguarding issues identified within Keeping Children Safe in Education (2026) and local safeguarding procedures published by the Tameside Safeguarding Children Partnership (TSCP). These include, but are not limited to, child-on-child abuse, child sexual exploitation, child criminal exploitation, county lines, domestic abuse, female genital mutilation (FGM), forced marriage, </w:t>
      </w:r>
      <w:proofErr w:type="spellStart"/>
      <w:r w:rsidR="00B40113" w:rsidRPr="00B40113">
        <w:rPr>
          <w:b/>
          <w:bCs/>
          <w:color w:val="12263F"/>
        </w:rPr>
        <w:t>honour</w:t>
      </w:r>
      <w:proofErr w:type="spellEnd"/>
      <w:r w:rsidR="00B40113" w:rsidRPr="00B40113">
        <w:rPr>
          <w:b/>
          <w:bCs/>
          <w:color w:val="12263F"/>
        </w:rPr>
        <w:t xml:space="preserve">-based abuse, </w:t>
      </w:r>
      <w:proofErr w:type="spellStart"/>
      <w:r w:rsidR="00B40113" w:rsidRPr="00B40113">
        <w:rPr>
          <w:b/>
          <w:bCs/>
          <w:color w:val="12263F"/>
        </w:rPr>
        <w:t>radicalisation</w:t>
      </w:r>
      <w:proofErr w:type="spellEnd"/>
      <w:r w:rsidR="00B40113" w:rsidRPr="00B40113">
        <w:rPr>
          <w:b/>
          <w:bCs/>
          <w:color w:val="12263F"/>
        </w:rPr>
        <w:t xml:space="preserve">, serious violence, mental health concerns, online safety, cybercrime, modern slavery, child abduction, community safety incidents, and children affected by the criminal justice system, including those with family members in prison. Staff receive training to help them </w:t>
      </w:r>
      <w:proofErr w:type="spellStart"/>
      <w:r w:rsidR="00B40113" w:rsidRPr="00B40113">
        <w:rPr>
          <w:b/>
          <w:bCs/>
          <w:color w:val="12263F"/>
        </w:rPr>
        <w:t>recognise</w:t>
      </w:r>
      <w:proofErr w:type="spellEnd"/>
      <w:r w:rsidR="00B40113" w:rsidRPr="00B40113">
        <w:rPr>
          <w:b/>
          <w:bCs/>
          <w:color w:val="12263F"/>
        </w:rPr>
        <w:t xml:space="preserve"> indicators of abuse, vulnerability and exploitation and are expected to report concerns promptly to the Designated Safeguarding Lead (DSL). The school will work in partnership with Children's Social Care, the police, health professionals and other relevant agencies, following Tameside Safeguarding Children Partnership procedures, to safeguard and promote the welfare of children. </w:t>
      </w:r>
      <w:r w:rsidR="00F64659" w:rsidRPr="00B40113">
        <w:rPr>
          <w:b/>
          <w:bCs/>
          <w:color w:val="12263F"/>
        </w:rPr>
        <w:t>Assessing adult-involved nude and semi-nude sharing incidents</w:t>
      </w:r>
    </w:p>
    <w:p w14:paraId="7513EA71" w14:textId="77777777" w:rsidR="00434C35" w:rsidRDefault="00F64659">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1815F826" w14:textId="77777777" w:rsidR="00434C35" w:rsidRDefault="00F64659">
      <w:pPr>
        <w:spacing w:after="120"/>
      </w:pPr>
      <w:r>
        <w:t>There are two types of common adult-involved incidents: sexually motivated incidents and financially motivated incidents.</w:t>
      </w:r>
    </w:p>
    <w:p w14:paraId="1DDD9077" w14:textId="77777777" w:rsidR="00434C35" w:rsidRDefault="00F64659">
      <w:pPr>
        <w:spacing w:after="120"/>
        <w:rPr>
          <w:sz w:val="22"/>
          <w:szCs w:val="22"/>
        </w:rPr>
      </w:pPr>
      <w:r>
        <w:rPr>
          <w:b/>
          <w:bCs/>
          <w:sz w:val="22"/>
          <w:szCs w:val="22"/>
        </w:rPr>
        <w:t>Sexually motivated incidents</w:t>
      </w:r>
    </w:p>
    <w:p w14:paraId="57FBE3B8" w14:textId="77777777" w:rsidR="00434C35" w:rsidRDefault="00F64659">
      <w:pPr>
        <w:spacing w:after="120"/>
      </w:pPr>
      <w:r>
        <w:t>In this type of incident, an adult offender obtains nude and semi-nudes directly from a child or young person using online platforms.</w:t>
      </w:r>
    </w:p>
    <w:p w14:paraId="755BF669" w14:textId="77777777" w:rsidR="00434C35" w:rsidRDefault="00F64659">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640921EA" w14:textId="77777777" w:rsidR="00434C35" w:rsidRDefault="00F64659">
      <w:pPr>
        <w:spacing w:after="120"/>
      </w:pPr>
      <w:r>
        <w:t>Once a child or young person shares a nude or semi-nude, an offender may blackmail the child or young person into sending more images by threatening to release them online and/or send them to friends and family.</w:t>
      </w:r>
    </w:p>
    <w:p w14:paraId="4D66ECF1" w14:textId="77777777" w:rsidR="00434C35" w:rsidRDefault="00F64659">
      <w:pPr>
        <w:spacing w:after="120"/>
      </w:pPr>
      <w:r>
        <w:t>Potential signs of adult-involved grooming and coercion can include the child or young person being:</w:t>
      </w:r>
    </w:p>
    <w:p w14:paraId="009CB8B7"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Contacted by an online account that they do not know but appears to be another child or young person</w:t>
      </w:r>
    </w:p>
    <w:p w14:paraId="1766EBD2"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Quickly engaged in sexually explicit communications, which may include the offender sharing unsolicited images</w:t>
      </w:r>
    </w:p>
    <w:p w14:paraId="627198A0"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Moved from a public to a private/E2EE platform</w:t>
      </w:r>
    </w:p>
    <w:p w14:paraId="3AF92674"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Coerced/pressured into doing sexual things, including creating nudes and semi-nudes</w:t>
      </w:r>
    </w:p>
    <w:p w14:paraId="0344F6BA"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Offered something of value such as money or gaming credits</w:t>
      </w:r>
    </w:p>
    <w:p w14:paraId="07B9F519"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Threatened or blackmailed into carrying out further sexual activity. This may follow the child or young person initially sharing the image or the offender sharing a digitally manipulated image of the child or young person to extort ‘real’ images</w:t>
      </w:r>
    </w:p>
    <w:p w14:paraId="03FC640E" w14:textId="77777777" w:rsidR="00434C35" w:rsidRDefault="00F64659">
      <w:pPr>
        <w:spacing w:after="120"/>
        <w:ind w:left="170" w:hanging="170"/>
        <w:rPr>
          <w:sz w:val="22"/>
          <w:szCs w:val="22"/>
        </w:rPr>
      </w:pPr>
      <w:r>
        <w:rPr>
          <w:b/>
          <w:bCs/>
          <w:sz w:val="22"/>
          <w:szCs w:val="22"/>
        </w:rPr>
        <w:t>Financially motivated incidents</w:t>
      </w:r>
    </w:p>
    <w:p w14:paraId="04971864" w14:textId="77777777" w:rsidR="00434C35" w:rsidRDefault="00F64659">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338F5819" w14:textId="77777777" w:rsidR="00434C35" w:rsidRDefault="00F64659">
      <w:pPr>
        <w:spacing w:before="240" w:after="120"/>
      </w:pPr>
      <w:r>
        <w:lastRenderedPageBreak/>
        <w:t xml:space="preserve">Unlike other adult-involved incidents, financially motivated sexual extortion is usually carried out by offenders working in sophisticated </w:t>
      </w:r>
      <w:proofErr w:type="spellStart"/>
      <w:r>
        <w:t>organised</w:t>
      </w:r>
      <w:proofErr w:type="spellEnd"/>
      <w:r>
        <w:t xml:space="preserve"> crime groups (OCGs) overseas and are only motivated by profit. Adults are usually targeted by these groups too.</w:t>
      </w:r>
    </w:p>
    <w:p w14:paraId="1D338A9F" w14:textId="77777777" w:rsidR="00434C35" w:rsidRDefault="00F64659">
      <w:pPr>
        <w:spacing w:before="240" w:after="120"/>
      </w:pPr>
      <w:r>
        <w:t>Offenders will often use a false identity, sometimes posing as a child or young person, or hack another young person’s account to make initial contact. To financially blackmail the child or young person, they may:</w:t>
      </w:r>
    </w:p>
    <w:p w14:paraId="5D59AE4B"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t>Groom or coerce the child or young person into sending nudes or semi-nudes and financially blackmail them</w:t>
      </w:r>
    </w:p>
    <w:p w14:paraId="5480621A"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t>Use images that have been stolen from the child or young person taken through hacking their account</w:t>
      </w:r>
    </w:p>
    <w:p w14:paraId="5C406259"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t>Use digitally manipulated images, including AI-generated images, of the child or young person</w:t>
      </w:r>
    </w:p>
    <w:p w14:paraId="2D09E78B" w14:textId="77777777" w:rsidR="00434C35" w:rsidRDefault="00F64659">
      <w:pPr>
        <w:spacing w:before="240" w:after="120"/>
      </w:pPr>
      <w:r>
        <w:t>The offender may demand payment or the use of the victim’s bank account for the purposes of money laundering.</w:t>
      </w:r>
    </w:p>
    <w:p w14:paraId="700498F5" w14:textId="77777777" w:rsidR="00434C35" w:rsidRDefault="00F64659">
      <w:pPr>
        <w:spacing w:after="120"/>
      </w:pPr>
      <w:r>
        <w:t>Potential signs of adult-involved financially motivated sexual extortion can include the child or young person being:</w:t>
      </w:r>
    </w:p>
    <w:p w14:paraId="7B6CEA8F"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Contacted by an online account that they do not know but appears to be another child or young person. They may be contacted by a hacked account of a child or young person</w:t>
      </w:r>
    </w:p>
    <w:p w14:paraId="1C6F5E05"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Quickly engaged in sexually explicit communications which may include the offender sharing an image first</w:t>
      </w:r>
    </w:p>
    <w:p w14:paraId="7776B935"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Moved from a public to a private/E2EE platform</w:t>
      </w:r>
    </w:p>
    <w:p w14:paraId="20AC2CD4"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Pressured into taking nudes or semi-nudes</w:t>
      </w:r>
    </w:p>
    <w:p w14:paraId="08407D30"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Told they have been hacked and they have access to their images, personal information and contacts</w:t>
      </w:r>
    </w:p>
    <w:p w14:paraId="2D0F4872"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Blackmailed into sending money or sharing bank account details after sharing an image or the offender sharing hacked or digitally manipulated images of the child or young person</w:t>
      </w:r>
    </w:p>
    <w:p w14:paraId="3E5B051F" w14:textId="77777777" w:rsidR="00434C35" w:rsidRDefault="00F64659">
      <w:pPr>
        <w:spacing w:before="240" w:after="120"/>
        <w:rPr>
          <w:sz w:val="24"/>
          <w:szCs w:val="24"/>
        </w:rPr>
      </w:pPr>
      <w:r>
        <w:rPr>
          <w:b/>
          <w:bCs/>
          <w:color w:val="12263F"/>
          <w:sz w:val="24"/>
          <w:szCs w:val="24"/>
        </w:rPr>
        <w:t>Children who are absent from education</w:t>
      </w:r>
    </w:p>
    <w:p w14:paraId="44E04995" w14:textId="77777777" w:rsidR="00434C35" w:rsidRDefault="00F64659">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6B73B25E" w14:textId="77777777" w:rsidR="00434C35" w:rsidRDefault="00F64659">
      <w:pPr>
        <w:spacing w:after="120"/>
      </w:pPr>
      <w:r>
        <w:t>There are many circumstances where a child may be absent or become missing from education, but some children are particularly at risk of becoming missing from education. These include children who:</w:t>
      </w:r>
    </w:p>
    <w:p w14:paraId="508EA6CD"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at risk of harm or neglect</w:t>
      </w:r>
    </w:p>
    <w:p w14:paraId="0BA1DA9F"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at risk of forced marriage or FGM</w:t>
      </w:r>
    </w:p>
    <w:p w14:paraId="5B4CB890"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 xml:space="preserve">Come from Gypsy, Roma, or </w:t>
      </w:r>
      <w:proofErr w:type="spellStart"/>
      <w:r>
        <w:t>Traveller</w:t>
      </w:r>
      <w:proofErr w:type="spellEnd"/>
      <w:r>
        <w:t xml:space="preserve"> families</w:t>
      </w:r>
    </w:p>
    <w:p w14:paraId="29514BFF"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Come from the families of service personnel</w:t>
      </w:r>
    </w:p>
    <w:p w14:paraId="2EDD4DC1"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Go missing or run away from home or care</w:t>
      </w:r>
    </w:p>
    <w:p w14:paraId="7AFCAFF7"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supervised by the youth justice system</w:t>
      </w:r>
    </w:p>
    <w:p w14:paraId="4AF7822D"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Cease to attend a school</w:t>
      </w:r>
    </w:p>
    <w:p w14:paraId="1449E479"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Come from new migrant families</w:t>
      </w:r>
    </w:p>
    <w:p w14:paraId="71CEAD8D" w14:textId="77777777" w:rsidR="00434C35" w:rsidRDefault="00F64659">
      <w:pPr>
        <w:spacing w:after="120"/>
      </w:pPr>
      <w:r>
        <w:t xml:space="preserve">We will follow our procedures for </w:t>
      </w:r>
      <w:proofErr w:type="spellStart"/>
      <w:r>
        <w:t>unauthorised</w:t>
      </w:r>
      <w:proofErr w:type="spellEnd"/>
      <w:r>
        <w:t xml:space="preserve"> absence and for dealing with children who are absent from education, particularly on repeat occasions, to help identify the risk of abuse, exploitation and neglect, </w:t>
      </w:r>
      <w:r>
        <w:lastRenderedPageBreak/>
        <w:t xml:space="preserve">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67D304D2" w14:textId="3FCF0416" w:rsidR="00434C35" w:rsidRDefault="00B40113">
      <w:pPr>
        <w:spacing w:after="120"/>
      </w:pPr>
      <w:r w:rsidRPr="00B40113">
        <w:t xml:space="preserve">If a pupil is absent for a prolonged period of time, or if a child is absent without notification from the parent or carer, attempts will be made to contact the child’s parents and/or carers and alternative emergency contacts. We will consider patterns and trends in a child’s absences and their personal circumstances and use our professional judgement when deciding if the child’s absence should be considered as prolonged. Consideration will be given to the child’s vulnerability, parent’s and/or carer’s vulnerability and their home life. Any concerns will be referred to local children’s social care services and/or a police welfare check requested. </w:t>
      </w:r>
      <w:r w:rsidR="00F64659">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256CE3F4" w14:textId="77777777" w:rsidR="00434C35" w:rsidRDefault="00F64659">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D71BE30" w14:textId="77777777" w:rsidR="00434C35" w:rsidRDefault="00F64659">
      <w:pPr>
        <w:spacing w:before="240" w:after="120"/>
        <w:rPr>
          <w:sz w:val="24"/>
          <w:szCs w:val="24"/>
        </w:rPr>
      </w:pPr>
      <w:r>
        <w:rPr>
          <w:b/>
          <w:bCs/>
          <w:color w:val="12263F"/>
          <w:sz w:val="24"/>
          <w:szCs w:val="24"/>
        </w:rPr>
        <w:t xml:space="preserve">Child criminal exploitation </w:t>
      </w:r>
    </w:p>
    <w:p w14:paraId="6F9A1A44" w14:textId="77777777" w:rsidR="00434C35" w:rsidRDefault="00F64659">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05EE92F3" w14:textId="77777777" w:rsidR="00434C35" w:rsidRDefault="00F64659">
      <w:pPr>
        <w:spacing w:after="120"/>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It can be perpetrated by </w:t>
      </w:r>
      <w:proofErr w:type="spellStart"/>
      <w:r>
        <w:t>organised</w:t>
      </w:r>
      <w:proofErr w:type="spellEnd"/>
      <w:r>
        <w:t xml:space="preserve"> networks or gangs, and the victim may identify as part of this group.</w:t>
      </w:r>
    </w:p>
    <w:p w14:paraId="2C882BA7" w14:textId="77777777" w:rsidR="00434C35" w:rsidRDefault="00F64659">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7EFF620F" w14:textId="77777777" w:rsidR="00434C35" w:rsidRDefault="00F64659">
      <w:pPr>
        <w:spacing w:after="120"/>
      </w:pPr>
      <w:r>
        <w:rPr>
          <w:shd w:val="clear" w:color="auto" w:fill="FFFFFF"/>
        </w:rPr>
        <w:t>Indicators of CCE can include a child:</w:t>
      </w:r>
    </w:p>
    <w:p w14:paraId="2661C2BA"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Appearing with unexplained gifts or new possessions</w:t>
      </w:r>
    </w:p>
    <w:p w14:paraId="0F7814FE"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Associating with other young people involved in exploitation</w:t>
      </w:r>
    </w:p>
    <w:p w14:paraId="0CCA0953"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Suffering from changes in emotional wellbeing</w:t>
      </w:r>
    </w:p>
    <w:p w14:paraId="3DD47FB5"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Misusing drugs and alcohol</w:t>
      </w:r>
    </w:p>
    <w:p w14:paraId="1C341255"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Going missing for periods of time or regularly coming home late</w:t>
      </w:r>
    </w:p>
    <w:p w14:paraId="14AFF69C"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 xml:space="preserve">Regularly missing school or education </w:t>
      </w:r>
    </w:p>
    <w:p w14:paraId="3D948D32"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Not taking part in education</w:t>
      </w:r>
    </w:p>
    <w:p w14:paraId="06F99ECB" w14:textId="77777777" w:rsidR="00434C35" w:rsidRDefault="00F64659">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314D8D3E" w14:textId="77777777" w:rsidR="00434C35" w:rsidRDefault="00F64659">
      <w:pPr>
        <w:spacing w:before="240" w:after="120"/>
        <w:rPr>
          <w:sz w:val="24"/>
          <w:szCs w:val="24"/>
        </w:rPr>
      </w:pPr>
      <w:r>
        <w:rPr>
          <w:b/>
          <w:bCs/>
          <w:color w:val="12263F"/>
          <w:sz w:val="24"/>
          <w:szCs w:val="24"/>
        </w:rPr>
        <w:t>Child sexual exploitation</w:t>
      </w:r>
    </w:p>
    <w:p w14:paraId="07303F8B" w14:textId="77777777" w:rsidR="00434C35" w:rsidRDefault="00F64659">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61027DED" w14:textId="77777777" w:rsidR="00434C35" w:rsidRDefault="00F64659">
      <w:pPr>
        <w:spacing w:after="120"/>
      </w:pPr>
      <w:r>
        <w:lastRenderedPageBreak/>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Most sexual abuse is committed by individuals known to the victim. It can be committed or facilitated by an </w:t>
      </w:r>
      <w:proofErr w:type="spellStart"/>
      <w:r>
        <w:t>organised</w:t>
      </w:r>
      <w:proofErr w:type="spellEnd"/>
      <w:r>
        <w:t xml:space="preserve"> network or gang, and the victim may identify as being part of this group. Victims are not always </w:t>
      </w:r>
      <w:proofErr w:type="spellStart"/>
      <w:r>
        <w:t>recognised</w:t>
      </w:r>
      <w:proofErr w:type="spellEnd"/>
      <w:r>
        <w:t xml:space="preserve"> and can be </w:t>
      </w:r>
      <w:proofErr w:type="spellStart"/>
      <w:r>
        <w:t>criminalised</w:t>
      </w:r>
      <w:proofErr w:type="spellEnd"/>
      <w:r>
        <w:t xml:space="preserve"> for actions they take while under coercion.</w:t>
      </w:r>
    </w:p>
    <w:p w14:paraId="37A5E369" w14:textId="77777777" w:rsidR="00434C35" w:rsidRDefault="00F64659">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721205B6" w14:textId="77777777" w:rsidR="00434C35" w:rsidRDefault="00F64659">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38721DC4" w14:textId="77777777" w:rsidR="00434C35" w:rsidRDefault="00F64659">
      <w:pPr>
        <w:spacing w:after="120"/>
      </w:pPr>
      <w:r>
        <w:t>In addition to the CCE indicators above, indicators of CSE can include a child:</w:t>
      </w:r>
    </w:p>
    <w:p w14:paraId="0CECAB6B" w14:textId="77777777" w:rsidR="00434C35" w:rsidRDefault="00F64659">
      <w:pPr>
        <w:numPr>
          <w:ilvl w:val="0"/>
          <w:numId w:val="141"/>
        </w:numPr>
        <w:pBdr>
          <w:left w:val="none" w:sz="0" w:space="2" w:color="auto"/>
        </w:pBdr>
        <w:spacing w:after="120"/>
        <w:ind w:left="340" w:hanging="302"/>
        <w:rPr>
          <w:rFonts w:ascii="Times New Roman" w:eastAsia="Times New Roman" w:hAnsi="Times New Roman" w:cs="Times New Roman"/>
          <w:sz w:val="27"/>
          <w:szCs w:val="27"/>
        </w:rPr>
      </w:pPr>
      <w:r>
        <w:t>Having an older boyfriend or girlfriend</w:t>
      </w:r>
    </w:p>
    <w:p w14:paraId="6E78D8B9" w14:textId="77777777" w:rsidR="00434C35" w:rsidRDefault="00F64659">
      <w:pPr>
        <w:numPr>
          <w:ilvl w:val="0"/>
          <w:numId w:val="141"/>
        </w:numPr>
        <w:pBdr>
          <w:left w:val="none" w:sz="0" w:space="2" w:color="auto"/>
        </w:pBdr>
        <w:spacing w:after="120"/>
        <w:ind w:left="340" w:hanging="302"/>
        <w:rPr>
          <w:rFonts w:ascii="Times New Roman" w:eastAsia="Times New Roman" w:hAnsi="Times New Roman" w:cs="Times New Roman"/>
          <w:sz w:val="27"/>
          <w:szCs w:val="27"/>
        </w:rPr>
      </w:pPr>
      <w:r>
        <w:t>Suffering from sexually transmitted infections or becoming pregnant</w:t>
      </w:r>
    </w:p>
    <w:p w14:paraId="2D1F1B88" w14:textId="77777777" w:rsidR="00434C35" w:rsidRDefault="00F64659">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1D7000A8" w14:textId="77777777" w:rsidR="00434C35" w:rsidRDefault="00F64659">
      <w:pPr>
        <w:spacing w:before="240" w:after="120"/>
        <w:rPr>
          <w:sz w:val="24"/>
          <w:szCs w:val="24"/>
        </w:rPr>
      </w:pPr>
      <w:r>
        <w:rPr>
          <w:b/>
          <w:bCs/>
          <w:color w:val="12263F"/>
          <w:sz w:val="24"/>
          <w:szCs w:val="24"/>
        </w:rPr>
        <w:t>Child-on-child abuse (including harassment and violence)</w:t>
      </w:r>
    </w:p>
    <w:p w14:paraId="6CD5F51C" w14:textId="77777777" w:rsidR="00434C35" w:rsidRDefault="00F64659">
      <w:pPr>
        <w:spacing w:after="120"/>
      </w:pPr>
      <w:r>
        <w:t xml:space="preserve">Child-on-child abuse is when children abuse other children. This type of abuse can take place inside and outside of school. It can also take place both face-to-face and online, and can occur simultaneously between the two. </w:t>
      </w:r>
    </w:p>
    <w:p w14:paraId="67292955" w14:textId="77777777" w:rsidR="00434C35" w:rsidRDefault="00F64659">
      <w:pPr>
        <w:spacing w:after="120"/>
      </w:pPr>
      <w:r>
        <w:t>Child-on-child abuse is a safeguarding issue for both victim and alleged perpetrator, it is preventable and it may involve serious physical harm or threats involving weapons.</w:t>
      </w:r>
    </w:p>
    <w:p w14:paraId="31238CF4" w14:textId="77777777" w:rsidR="00434C35" w:rsidRDefault="00F64659">
      <w:pPr>
        <w:spacing w:after="120"/>
      </w:pPr>
      <w:r>
        <w:t xml:space="preserve">Our school has a zero-tolerance approach to sexual violence and sexual harassment. We </w:t>
      </w:r>
      <w:proofErr w:type="spellStart"/>
      <w:r>
        <w:t>recognise</w:t>
      </w:r>
      <w:proofErr w:type="spellEnd"/>
      <w:r>
        <w:t xml:space="preserve"> that even if there are there no reports, that doesn’t mean that this kind of abuse isn’t happening. </w:t>
      </w:r>
    </w:p>
    <w:p w14:paraId="3BE335C5" w14:textId="77777777" w:rsidR="00434C35" w:rsidRDefault="00F64659">
      <w:pPr>
        <w:spacing w:after="120"/>
      </w:pPr>
      <w:r>
        <w:t>Child-on-child abuse is most likely to include, but may not be limited to:</w:t>
      </w:r>
    </w:p>
    <w:p w14:paraId="1692AB33"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Bullying (including cyberbullying, prejudice-based and discriminatory bullying)</w:t>
      </w:r>
    </w:p>
    <w:p w14:paraId="13BE74D5"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Discriminatory </w:t>
      </w:r>
      <w:proofErr w:type="spellStart"/>
      <w:r>
        <w:t>behaviour</w:t>
      </w:r>
      <w:proofErr w:type="spellEnd"/>
      <w:r>
        <w:t xml:space="preserve"> (including racism, faith-targeted abuse, and other prejudice-based incidents) </w:t>
      </w:r>
    </w:p>
    <w:p w14:paraId="4500BAD4"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Abuse in intimate personal relationships between children (this is sometimes known as ‘teenage relationship abuse’) </w:t>
      </w:r>
    </w:p>
    <w:p w14:paraId="480C40BD"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Physical abuse such as hitting, kicking, shaking, biting, hair pulling, or otherwise causing physical harm (this may include an online element which facilitates, threatens and/or encourages physical abuse)</w:t>
      </w:r>
    </w:p>
    <w:p w14:paraId="191C77D1"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Physical assault and harm, or the threat of harm with a weapon</w:t>
      </w:r>
    </w:p>
    <w:p w14:paraId="742D48A4"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misogyny/misandry</w:t>
      </w:r>
    </w:p>
    <w:p w14:paraId="0848B2DE"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Causing someone to engage in sexual activity without consent, such as forcing someone to strip, touch themselves sexually, or to engage in sexual activity with a third party</w:t>
      </w:r>
    </w:p>
    <w:p w14:paraId="6802A8B7"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Consensual and non-consensual making or sharing of nudes and semi-nudes, including those generated using AI</w:t>
      </w:r>
    </w:p>
    <w:p w14:paraId="490F6BEA"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lastRenderedPageBreak/>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6FABDE60"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Initiation/hazing type violence and rituals (this could include activities involving harassment, abuse or humiliation used as a way of initiating a person into a group and may also include an online element)</w:t>
      </w:r>
    </w:p>
    <w:p w14:paraId="2F7EF812" w14:textId="77777777" w:rsidR="00434C35" w:rsidRDefault="00F64659">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34FF934C" w14:textId="77777777" w:rsidR="00434C35" w:rsidRDefault="00F64659">
      <w:pPr>
        <w:spacing w:after="120"/>
      </w:pPr>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4BC28C65" w14:textId="77777777" w:rsidR="00434C35" w:rsidRDefault="00F64659">
      <w:pPr>
        <w:spacing w:after="120"/>
      </w:pPr>
      <w:r>
        <w:t xml:space="preserve">When considering instances of harmful sexual </w:t>
      </w:r>
      <w:proofErr w:type="spellStart"/>
      <w:r>
        <w:t>behaviour</w:t>
      </w:r>
      <w:proofErr w:type="spellEnd"/>
      <w:r>
        <w:t xml:space="preserve"> between children, we will consider their ages and stages of development. We </w:t>
      </w:r>
      <w:proofErr w:type="spellStart"/>
      <w:r>
        <w:t>recognise</w:t>
      </w:r>
      <w:proofErr w:type="spellEnd"/>
      <w:r>
        <w:t xml:space="preserve"> that children displaying harmful sexual </w:t>
      </w:r>
      <w:proofErr w:type="spellStart"/>
      <w:r>
        <w:t>behaviour</w:t>
      </w:r>
      <w:proofErr w:type="spellEnd"/>
      <w:r>
        <w:t xml:space="preserve"> have often experienced their own abuse and trauma, and will offer them appropriate support. </w:t>
      </w:r>
    </w:p>
    <w:p w14:paraId="0190EAF8" w14:textId="77777777" w:rsidR="00434C35" w:rsidRDefault="00F64659">
      <w:pPr>
        <w:spacing w:before="240" w:after="120"/>
        <w:rPr>
          <w:sz w:val="24"/>
          <w:szCs w:val="24"/>
        </w:rPr>
      </w:pPr>
      <w:r>
        <w:rPr>
          <w:b/>
          <w:bCs/>
          <w:color w:val="12263F"/>
          <w:sz w:val="24"/>
          <w:szCs w:val="24"/>
        </w:rPr>
        <w:t xml:space="preserve">Domestic abuse </w:t>
      </w:r>
    </w:p>
    <w:p w14:paraId="2F92CB44" w14:textId="77777777" w:rsidR="00434C35" w:rsidRDefault="00F64659">
      <w:pPr>
        <w:spacing w:after="120"/>
      </w:pPr>
      <w: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D8CB8C3" w14:textId="77777777" w:rsidR="00434C35" w:rsidRDefault="00F64659">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59" w:name="_Hlk168560784"/>
      <w:r>
        <w:t>This can be particularly relevant, for example, in relation to the impact on children of all forms of domestic abuse, including where they see, hear or experience its effects.</w:t>
      </w:r>
    </w:p>
    <w:bookmarkEnd w:id="59"/>
    <w:p w14:paraId="0A98D3A4" w14:textId="77777777" w:rsidR="00434C35" w:rsidRDefault="00F64659">
      <w:pPr>
        <w:spacing w:after="120"/>
      </w:pPr>
      <w:r>
        <w:t>Anyone can be a victim of domestic abuse, regardless of gender, age, ethnicity, socioeconomic status, sexuality or background, and domestic abuse can take place inside or outside of the home. Children who witness domestic abuse are also victims.</w:t>
      </w:r>
    </w:p>
    <w:p w14:paraId="1565141D" w14:textId="77777777" w:rsidR="00434C35" w:rsidRDefault="00F64659">
      <w:pPr>
        <w:spacing w:after="120"/>
      </w:pPr>
      <w:r>
        <w:t>Exposure to domestic abuse and/or violence can have a serious, long-lasting emotional and psychological impact on children and affect their health, wellbeing, development and ability to learn.</w:t>
      </w:r>
    </w:p>
    <w:p w14:paraId="61C16AA5" w14:textId="77777777" w:rsidR="00434C35" w:rsidRDefault="00F64659">
      <w:pPr>
        <w:spacing w:after="120"/>
      </w:pPr>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t>behaviour</w:t>
      </w:r>
      <w:proofErr w:type="spellEnd"/>
      <w:r>
        <w:t xml:space="preserve"> observed). This is the procedure set out in the statutory Operation Encompass guidance for </w:t>
      </w:r>
      <w:hyperlink r:id="rId47" w:history="1">
        <w:r>
          <w:rPr>
            <w:color w:val="0072CC"/>
            <w:u w:val="single" w:color="0072CC"/>
          </w:rPr>
          <w:t>information sharing</w:t>
        </w:r>
      </w:hyperlink>
      <w:r>
        <w:t>.</w:t>
      </w:r>
    </w:p>
    <w:p w14:paraId="542536C9" w14:textId="77777777" w:rsidR="00434C35" w:rsidRDefault="00F64659">
      <w:pPr>
        <w:spacing w:after="120"/>
      </w:pPr>
      <w:r>
        <w:t xml:space="preserve">The DSL will provide support according to the child’s needs and update records about their circumstances. </w:t>
      </w:r>
    </w:p>
    <w:p w14:paraId="32B3A253" w14:textId="77777777" w:rsidR="00434C35" w:rsidRDefault="00F64659">
      <w:pPr>
        <w:spacing w:before="240" w:after="120"/>
        <w:rPr>
          <w:sz w:val="24"/>
          <w:szCs w:val="24"/>
        </w:rPr>
      </w:pPr>
      <w:r>
        <w:rPr>
          <w:b/>
          <w:bCs/>
          <w:color w:val="12263F"/>
          <w:sz w:val="24"/>
          <w:szCs w:val="24"/>
        </w:rPr>
        <w:t>Homelessness</w:t>
      </w:r>
    </w:p>
    <w:p w14:paraId="306713CF" w14:textId="77777777" w:rsidR="00434C35" w:rsidRDefault="00F64659">
      <w:pPr>
        <w:spacing w:after="120"/>
      </w:pPr>
      <w:r>
        <w:t>Being homeless or being at risk of becoming homeless presents a real risk to a child’s welfare.</w:t>
      </w:r>
    </w:p>
    <w:p w14:paraId="7D6FB4E0" w14:textId="1744B3CA" w:rsidR="00434C35" w:rsidRDefault="00F64659">
      <w:pPr>
        <w:spacing w:after="120"/>
      </w:pPr>
      <w:r>
        <w:t>The DSL</w:t>
      </w:r>
      <w:r w:rsidR="002B17CB">
        <w:t xml:space="preserve"> and deputies</w:t>
      </w:r>
      <w:r>
        <w:t xml:space="preserve"> will be aware of contact details and referral routes in to the local housing authority so they can raise/progress concerns at the earliest opportunity (where appropriate and in accordance with local procedures). </w:t>
      </w:r>
    </w:p>
    <w:p w14:paraId="417AFCEC" w14:textId="77777777" w:rsidR="00434C35" w:rsidRDefault="00F64659">
      <w:pPr>
        <w:spacing w:after="120"/>
      </w:pPr>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2645B3D7" w14:textId="77777777" w:rsidR="00434C35" w:rsidRDefault="00F64659">
      <w:pPr>
        <w:spacing w:before="240" w:after="120"/>
        <w:rPr>
          <w:sz w:val="24"/>
          <w:szCs w:val="24"/>
        </w:rPr>
      </w:pPr>
      <w:r>
        <w:rPr>
          <w:b/>
          <w:bCs/>
          <w:color w:val="12263F"/>
          <w:sz w:val="24"/>
          <w:szCs w:val="24"/>
        </w:rPr>
        <w:t>So-called ‘</w:t>
      </w:r>
      <w:proofErr w:type="spellStart"/>
      <w:r>
        <w:rPr>
          <w:b/>
          <w:bCs/>
          <w:color w:val="12263F"/>
          <w:sz w:val="24"/>
          <w:szCs w:val="24"/>
        </w:rPr>
        <w:t>honour</w:t>
      </w:r>
      <w:proofErr w:type="spellEnd"/>
      <w:r>
        <w:rPr>
          <w:b/>
          <w:bCs/>
          <w:color w:val="12263F"/>
          <w:sz w:val="24"/>
          <w:szCs w:val="24"/>
        </w:rPr>
        <w:t>-based’ abuse (including FGM and forced marriage)</w:t>
      </w:r>
    </w:p>
    <w:p w14:paraId="5B110B3B" w14:textId="77777777" w:rsidR="00434C35" w:rsidRDefault="00F64659">
      <w:pPr>
        <w:spacing w:after="120"/>
      </w:pPr>
      <w:r>
        <w:lastRenderedPageBreak/>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 </w:t>
      </w:r>
    </w:p>
    <w:p w14:paraId="37E8C541" w14:textId="77777777" w:rsidR="00434C35" w:rsidRDefault="00F64659">
      <w:pPr>
        <w:spacing w:after="120"/>
      </w:pPr>
      <w:r>
        <w:t xml:space="preserve">Abuse committed in this context often involves a wider network of family or community pressure and can include multiple perpetrators. </w:t>
      </w:r>
    </w:p>
    <w:p w14:paraId="77E41AE3" w14:textId="77777777" w:rsidR="00434C35" w:rsidRDefault="00F64659">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4E87339" w14:textId="77777777" w:rsidR="00434C35" w:rsidRDefault="00F64659">
      <w:pPr>
        <w:spacing w:after="120"/>
      </w:pPr>
      <w:r>
        <w:rPr>
          <w:b/>
          <w:bCs/>
        </w:rPr>
        <w:t>FGM</w:t>
      </w:r>
    </w:p>
    <w:p w14:paraId="649915D1" w14:textId="77777777" w:rsidR="00434C35" w:rsidRDefault="00F64659">
      <w:pPr>
        <w:spacing w:after="120"/>
      </w:pPr>
      <w:r>
        <w:t>The DSL will make sure that staff have access to appropriate training to equip them to be alert to children affected by FGM or at risk of FGM.</w:t>
      </w:r>
    </w:p>
    <w:p w14:paraId="5FE6D109" w14:textId="77777777" w:rsidR="00434C35" w:rsidRDefault="00F64659">
      <w:pPr>
        <w:spacing w:after="120"/>
      </w:pPr>
      <w:r>
        <w:t>Section 7.3 of this policy sets out the procedures to be followed if a staff member discovers that an act of FGM appears to have been carried out or suspects that a pupil is at risk of FGM.</w:t>
      </w:r>
    </w:p>
    <w:p w14:paraId="34EE2581" w14:textId="77777777" w:rsidR="00434C35" w:rsidRDefault="00F64659">
      <w:pPr>
        <w:spacing w:after="120"/>
      </w:pPr>
      <w:r>
        <w:t>Indicators that FGM has already occurred include:</w:t>
      </w:r>
    </w:p>
    <w:p w14:paraId="2F219A89"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pupil confiding in a professional that FGM has taken place</w:t>
      </w:r>
    </w:p>
    <w:p w14:paraId="373236FD"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mother/family member disclosing that FGM has been carried out</w:t>
      </w:r>
    </w:p>
    <w:p w14:paraId="1C744AC0"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family/pupil already being known to social services in relation to other safeguarding issues</w:t>
      </w:r>
    </w:p>
    <w:p w14:paraId="34645C20"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girl:</w:t>
      </w:r>
    </w:p>
    <w:p w14:paraId="092F1032"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Having difficulty walking, sitting or standing, or looking uncomfortable</w:t>
      </w:r>
    </w:p>
    <w:p w14:paraId="6D8CF619"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Finding it hard to sit still for long periods of time (where this was not a problem previously)</w:t>
      </w:r>
    </w:p>
    <w:p w14:paraId="53CA162A"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Spending longer than normal in the bathroom or toilet due to difficulties urinating</w:t>
      </w:r>
    </w:p>
    <w:p w14:paraId="0AC1377B"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Having frequent urinary, menstrual or stomach problems</w:t>
      </w:r>
    </w:p>
    <w:p w14:paraId="317A2494"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Avoiding physical exercise or missing PE </w:t>
      </w:r>
    </w:p>
    <w:p w14:paraId="35DA12C4"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Being repeatedly absent from school, or absent for a prolonged period </w:t>
      </w:r>
    </w:p>
    <w:p w14:paraId="0A0EAA3F"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Demonstrating increased emotional and psychological needs – for example, withdrawal or depression, or significant change in </w:t>
      </w:r>
      <w:proofErr w:type="spellStart"/>
      <w:r>
        <w:t>behaviour</w:t>
      </w:r>
      <w:proofErr w:type="spellEnd"/>
    </w:p>
    <w:p w14:paraId="6FA5D979"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Being reluctant to undergo any medical examinations</w:t>
      </w:r>
    </w:p>
    <w:p w14:paraId="4894E5B3"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Asking for help, but not being explicit about the problem</w:t>
      </w:r>
    </w:p>
    <w:p w14:paraId="133CEFDA"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Talking about pain or discomfort between her legs</w:t>
      </w:r>
    </w:p>
    <w:p w14:paraId="23CA4049" w14:textId="77777777" w:rsidR="00434C35" w:rsidRDefault="00F64659">
      <w:pPr>
        <w:spacing w:after="120"/>
      </w:pPr>
      <w:r>
        <w:t>Potential signs that a pupil may be at risk of FGM include:</w:t>
      </w:r>
    </w:p>
    <w:p w14:paraId="2110EBF1"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The girl’s family having a history of </w:t>
      </w:r>
      <w:proofErr w:type="spellStart"/>
      <w:r>
        <w:t>practising</w:t>
      </w:r>
      <w:proofErr w:type="spellEnd"/>
      <w:r>
        <w:t xml:space="preserve"> FGM (this is the biggest risk factor to consider)</w:t>
      </w:r>
    </w:p>
    <w:p w14:paraId="2138319A"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FGM being known to be </w:t>
      </w:r>
      <w:proofErr w:type="spellStart"/>
      <w:r>
        <w:t>practised</w:t>
      </w:r>
      <w:proofErr w:type="spellEnd"/>
      <w:r>
        <w:t xml:space="preserve"> in the girl’s community or country of origin</w:t>
      </w:r>
    </w:p>
    <w:p w14:paraId="03D3AB81"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A parent or family member expressing concern that FGM may be carried out </w:t>
      </w:r>
    </w:p>
    <w:p w14:paraId="6A671D12"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A family not engaging with professionals (health, education or other) or already being known to social care in relation to other safeguarding issues</w:t>
      </w:r>
    </w:p>
    <w:p w14:paraId="10D33800"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A girl:</w:t>
      </w:r>
    </w:p>
    <w:p w14:paraId="1218002A"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a mother, older sibling or cousin who has undergone FGM</w:t>
      </w:r>
    </w:p>
    <w:p w14:paraId="3DCB0C85"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limited level of integration within UK society</w:t>
      </w:r>
    </w:p>
    <w:p w14:paraId="31AC2C2D"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Confiding to a professional that she is to have a “special procedure” or to attend a special occasion to “become a woman”</w:t>
      </w:r>
    </w:p>
    <w:p w14:paraId="3527765E"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lastRenderedPageBreak/>
        <w:t>Talking about a long holiday to her country of origin or another country where the practice is prevalent, or parents/carers stating that they or a relative will take the girl out of the country for a prolonged period</w:t>
      </w:r>
    </w:p>
    <w:p w14:paraId="45F4BA95"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Requesting help from a teacher or another adult because she is aware or suspects that she is at immediate risk of FGM</w:t>
      </w:r>
    </w:p>
    <w:p w14:paraId="58A6B614"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Talking about FGM in conversation – for example, a girl may tell other children about it (although it is important to take into account the context of the discussion)</w:t>
      </w:r>
    </w:p>
    <w:p w14:paraId="0EA3EFD7"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Being unexpectedly absent from school</w:t>
      </w:r>
    </w:p>
    <w:p w14:paraId="4234C506"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sections missing from her ‘red book’ (child health record) and/or attending a travel clinic or equivalent for vaccinations/anti-malarial medication</w:t>
      </w:r>
    </w:p>
    <w:p w14:paraId="7D7760AD" w14:textId="77777777" w:rsidR="00434C35" w:rsidRDefault="00F64659">
      <w:pPr>
        <w:spacing w:after="120"/>
      </w:pPr>
      <w:r>
        <w:t>The above indicators and risk factors are not intended to be exhaustive.</w:t>
      </w:r>
    </w:p>
    <w:p w14:paraId="67C4C375" w14:textId="77777777" w:rsidR="00434C35" w:rsidRDefault="00F64659">
      <w:pPr>
        <w:spacing w:after="120"/>
      </w:pPr>
      <w:r>
        <w:rPr>
          <w:b/>
          <w:bCs/>
        </w:rPr>
        <w:t>Forced marriage</w:t>
      </w:r>
    </w:p>
    <w:p w14:paraId="028B4E07" w14:textId="77777777" w:rsidR="00434C35" w:rsidRDefault="00F64659">
      <w:pPr>
        <w:spacing w:after="120"/>
      </w:pPr>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353D12F3" w14:textId="77777777" w:rsidR="00434C35" w:rsidRDefault="00F64659">
      <w:pPr>
        <w:spacing w:after="120"/>
      </w:pPr>
      <w:r>
        <w:t>It is also illegal to cause a child under the age of 18 to marry, even if violence, threats or coercion are not involved.</w:t>
      </w:r>
    </w:p>
    <w:p w14:paraId="030CB4CC" w14:textId="77777777" w:rsidR="00434C35" w:rsidRDefault="00F64659">
      <w:pPr>
        <w:spacing w:after="120"/>
      </w:pPr>
      <w:r>
        <w:t xml:space="preserve">Staff will receive training around forced marriage and the presenting symptoms. We are aware of the ‘1 chance’ rule, i.e. we may only have 1 chance to speak to the potential victim and only 1 chance to save them. </w:t>
      </w:r>
    </w:p>
    <w:p w14:paraId="1980A94A" w14:textId="77777777" w:rsidR="00434C35" w:rsidRDefault="00F64659">
      <w:pPr>
        <w:spacing w:after="120"/>
      </w:pPr>
      <w:r>
        <w:t>If a member of staff suspects that a pupil is being forced into marriage, they will speak to the pupil about their concerns in a secure and private place. They will then report this to the DSL.</w:t>
      </w:r>
    </w:p>
    <w:p w14:paraId="77EB31AE" w14:textId="77777777" w:rsidR="00434C35" w:rsidRDefault="00F64659">
      <w:pPr>
        <w:spacing w:after="120"/>
      </w:pPr>
      <w:r>
        <w:t>The DSL will:</w:t>
      </w:r>
    </w:p>
    <w:p w14:paraId="14DDE117"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Speak to the pupil about the concerns in a secure and private place </w:t>
      </w:r>
    </w:p>
    <w:p w14:paraId="1F10F305"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Activate the local safeguarding procedures and refer the case to the local authority’s designated officer </w:t>
      </w:r>
    </w:p>
    <w:p w14:paraId="6847BB1D"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Seek advice from the Forced Marriage Unit on 020 7008 0151 or </w:t>
      </w:r>
      <w:hyperlink r:id="rId48" w:history="1">
        <w:r>
          <w:rPr>
            <w:color w:val="0072CC"/>
            <w:u w:val="single" w:color="0072CC"/>
          </w:rPr>
          <w:t>fmu@fco.gov.uk</w:t>
        </w:r>
      </w:hyperlink>
    </w:p>
    <w:p w14:paraId="22E23F7F"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Refer the pupil to an education welfare officer, pastoral tutor, learning mentor, or school counsellor, as appropriate</w:t>
      </w:r>
    </w:p>
    <w:p w14:paraId="5CAABD8E" w14:textId="77777777" w:rsidR="00434C35" w:rsidRDefault="00F64659">
      <w:pPr>
        <w:spacing w:before="240" w:after="120"/>
        <w:rPr>
          <w:sz w:val="24"/>
          <w:szCs w:val="24"/>
        </w:rPr>
      </w:pPr>
      <w:r>
        <w:rPr>
          <w:b/>
          <w:bCs/>
          <w:color w:val="12263F"/>
          <w:sz w:val="24"/>
          <w:szCs w:val="24"/>
        </w:rPr>
        <w:t xml:space="preserve">Preventing </w:t>
      </w:r>
      <w:proofErr w:type="spellStart"/>
      <w:r>
        <w:rPr>
          <w:b/>
          <w:bCs/>
          <w:color w:val="12263F"/>
          <w:sz w:val="24"/>
          <w:szCs w:val="24"/>
        </w:rPr>
        <w:t>radicalisation</w:t>
      </w:r>
      <w:proofErr w:type="spellEnd"/>
    </w:p>
    <w:p w14:paraId="1D36E94C" w14:textId="77777777" w:rsidR="00434C35" w:rsidRDefault="00F64659">
      <w:pPr>
        <w:numPr>
          <w:ilvl w:val="0"/>
          <w:numId w:val="148"/>
        </w:numPr>
        <w:pBdr>
          <w:left w:val="none" w:sz="0" w:space="2" w:color="auto"/>
        </w:pBdr>
        <w:spacing w:after="120"/>
        <w:ind w:left="340" w:hanging="302"/>
        <w:rPr>
          <w:rFonts w:ascii="Times New Roman" w:eastAsia="Times New Roman" w:hAnsi="Times New Roman" w:cs="Times New Roman"/>
          <w:sz w:val="27"/>
          <w:szCs w:val="27"/>
        </w:rPr>
      </w:pPr>
      <w:bookmarkStart w:id="60" w:name="_Hlk168560833"/>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violence</w:t>
      </w:r>
    </w:p>
    <w:p w14:paraId="5EA0D3FC" w14:textId="77777777" w:rsidR="00434C35" w:rsidRDefault="00F64659">
      <w:pPr>
        <w:numPr>
          <w:ilvl w:val="0"/>
          <w:numId w:val="149"/>
        </w:numPr>
        <w:pBdr>
          <w:left w:val="none" w:sz="0" w:space="2" w:color="auto"/>
        </w:pBdr>
        <w:spacing w:after="120"/>
        <w:ind w:left="340" w:hanging="302"/>
        <w:rPr>
          <w:rFonts w:ascii="Times New Roman" w:eastAsia="Times New Roman" w:hAnsi="Times New Roman" w:cs="Times New Roman"/>
          <w:sz w:val="27"/>
          <w:szCs w:val="27"/>
        </w:rPr>
      </w:pPr>
      <w:bookmarkStart w:id="61" w:name="_Hlk167954759"/>
      <w:bookmarkEnd w:id="60"/>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61"/>
      <w:r>
        <w:rPr>
          <w:b/>
          <w:bCs/>
        </w:rPr>
        <w:t xml:space="preserve">Terrorism </w:t>
      </w:r>
      <w:r>
        <w:t xml:space="preserve">is an action that: </w:t>
      </w:r>
    </w:p>
    <w:p w14:paraId="5AF16068"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Endangers or causes serious violence to a person/people;</w:t>
      </w:r>
    </w:p>
    <w:p w14:paraId="790C6B44"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Causes serious damage to property; or</w:t>
      </w:r>
    </w:p>
    <w:p w14:paraId="6C7C08B6"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Seriously interferes or disrupts an electronic system</w:t>
      </w:r>
    </w:p>
    <w:p w14:paraId="6D671571" w14:textId="77777777" w:rsidR="00434C35" w:rsidRDefault="00F64659">
      <w:pPr>
        <w:spacing w:after="120"/>
        <w:ind w:left="340"/>
      </w:pPr>
      <w:r>
        <w:t>The use or threat of terrorism must be designed to influence the government or to intimidate the public and is made for the purpose of advancing a political, religious or ideological cause.</w:t>
      </w:r>
    </w:p>
    <w:p w14:paraId="26AE7C79" w14:textId="77777777" w:rsidR="00434C35" w:rsidRDefault="00F64659">
      <w:pPr>
        <w:spacing w:after="120"/>
      </w:pPr>
      <w:r>
        <w:t xml:space="preserve">Schools have a duty to prevent children </w:t>
      </w:r>
      <w:bookmarkStart w:id="62" w:name="_Hlk168560864"/>
      <w:r>
        <w:t>from becoming involved with or supporting terrorism</w:t>
      </w:r>
      <w:bookmarkEnd w:id="62"/>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0EEA0181" w14:textId="77777777" w:rsidR="00434C35" w:rsidRDefault="00F64659">
      <w:pPr>
        <w:spacing w:after="120"/>
      </w:pPr>
      <w:r>
        <w:lastRenderedPageBreak/>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424879A5" w14:textId="77777777" w:rsidR="00434C35" w:rsidRDefault="00F64659">
      <w:pPr>
        <w:spacing w:after="120"/>
      </w:pPr>
      <w:r>
        <w:t>We will ensure that suitable internet filtering is in place, and equip our pupils to stay safe online at school and at home.</w:t>
      </w:r>
    </w:p>
    <w:p w14:paraId="716F893A" w14:textId="77777777" w:rsidR="00434C35" w:rsidRDefault="00F64659">
      <w:pPr>
        <w:spacing w:after="120"/>
      </w:pPr>
      <w:r>
        <w:t xml:space="preserve">There is no single way of identifying an individual who is likely to be </w:t>
      </w:r>
      <w:bookmarkStart w:id="63" w:name="_Hlk168560922"/>
      <w:r>
        <w:t xml:space="preserve">susceptible to </w:t>
      </w:r>
      <w:proofErr w:type="spellStart"/>
      <w:r>
        <w:t>radicalisation</w:t>
      </w:r>
      <w:proofErr w:type="spellEnd"/>
      <w:r>
        <w:t xml:space="preserve"> into terrorism</w:t>
      </w:r>
      <w:bookmarkEnd w:id="63"/>
      <w:r>
        <w:t xml:space="preserve">. </w:t>
      </w:r>
      <w:proofErr w:type="spellStart"/>
      <w:r>
        <w:t>Radicalisation</w:t>
      </w:r>
      <w:proofErr w:type="spellEnd"/>
      <w:r>
        <w:t xml:space="preserve"> can occur quickly or over a long period. </w:t>
      </w:r>
    </w:p>
    <w:p w14:paraId="5EF0718D" w14:textId="77777777" w:rsidR="00434C35" w:rsidRDefault="00F64659">
      <w:pPr>
        <w:spacing w:after="120"/>
      </w:pPr>
      <w:r>
        <w:t xml:space="preserve">Staff will be alert to changes in pupils’ </w:t>
      </w:r>
      <w:proofErr w:type="spellStart"/>
      <w:r>
        <w:t>behaviour</w:t>
      </w:r>
      <w:proofErr w:type="spellEnd"/>
      <w:r>
        <w:t xml:space="preserve">. </w:t>
      </w:r>
    </w:p>
    <w:p w14:paraId="49411540" w14:textId="77777777" w:rsidR="00434C35" w:rsidRDefault="00F64659">
      <w:pPr>
        <w:spacing w:after="120"/>
      </w:pPr>
      <w:r>
        <w:t xml:space="preserve">The government website </w:t>
      </w:r>
      <w:hyperlink r:id="rId49" w:history="1">
        <w:r>
          <w:rPr>
            <w:color w:val="0072CC"/>
            <w:u w:val="single" w:color="0072CC"/>
          </w:rPr>
          <w:t>Educate Against Hate</w:t>
        </w:r>
      </w:hyperlink>
      <w:r>
        <w:t xml:space="preserve"> and the </w:t>
      </w:r>
      <w:hyperlink r:id="rId50" w:history="1">
        <w:r>
          <w:rPr>
            <w:color w:val="0072CC"/>
            <w:u w:val="single" w:color="0072CC"/>
          </w:rPr>
          <w:t>NSPCC</w:t>
        </w:r>
      </w:hyperlink>
      <w:r>
        <w:t xml:space="preserve"> say that signs that a pupil is being </w:t>
      </w:r>
      <w:proofErr w:type="spellStart"/>
      <w:r>
        <w:t>radicalised</w:t>
      </w:r>
      <w:proofErr w:type="spellEnd"/>
      <w:r>
        <w:t xml:space="preserve"> can include:</w:t>
      </w:r>
    </w:p>
    <w:p w14:paraId="60D908B9"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Refusal to engage with, or becoming abusive to, peers who are different from themselves </w:t>
      </w:r>
    </w:p>
    <w:p w14:paraId="01307E32"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Becoming susceptible to conspiracy theories and feelings of persecution </w:t>
      </w:r>
    </w:p>
    <w:p w14:paraId="3C66079A"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Changes in friendship groups and appearance </w:t>
      </w:r>
    </w:p>
    <w:p w14:paraId="313E64B5"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Rejecting </w:t>
      </w:r>
      <w:proofErr w:type="gramStart"/>
      <w:r>
        <w:t>activities</w:t>
      </w:r>
      <w:proofErr w:type="gramEnd"/>
      <w:r>
        <w:t xml:space="preserve"> they used to enjoy </w:t>
      </w:r>
    </w:p>
    <w:p w14:paraId="41AA36D1"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Converting to a new religion </w:t>
      </w:r>
    </w:p>
    <w:p w14:paraId="3A05B935"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Isolating themselves from family and friends</w:t>
      </w:r>
    </w:p>
    <w:p w14:paraId="089EF276"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Talking as if from a scripted speech</w:t>
      </w:r>
    </w:p>
    <w:p w14:paraId="54C841ED"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An unwillingness or inability to discuss their views</w:t>
      </w:r>
    </w:p>
    <w:p w14:paraId="21960F9E"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 sudden disrespectful attitude towards others</w:t>
      </w:r>
    </w:p>
    <w:p w14:paraId="14E1F72B"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Increased levels of anger</w:t>
      </w:r>
    </w:p>
    <w:p w14:paraId="3BD3ED23"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Increased secretiveness, especially around internet use </w:t>
      </w:r>
    </w:p>
    <w:p w14:paraId="4C3D1A40"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Expressions of sympathy for extremist ideologies and groups, or justification of their actions</w:t>
      </w:r>
    </w:p>
    <w:p w14:paraId="5F24EE7A"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Accessing extremist material online, including on social media</w:t>
      </w:r>
    </w:p>
    <w:p w14:paraId="26DDA75F"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Possessing extremist literature</w:t>
      </w:r>
    </w:p>
    <w:p w14:paraId="206AB451"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Being in contact with extremist recruiters and joining, or seeking to join, extremist </w:t>
      </w:r>
      <w:proofErr w:type="spellStart"/>
      <w:r>
        <w:t>organisations</w:t>
      </w:r>
      <w:proofErr w:type="spellEnd"/>
      <w:r>
        <w:t xml:space="preserve"> </w:t>
      </w:r>
    </w:p>
    <w:p w14:paraId="389441DF" w14:textId="77777777" w:rsidR="00434C35" w:rsidRDefault="00F64659">
      <w:pPr>
        <w:spacing w:after="120"/>
      </w:pPr>
      <w:r>
        <w:t xml:space="preserve">Children who are at risk of </w:t>
      </w:r>
      <w:proofErr w:type="spellStart"/>
      <w:r>
        <w:t>radicalisation</w:t>
      </w:r>
      <w:proofErr w:type="spellEnd"/>
      <w:r>
        <w:t xml:space="preserve"> may have low self-esteem, or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2AAFD590" w14:textId="77777777" w:rsidR="00434C35" w:rsidRDefault="00F64659">
      <w:pPr>
        <w:spacing w:after="120"/>
      </w:pPr>
      <w:r>
        <w:t xml:space="preserve">If staff are concerned about a pupil, they will follow our procedures set out in section 7.5 of this policy, including discussing their concerns with the DSL. </w:t>
      </w:r>
    </w:p>
    <w:p w14:paraId="36A0CF14" w14:textId="77777777" w:rsidR="00434C35" w:rsidRDefault="00F64659">
      <w:pPr>
        <w:spacing w:after="120"/>
      </w:pPr>
      <w:r>
        <w:t xml:space="preserve">Staff should </w:t>
      </w:r>
      <w:r>
        <w:rPr>
          <w:b/>
          <w:bCs/>
        </w:rPr>
        <w:t>always</w:t>
      </w:r>
      <w:r>
        <w:t xml:space="preserve"> take action if they are worried.</w:t>
      </w:r>
    </w:p>
    <w:p w14:paraId="55D9939A" w14:textId="77777777" w:rsidR="00434C35" w:rsidRDefault="00F64659">
      <w:pPr>
        <w:spacing w:before="240" w:after="120"/>
        <w:rPr>
          <w:sz w:val="24"/>
          <w:szCs w:val="24"/>
        </w:rPr>
      </w:pPr>
      <w:r>
        <w:rPr>
          <w:b/>
          <w:bCs/>
          <w:color w:val="12263F"/>
          <w:sz w:val="24"/>
          <w:szCs w:val="24"/>
        </w:rPr>
        <w:t xml:space="preserve">Harmful sexual </w:t>
      </w:r>
      <w:proofErr w:type="spellStart"/>
      <w:r>
        <w:rPr>
          <w:b/>
          <w:bCs/>
          <w:color w:val="12263F"/>
          <w:sz w:val="24"/>
          <w:szCs w:val="24"/>
        </w:rPr>
        <w:t>behaviour</w:t>
      </w:r>
      <w:proofErr w:type="spellEnd"/>
      <w:r>
        <w:rPr>
          <w:b/>
          <w:bCs/>
          <w:color w:val="12263F"/>
          <w:sz w:val="24"/>
          <w:szCs w:val="24"/>
        </w:rPr>
        <w:t>, sexual violence and sexual harassment between children in schools</w:t>
      </w:r>
    </w:p>
    <w:p w14:paraId="17006F29" w14:textId="77777777" w:rsidR="00434C35" w:rsidRDefault="00F64659">
      <w:pPr>
        <w:spacing w:after="120"/>
      </w:pPr>
      <w:r>
        <w:t xml:space="preserve">The school will respond to all signs, reports and concerns of harmful sexual </w:t>
      </w:r>
      <w:proofErr w:type="spellStart"/>
      <w:r>
        <w:t>behaviour</w:t>
      </w:r>
      <w:proofErr w:type="spellEnd"/>
      <w:r>
        <w:t xml:space="preserve"> (HSB), child-on-child sexual harassment and sexual violence. This includes incidents occurring outside of the school premises, and/or online.</w:t>
      </w:r>
    </w:p>
    <w:p w14:paraId="06B5472C" w14:textId="77777777" w:rsidR="00434C35" w:rsidRDefault="00F64659">
      <w:pPr>
        <w:spacing w:after="120"/>
      </w:pPr>
      <w:r>
        <w:t>Sexual violence refers to specific sexual offences under the Sexual Offences Act 2003 involving:</w:t>
      </w:r>
    </w:p>
    <w:p w14:paraId="73781D33"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lastRenderedPageBreak/>
        <w:t>Rape: A person (A) commits an offence of rape if: he intentionally penetrates the vagina, anus or mouth of another person (B) with his penis, B does not consent to the penetration, and A does not reasonably believe that B consents</w:t>
      </w:r>
    </w:p>
    <w:p w14:paraId="620532E6"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7C7E87AE"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1D280E28"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4B3D665" w14:textId="77777777" w:rsidR="00434C35" w:rsidRDefault="00F64659">
      <w:pPr>
        <w:spacing w:after="120"/>
      </w:pPr>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2234AD92" w14:textId="77777777" w:rsidR="00434C35" w:rsidRDefault="00F64659">
      <w:pPr>
        <w:spacing w:after="120"/>
      </w:pPr>
      <w:r>
        <w:t>HSB can occur:</w:t>
      </w:r>
    </w:p>
    <w:p w14:paraId="59F37B73"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Between 2 children of any age and sex</w:t>
      </w:r>
    </w:p>
    <w:p w14:paraId="6CD3DA91"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 xml:space="preserve">Through a group of children sexually assaulting or sexually harassing a single child or group of children </w:t>
      </w:r>
    </w:p>
    <w:p w14:paraId="1674ED2E"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 xml:space="preserve">Online and face to face (both physically and verbally) </w:t>
      </w:r>
    </w:p>
    <w:p w14:paraId="1EBBC4F8" w14:textId="77777777" w:rsidR="00434C35" w:rsidRDefault="00F64659">
      <w:pPr>
        <w:spacing w:after="120"/>
      </w:pPr>
      <w:r>
        <w:t>HSB exists on a continuum and may escalate into sexual harassment or sexual violence. It can occur online or face-to-face (both physically and verbally) and is never acceptable. Sexual violence and sexual harassment may overlap.</w:t>
      </w:r>
    </w:p>
    <w:p w14:paraId="24802DF8" w14:textId="77777777" w:rsidR="00434C35" w:rsidRDefault="00F64659">
      <w:pPr>
        <w:spacing w:after="120"/>
      </w:pPr>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4704EB2" w14:textId="77777777" w:rsidR="00434C35" w:rsidRDefault="00F64659">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387E711" w14:textId="77777777" w:rsidR="00434C35" w:rsidRDefault="00F64659">
      <w:pPr>
        <w:spacing w:after="120"/>
      </w:pPr>
      <w:r>
        <w:t>When supporting victims, staff will:</w:t>
      </w:r>
    </w:p>
    <w:p w14:paraId="4FB8604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Reassure victims that the law on child-on-child abuse is there to protect them, not </w:t>
      </w:r>
      <w:proofErr w:type="spellStart"/>
      <w:r>
        <w:t>criminalise</w:t>
      </w:r>
      <w:proofErr w:type="spellEnd"/>
      <w:r>
        <w:t xml:space="preserve"> them </w:t>
      </w:r>
    </w:p>
    <w:p w14:paraId="6F533DB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Regularly review decisions and actions, and update policies with lessons learnt </w:t>
      </w:r>
    </w:p>
    <w:p w14:paraId="67747EB5"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Look out for potential patterns of concerning, problematic or inappropriate </w:t>
      </w:r>
      <w:proofErr w:type="spellStart"/>
      <w:r>
        <w:t>behaviour</w:t>
      </w:r>
      <w:proofErr w:type="spellEnd"/>
      <w:r>
        <w:t xml:space="preserve">, and decide on a course of action where we identify any patterns </w:t>
      </w:r>
    </w:p>
    <w:p w14:paraId="7B2DDA1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again </w:t>
      </w:r>
    </w:p>
    <w:p w14:paraId="29158E1C"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Remain alert to the possible challenges of detecting signs that a child has experienced sexual violence, and show sensitivity to their needs </w:t>
      </w:r>
    </w:p>
    <w:p w14:paraId="3AF9A083" w14:textId="77777777" w:rsidR="00434C35" w:rsidRDefault="00F64659">
      <w:pPr>
        <w:spacing w:after="120"/>
      </w:pPr>
      <w:r>
        <w:t xml:space="preserve">Some groups are potentially more at risk. Evidence shows that girls, children with SEN and/or disabilities, and lesbian, gay and bisexual children, or children questioning their gender are at greater risk. </w:t>
      </w:r>
    </w:p>
    <w:p w14:paraId="158FA15A" w14:textId="77777777" w:rsidR="00434C35" w:rsidRDefault="00F64659">
      <w:pPr>
        <w:spacing w:after="120"/>
      </w:pPr>
      <w:r>
        <w:lastRenderedPageBreak/>
        <w:t xml:space="preserve">Staff should be aware of the importance of: </w:t>
      </w:r>
    </w:p>
    <w:p w14:paraId="422DB26B"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 xml:space="preserve">Challenging inappropriate </w:t>
      </w:r>
      <w:proofErr w:type="spellStart"/>
      <w:r>
        <w:t>behaviours</w:t>
      </w:r>
      <w:proofErr w:type="spellEnd"/>
    </w:p>
    <w:p w14:paraId="6E22799A"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Making clear that sexual violence and sexual harassment is not acceptable, will never be tolerated and is not an inevitable part of growing up</w:t>
      </w:r>
    </w:p>
    <w:p w14:paraId="3B9FF4C5"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 xml:space="preserve">Challenging physical </w:t>
      </w:r>
      <w:proofErr w:type="spellStart"/>
      <w:r>
        <w:t>behaviours</w:t>
      </w:r>
      <w:proofErr w:type="spellEnd"/>
      <w:r>
        <w:t xml:space="preserve"> (potentially criminal in nature), such as grabbing bottoms, breasts and genitalia, pulling down trousers, flicking bras and lifting up skirts. Dismissing or tolerating such </w:t>
      </w:r>
      <w:proofErr w:type="spellStart"/>
      <w:r>
        <w:t>behaviours</w:t>
      </w:r>
      <w:proofErr w:type="spellEnd"/>
      <w:r>
        <w:t xml:space="preserve"> risks </w:t>
      </w:r>
      <w:proofErr w:type="spellStart"/>
      <w:r>
        <w:t>normalising</w:t>
      </w:r>
      <w:proofErr w:type="spellEnd"/>
      <w:r>
        <w:t xml:space="preserve"> them</w:t>
      </w:r>
    </w:p>
    <w:p w14:paraId="027DEBBB"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proofErr w:type="spellStart"/>
      <w:r>
        <w:t>Recognising</w:t>
      </w:r>
      <w:proofErr w:type="spellEnd"/>
      <w:r>
        <w:t xml:space="preserve"> the intersection of misogyny/misandry and harmful sexual </w:t>
      </w:r>
      <w:proofErr w:type="spellStart"/>
      <w:r>
        <w:t>behaviour</w:t>
      </w:r>
      <w:proofErr w:type="spellEnd"/>
      <w:r>
        <w:t xml:space="preserve">. It’s important not to dismiss issues that may seem minor at first, such as derogatory language, as </w:t>
      </w:r>
      <w:proofErr w:type="spellStart"/>
      <w:r>
        <w:t>behaviours</w:t>
      </w:r>
      <w:proofErr w:type="spellEnd"/>
      <w:r>
        <w:t xml:space="preserve"> can escalate into more severe forms of child-on-child abuse</w:t>
      </w:r>
    </w:p>
    <w:p w14:paraId="33C92752" w14:textId="77777777" w:rsidR="00434C35" w:rsidRDefault="00F64659">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46F64C15" w14:textId="77777777" w:rsidR="00434C35" w:rsidRDefault="00F64659">
      <w:pPr>
        <w:spacing w:before="240" w:after="120"/>
        <w:rPr>
          <w:sz w:val="24"/>
          <w:szCs w:val="24"/>
        </w:rPr>
      </w:pPr>
      <w:r>
        <w:rPr>
          <w:b/>
          <w:bCs/>
          <w:color w:val="12263F"/>
          <w:sz w:val="24"/>
          <w:szCs w:val="24"/>
        </w:rPr>
        <w:t xml:space="preserve">Serious violence </w:t>
      </w:r>
    </w:p>
    <w:p w14:paraId="71D1A38F" w14:textId="77777777" w:rsidR="00434C35" w:rsidRDefault="00F64659">
      <w:pPr>
        <w:spacing w:after="120"/>
      </w:pPr>
      <w:r>
        <w:t>Serious violence is a continuing safeguarding concern which may involve:</w:t>
      </w:r>
    </w:p>
    <w:p w14:paraId="127C8E4D"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Physical assault</w:t>
      </w:r>
    </w:p>
    <w:p w14:paraId="4F6BE26F"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Carrying, threatening with or using weapons (often in the context of peer conflict or bullying)</w:t>
      </w:r>
    </w:p>
    <w:p w14:paraId="78DA9A95"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Criminal exploitation</w:t>
      </w:r>
    </w:p>
    <w:p w14:paraId="7569334C" w14:textId="77777777" w:rsidR="00434C35" w:rsidRDefault="00F64659">
      <w:pPr>
        <w:spacing w:after="120"/>
      </w:pPr>
      <w:r>
        <w:t>Indicators which may signal that a child is at risk from, or involved with, serious violent crime may include:</w:t>
      </w:r>
    </w:p>
    <w:p w14:paraId="5FE1DD79"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Increased absence from school</w:t>
      </w:r>
    </w:p>
    <w:p w14:paraId="76FA5654"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Change in friendships or relationships with older individuals or groups</w:t>
      </w:r>
    </w:p>
    <w:p w14:paraId="7CCEB984"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Significant decline in performance</w:t>
      </w:r>
    </w:p>
    <w:p w14:paraId="21AFF777"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Signs of self-harm or a significant change in wellbeing</w:t>
      </w:r>
    </w:p>
    <w:p w14:paraId="76B5431B"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Signs of assault or unexplained injuries</w:t>
      </w:r>
    </w:p>
    <w:p w14:paraId="22DC4976"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 xml:space="preserve">Unexplained gifts or new possessions (this could indicate that the child has been approached by, or is involved with, individuals associated with criminal networks or gangs and may be at risk of criminal exploitation (see above)) </w:t>
      </w:r>
    </w:p>
    <w:p w14:paraId="77FB0802" w14:textId="77777777" w:rsidR="00434C35" w:rsidRDefault="00F64659">
      <w:pPr>
        <w:spacing w:after="120"/>
      </w:pPr>
      <w:r>
        <w:t>Risk factors which increase the likelihood of involvement in serious violence include:</w:t>
      </w:r>
    </w:p>
    <w:p w14:paraId="746F3440" w14:textId="77777777" w:rsidR="00434C35" w:rsidRDefault="00F64659">
      <w:pPr>
        <w:numPr>
          <w:ilvl w:val="0"/>
          <w:numId w:val="158"/>
        </w:numPr>
        <w:pBdr>
          <w:left w:val="none" w:sz="0" w:space="2" w:color="auto"/>
        </w:pBdr>
        <w:spacing w:after="120"/>
        <w:ind w:left="340" w:hanging="302"/>
        <w:rPr>
          <w:rFonts w:ascii="Times New Roman" w:eastAsia="Times New Roman" w:hAnsi="Times New Roman" w:cs="Times New Roman"/>
          <w:sz w:val="27"/>
          <w:szCs w:val="27"/>
        </w:rPr>
      </w:pPr>
      <w:r>
        <w:t>Having been frequently absent, suspended, spent time in alternative provision, or permanently excluded from school</w:t>
      </w:r>
    </w:p>
    <w:p w14:paraId="69348172" w14:textId="77777777" w:rsidR="00434C35" w:rsidRDefault="00F64659">
      <w:pPr>
        <w:numPr>
          <w:ilvl w:val="0"/>
          <w:numId w:val="158"/>
        </w:numPr>
        <w:pBdr>
          <w:left w:val="none" w:sz="0" w:space="2" w:color="auto"/>
        </w:pBdr>
        <w:spacing w:after="120"/>
        <w:ind w:left="340" w:hanging="302"/>
        <w:rPr>
          <w:rFonts w:ascii="Times New Roman" w:eastAsia="Times New Roman" w:hAnsi="Times New Roman" w:cs="Times New Roman"/>
          <w:sz w:val="27"/>
          <w:szCs w:val="27"/>
        </w:rPr>
      </w:pPr>
      <w:r>
        <w:t>Having been involved in offending, such as theft or robbery</w:t>
      </w:r>
    </w:p>
    <w:p w14:paraId="1E56D88B"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Being male</w:t>
      </w:r>
    </w:p>
    <w:p w14:paraId="04BE1614"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experienced child maltreatment</w:t>
      </w:r>
    </w:p>
    <w:p w14:paraId="0B61BEFB"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used drugs or alcohol in early adolescence</w:t>
      </w:r>
    </w:p>
    <w:p w14:paraId="3FE86220"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previously been a victim or previously perpetrated violence</w:t>
      </w:r>
    </w:p>
    <w:p w14:paraId="51092F47" w14:textId="77777777" w:rsidR="00434C35" w:rsidRDefault="00F64659">
      <w:pPr>
        <w:spacing w:after="120"/>
      </w:pPr>
      <w:r>
        <w:t>Staff will be aware of these indicators and risk factors and will be alert to when children might be at highest risk around the school day (for example, immediately after school).</w:t>
      </w:r>
    </w:p>
    <w:p w14:paraId="6867A5D6" w14:textId="77777777" w:rsidR="00434C35" w:rsidRDefault="00F64659">
      <w:pPr>
        <w:spacing w:after="120"/>
      </w:pPr>
      <w:r>
        <w:lastRenderedPageBreak/>
        <w:t>If a member of staff has a concern about a pupil being involved in, or at risk of, serious violence, including a child carrying or using a weapon (or expressing intent to do so), they will report this to the DSL.</w:t>
      </w:r>
    </w:p>
    <w:p w14:paraId="6B51E3EC" w14:textId="77777777" w:rsidR="00434C35" w:rsidRDefault="00F64659">
      <w:pPr>
        <w:spacing w:after="120"/>
      </w:pPr>
      <w:r>
        <w:t>The DSL will:</w:t>
      </w:r>
    </w:p>
    <w:p w14:paraId="3FA1C521"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Assess the risk to both the individual pupil and others in the school, consider wider information or concerns and take appropriate action</w:t>
      </w:r>
    </w:p>
    <w:p w14:paraId="3C144826"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Put in place a safety and support plan for the pupil (depending on the risk)</w:t>
      </w:r>
    </w:p>
    <w:p w14:paraId="7120A661"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Where relevant, consider action to de-escalate peer conflict</w:t>
      </w:r>
    </w:p>
    <w:p w14:paraId="0C9BC982" w14:textId="77777777" w:rsidR="00434C35" w:rsidRDefault="00F64659">
      <w:pPr>
        <w:spacing w:before="240" w:after="120"/>
        <w:rPr>
          <w:sz w:val="24"/>
          <w:szCs w:val="24"/>
        </w:rPr>
      </w:pPr>
      <w:r>
        <w:rPr>
          <w:b/>
          <w:bCs/>
          <w:color w:val="12263F"/>
          <w:sz w:val="24"/>
          <w:szCs w:val="24"/>
        </w:rPr>
        <w:t>Checking the identity and suitability of visitors</w:t>
      </w:r>
    </w:p>
    <w:p w14:paraId="1D6811CE" w14:textId="77777777" w:rsidR="00434C35" w:rsidRDefault="00F64659">
      <w:pPr>
        <w:spacing w:after="120"/>
      </w:pPr>
      <w:r>
        <w:t>All visitors will be required to verify their identity to the satisfaction of staff and to leave their belongings, including their mobile phone(s), in a safe place during their visit.</w:t>
      </w:r>
    </w:p>
    <w:p w14:paraId="3C7FDCFC" w14:textId="77777777" w:rsidR="00434C35" w:rsidRDefault="00F64659">
      <w:pPr>
        <w:spacing w:after="120"/>
      </w:pPr>
      <w:r>
        <w:t>If the visitor is unknown to the setting, we will check their credentials and reason for visiting before allowing them to enter the setting. Visitors should be ready to produce identification.</w:t>
      </w:r>
    </w:p>
    <w:p w14:paraId="104D7E86" w14:textId="2FB88D01" w:rsidR="00434C35" w:rsidRDefault="00F64659">
      <w:pPr>
        <w:spacing w:after="120"/>
      </w:pPr>
      <w:r>
        <w:t xml:space="preserve">Visitors are expected to sign </w:t>
      </w:r>
      <w:r w:rsidR="002B17CB">
        <w:t>in electronically</w:t>
      </w:r>
      <w:r>
        <w:t xml:space="preserve"> and wear a visitor’s badge.</w:t>
      </w:r>
    </w:p>
    <w:p w14:paraId="07FB9F65" w14:textId="77777777" w:rsidR="00434C35" w:rsidRDefault="00F64659">
      <w:pPr>
        <w:spacing w:after="120"/>
      </w:pPr>
      <w:r>
        <w:t>Visitors to the school who are visiting for a professional purpose, such as educational psychologists and school improvement officers, will be asked to show photo ID and:</w:t>
      </w:r>
    </w:p>
    <w:p w14:paraId="5B1E8875" w14:textId="77777777" w:rsidR="00434C35" w:rsidRDefault="00F64659">
      <w:pPr>
        <w:numPr>
          <w:ilvl w:val="0"/>
          <w:numId w:val="161"/>
        </w:numPr>
        <w:pBdr>
          <w:left w:val="none" w:sz="0" w:space="2" w:color="auto"/>
        </w:pBdr>
        <w:spacing w:after="120"/>
        <w:ind w:left="340" w:hanging="302"/>
        <w:rPr>
          <w:rFonts w:ascii="Times New Roman" w:eastAsia="Times New Roman" w:hAnsi="Times New Roman" w:cs="Times New Roman"/>
          <w:sz w:val="27"/>
          <w:szCs w:val="27"/>
        </w:rPr>
      </w:pPr>
      <w:r>
        <w:t xml:space="preserve">Will be asked to show their DBS certificate, which will be checked alongside their photo ID; or </w:t>
      </w:r>
    </w:p>
    <w:p w14:paraId="3D65D522" w14:textId="77777777" w:rsidR="00434C35" w:rsidRDefault="00F64659">
      <w:pPr>
        <w:numPr>
          <w:ilvl w:val="0"/>
          <w:numId w:val="161"/>
        </w:numPr>
        <w:pBdr>
          <w:left w:val="none" w:sz="0" w:space="2" w:color="auto"/>
        </w:pBdr>
        <w:spacing w:after="120"/>
        <w:ind w:left="340" w:hanging="302"/>
        <w:rPr>
          <w:rFonts w:ascii="Times New Roman" w:eastAsia="Times New Roman" w:hAnsi="Times New Roman" w:cs="Times New Roman"/>
          <w:sz w:val="27"/>
          <w:szCs w:val="27"/>
        </w:rPr>
      </w:pPr>
      <w:r>
        <w:t xml:space="preserve">The </w:t>
      </w:r>
      <w:proofErr w:type="spellStart"/>
      <w:r>
        <w:t>organisation</w:t>
      </w:r>
      <w:proofErr w:type="spellEnd"/>
      <w: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06AE5106" w14:textId="77777777" w:rsidR="00434C35" w:rsidRDefault="00F64659">
      <w:pPr>
        <w:spacing w:after="120"/>
      </w:pPr>
      <w: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pupils or staff.</w:t>
      </w:r>
    </w:p>
    <w:p w14:paraId="6866F439" w14:textId="77777777" w:rsidR="00434C35" w:rsidRDefault="00F64659">
      <w:pPr>
        <w:spacing w:before="240" w:after="120"/>
        <w:rPr>
          <w:sz w:val="24"/>
          <w:szCs w:val="24"/>
        </w:rPr>
      </w:pPr>
      <w:r>
        <w:rPr>
          <w:b/>
          <w:bCs/>
          <w:color w:val="12263F"/>
          <w:sz w:val="24"/>
          <w:szCs w:val="24"/>
        </w:rPr>
        <w:t>Non-collection of children</w:t>
      </w:r>
    </w:p>
    <w:p w14:paraId="50B40C84" w14:textId="77777777" w:rsidR="00434C35" w:rsidRDefault="00F64659">
      <w:pPr>
        <w:spacing w:after="120"/>
      </w:pPr>
      <w:r>
        <w:t>If a child is not collected at the end of the session/day, we will:</w:t>
      </w:r>
    </w:p>
    <w:p w14:paraId="46186538" w14:textId="77777777" w:rsidR="002B17CB" w:rsidRDefault="002B17CB">
      <w:pPr>
        <w:spacing w:after="120"/>
      </w:pPr>
    </w:p>
    <w:p w14:paraId="7817DC4F" w14:textId="77777777" w:rsidR="002B17CB" w:rsidRDefault="002B17CB">
      <w:pPr>
        <w:spacing w:after="120"/>
      </w:pPr>
      <w:r w:rsidRPr="002B17CB">
        <w:t xml:space="preserve">If a child is not collected at the end of the session/day, we will: The safety and welfare of all pupils is a priority. Where a child has not been collected at the end of the school day, </w:t>
      </w:r>
      <w:r>
        <w:t>Corrie</w:t>
      </w:r>
      <w:r w:rsidRPr="002B17CB">
        <w:t xml:space="preserve"> Primary and Nursery School will take all reasonable steps to contact parents/carers and other </w:t>
      </w:r>
      <w:proofErr w:type="spellStart"/>
      <w:r w:rsidRPr="002B17CB">
        <w:t>authorised</w:t>
      </w:r>
      <w:proofErr w:type="spellEnd"/>
      <w:r w:rsidRPr="002B17CB">
        <w:t xml:space="preserve"> emergency contacts recorded on the school's management information system. Staff will attempt to contact parents/carers using all available telephone numbers and will also use the school's agreed communication systems to send messages where appropriate. All contact attempts will be recorded. </w:t>
      </w:r>
    </w:p>
    <w:p w14:paraId="2E913022" w14:textId="77777777" w:rsidR="002B17CB" w:rsidRDefault="002B17CB">
      <w:pPr>
        <w:spacing w:after="120"/>
      </w:pPr>
      <w:r w:rsidRPr="002B17CB">
        <w:t xml:space="preserve">Until suitable arrangements can be made, the child will be supervised by school staff and, where appropriate, will remain within the school's wraparound provision or another suitable supervised environment. If the school is unable to make contact with a parent/carer or </w:t>
      </w:r>
      <w:proofErr w:type="spellStart"/>
      <w:r w:rsidRPr="002B17CB">
        <w:t>authorised</w:t>
      </w:r>
      <w:proofErr w:type="spellEnd"/>
      <w:r w:rsidRPr="002B17CB">
        <w:t xml:space="preserve"> emergency contact after repeated and reasonable attempts, the Headteacher or a member of the Senior Leadership Team will assess the situation and seek advice from Children's Social Care and/or the police, as appropriate. </w:t>
      </w:r>
    </w:p>
    <w:p w14:paraId="285041DE" w14:textId="77777777" w:rsidR="002B17CB" w:rsidRDefault="002B17CB">
      <w:pPr>
        <w:spacing w:after="120"/>
      </w:pPr>
      <w:r w:rsidRPr="002B17CB">
        <w:t xml:space="preserve">A written record will be kept of the incident, including the time the child was due to be collected, all attempts made to contact parents/carers and emergency contacts, actions taken by the school and the outcome of the incident. </w:t>
      </w:r>
    </w:p>
    <w:p w14:paraId="01895ACD" w14:textId="12F05096" w:rsidR="002B17CB" w:rsidRDefault="002B17CB">
      <w:pPr>
        <w:spacing w:after="120"/>
      </w:pPr>
      <w:r w:rsidRPr="002B17CB">
        <w:t>This procedure will be implemented in line with the school's safeguarding responsibilities and local authority guidance.</w:t>
      </w:r>
    </w:p>
    <w:p w14:paraId="0E868B01" w14:textId="77777777" w:rsidR="00434C35" w:rsidRDefault="00F64659">
      <w:pPr>
        <w:spacing w:before="240" w:after="120"/>
        <w:rPr>
          <w:sz w:val="24"/>
          <w:szCs w:val="24"/>
        </w:rPr>
      </w:pPr>
      <w:r>
        <w:rPr>
          <w:b/>
          <w:bCs/>
          <w:color w:val="12263F"/>
          <w:sz w:val="24"/>
          <w:szCs w:val="24"/>
        </w:rPr>
        <w:t>Missing pupils</w:t>
      </w:r>
    </w:p>
    <w:p w14:paraId="5A8F6114" w14:textId="77777777" w:rsidR="00434C35" w:rsidRDefault="00F64659">
      <w:pPr>
        <w:spacing w:after="120"/>
      </w:pPr>
      <w:r>
        <w:lastRenderedPageBreak/>
        <w:t xml:space="preserve">Our procedures are designed to ensure that a missing child is found and returned to effective supervision as soon as possible. If a child goes missing, we will: </w:t>
      </w:r>
    </w:p>
    <w:p w14:paraId="66613330" w14:textId="77777777" w:rsidR="002B17CB" w:rsidRDefault="002B17CB">
      <w:pPr>
        <w:spacing w:after="120"/>
      </w:pPr>
      <w:r w:rsidRPr="002B17CB">
        <w:t xml:space="preserve">Our procedures are designed to ensure that any missing child is located and returned to effective supervision as quickly as possible. If a child is discovered to be missing, </w:t>
      </w:r>
      <w:r>
        <w:t>Corrie</w:t>
      </w:r>
      <w:r w:rsidRPr="002B17CB">
        <w:t xml:space="preserve"> Primary School will: </w:t>
      </w:r>
    </w:p>
    <w:p w14:paraId="205218EE" w14:textId="77777777" w:rsidR="002B17CB" w:rsidRDefault="002B17CB">
      <w:pPr>
        <w:spacing w:after="120"/>
      </w:pPr>
      <w:r w:rsidRPr="002B17CB">
        <w:t>• Immediately inform the Headteacher, Designated Safeguarding Lead (DSL) or another member of the Senior Leadership Team.</w:t>
      </w:r>
    </w:p>
    <w:p w14:paraId="0D9AEB6A" w14:textId="77777777" w:rsidR="002B17CB" w:rsidRDefault="002B17CB">
      <w:pPr>
        <w:spacing w:after="120"/>
      </w:pPr>
      <w:r w:rsidRPr="002B17CB">
        <w:t xml:space="preserve"> • Conduct an immediate search of the school building, grounds and any relevant areas where the child was last seen. </w:t>
      </w:r>
    </w:p>
    <w:p w14:paraId="176C66DB" w14:textId="77777777" w:rsidR="002B17CB" w:rsidRDefault="002B17CB">
      <w:pPr>
        <w:spacing w:after="120"/>
      </w:pPr>
      <w:r w:rsidRPr="002B17CB">
        <w:t xml:space="preserve">• Ensure that other pupils remain appropriately supervised at all times. </w:t>
      </w:r>
    </w:p>
    <w:p w14:paraId="45F86151" w14:textId="77777777" w:rsidR="002B17CB" w:rsidRDefault="002B17CB">
      <w:pPr>
        <w:spacing w:after="120"/>
      </w:pPr>
      <w:r w:rsidRPr="002B17CB">
        <w:t>• Contact the police via 999 without delay if the child cannot be located promptly or if there is any reason to believe that they may be at risk.</w:t>
      </w:r>
    </w:p>
    <w:p w14:paraId="5509EF04" w14:textId="77777777" w:rsidR="002B17CB" w:rsidRDefault="002B17CB">
      <w:pPr>
        <w:spacing w:after="120"/>
      </w:pPr>
      <w:r w:rsidRPr="002B17CB">
        <w:t xml:space="preserve"> • Contact the child's parent(s)/carer(s) as soon as possible and keep them informed of developments. </w:t>
      </w:r>
    </w:p>
    <w:p w14:paraId="59F8F528" w14:textId="77777777" w:rsidR="002B17CB" w:rsidRDefault="002B17CB">
      <w:pPr>
        <w:spacing w:after="120"/>
      </w:pPr>
      <w:r w:rsidRPr="002B17CB">
        <w:t xml:space="preserve">• Work closely with the police and any other relevant agencies to support efforts to locate the child. </w:t>
      </w:r>
    </w:p>
    <w:p w14:paraId="7C81BEF8" w14:textId="77777777" w:rsidR="002B17CB" w:rsidRDefault="002B17CB">
      <w:pPr>
        <w:spacing w:after="120"/>
      </w:pPr>
      <w:r w:rsidRPr="002B17CB">
        <w:t>• Ensure that appropriate staff remain available to support the child upon their return and to provide reassurance to other pupils if required.</w:t>
      </w:r>
    </w:p>
    <w:p w14:paraId="3B2D6B4E" w14:textId="77777777" w:rsidR="002B17CB" w:rsidRDefault="002B17CB">
      <w:pPr>
        <w:spacing w:after="120"/>
      </w:pPr>
      <w:r w:rsidRPr="002B17CB">
        <w:t xml:space="preserve"> • Complete a written record of the incident, including the circumstances, actions taken, agencies involved, the outcome and any follow-up actions required. </w:t>
      </w:r>
    </w:p>
    <w:p w14:paraId="6BC58DA5" w14:textId="77777777" w:rsidR="002B17CB" w:rsidRDefault="002B17CB">
      <w:pPr>
        <w:spacing w:after="120"/>
      </w:pPr>
      <w:r w:rsidRPr="002B17CB">
        <w:t xml:space="preserve">• Review the incident to identify any lessons learned and any changes required to school procedures or risk assessments. </w:t>
      </w:r>
    </w:p>
    <w:p w14:paraId="498C338D" w14:textId="587A6D72" w:rsidR="00434C35" w:rsidRDefault="002B17CB">
      <w:pPr>
        <w:spacing w:after="120"/>
      </w:pPr>
      <w:r w:rsidRPr="002B17CB">
        <w:t>All missing child incidents will be treated as a potential safeguarding concern and managed in accordance with the school's safeguarding procedures and local safeguarding arrangements</w:t>
      </w:r>
    </w:p>
    <w:sectPr w:rsidR="00434C35">
      <w:headerReference w:type="default" r:id="rId51"/>
      <w:footerReference w:type="default" r:id="rId52"/>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22F9" w14:textId="77777777" w:rsidR="003B01F1" w:rsidRDefault="003B01F1">
      <w:r>
        <w:separator/>
      </w:r>
    </w:p>
  </w:endnote>
  <w:endnote w:type="continuationSeparator" w:id="0">
    <w:p w14:paraId="32788BA0" w14:textId="77777777" w:rsidR="003B01F1" w:rsidRDefault="003B0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B358" w14:textId="77777777" w:rsidR="00434C35" w:rsidRDefault="00F64659">
    <w:pPr>
      <w:shd w:val="clear" w:color="auto" w:fill="FFFFFF"/>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65</w:t>
    </w:r>
    <w:r>
      <w:rPr>
        <w:sz w:val="16"/>
        <w:szCs w:val="16"/>
      </w:rPr>
      <w:fldChar w:fldCharType="end"/>
    </w:r>
  </w:p>
  <w:p w14:paraId="13FAF756" w14:textId="77777777" w:rsidR="00434C35" w:rsidRDefault="00434C35">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D494C" w14:textId="77777777" w:rsidR="003B01F1" w:rsidRDefault="003B01F1">
      <w:r>
        <w:separator/>
      </w:r>
    </w:p>
  </w:footnote>
  <w:footnote w:type="continuationSeparator" w:id="0">
    <w:p w14:paraId="16283BE3" w14:textId="77777777" w:rsidR="003B01F1" w:rsidRDefault="003B0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13EA" w14:textId="77777777" w:rsidR="00434C35" w:rsidRDefault="00434C35"/>
  <w:p w14:paraId="4D4BAA22" w14:textId="77777777" w:rsidR="00434C35" w:rsidRDefault="00434C35"/>
  <w:p w14:paraId="6ACAC80B" w14:textId="77777777" w:rsidR="00434C35" w:rsidRDefault="00434C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13.5pt" o:bullet="t">
        <v:imagedata r:id="rId1" o:title=""/>
      </v:shape>
    </w:pict>
  </w:numPicBullet>
  <w:numPicBullet w:numPicBulletId="1">
    <w:pict>
      <v:shape id="_x0000_i1027" type="#_x0000_t75" style="width:567pt;height:903.75pt" o:bullet="t">
        <v:imagedata r:id="rId2" o:title="Blue Pointer-01-01"/>
      </v:shape>
    </w:pict>
  </w:numPicBullet>
  <w:abstractNum w:abstractNumId="0" w15:restartNumberingAfterBreak="0">
    <w:nsid w:val="00000001"/>
    <w:multiLevelType w:val="hybridMultilevel"/>
    <w:tmpl w:val="00000001"/>
    <w:lvl w:ilvl="0" w:tplc="E5F0D8A2">
      <w:start w:val="1"/>
      <w:numFmt w:val="bullet"/>
      <w:lvlText w:val=""/>
      <w:lvlPicBulletId w:val="0"/>
      <w:lvlJc w:val="left"/>
      <w:pPr>
        <w:ind w:left="720" w:hanging="360"/>
      </w:pPr>
      <w:rPr>
        <w:rFonts w:ascii="Symbol" w:hAnsi="Symbol"/>
        <w:sz w:val="31"/>
      </w:rPr>
    </w:lvl>
    <w:lvl w:ilvl="1" w:tplc="3C920302">
      <w:start w:val="1"/>
      <w:numFmt w:val="bullet"/>
      <w:lvlText w:val="o"/>
      <w:lvlJc w:val="left"/>
      <w:pPr>
        <w:tabs>
          <w:tab w:val="num" w:pos="1440"/>
        </w:tabs>
        <w:ind w:left="1440" w:hanging="360"/>
      </w:pPr>
      <w:rPr>
        <w:rFonts w:ascii="Courier New" w:hAnsi="Courier New"/>
      </w:rPr>
    </w:lvl>
    <w:lvl w:ilvl="2" w:tplc="CF4E9242">
      <w:start w:val="1"/>
      <w:numFmt w:val="bullet"/>
      <w:lvlText w:val=""/>
      <w:lvlJc w:val="left"/>
      <w:pPr>
        <w:tabs>
          <w:tab w:val="num" w:pos="2160"/>
        </w:tabs>
        <w:ind w:left="2160" w:hanging="360"/>
      </w:pPr>
      <w:rPr>
        <w:rFonts w:ascii="Wingdings" w:hAnsi="Wingdings"/>
      </w:rPr>
    </w:lvl>
    <w:lvl w:ilvl="3" w:tplc="50BA4342">
      <w:start w:val="1"/>
      <w:numFmt w:val="bullet"/>
      <w:lvlText w:val=""/>
      <w:lvlJc w:val="left"/>
      <w:pPr>
        <w:tabs>
          <w:tab w:val="num" w:pos="2880"/>
        </w:tabs>
        <w:ind w:left="2880" w:hanging="360"/>
      </w:pPr>
      <w:rPr>
        <w:rFonts w:ascii="Symbol" w:hAnsi="Symbol"/>
      </w:rPr>
    </w:lvl>
    <w:lvl w:ilvl="4" w:tplc="A1B67016">
      <w:start w:val="1"/>
      <w:numFmt w:val="bullet"/>
      <w:lvlText w:val="o"/>
      <w:lvlJc w:val="left"/>
      <w:pPr>
        <w:tabs>
          <w:tab w:val="num" w:pos="3600"/>
        </w:tabs>
        <w:ind w:left="3600" w:hanging="360"/>
      </w:pPr>
      <w:rPr>
        <w:rFonts w:ascii="Courier New" w:hAnsi="Courier New"/>
      </w:rPr>
    </w:lvl>
    <w:lvl w:ilvl="5" w:tplc="87DC759C">
      <w:start w:val="1"/>
      <w:numFmt w:val="bullet"/>
      <w:lvlText w:val=""/>
      <w:lvlJc w:val="left"/>
      <w:pPr>
        <w:tabs>
          <w:tab w:val="num" w:pos="4320"/>
        </w:tabs>
        <w:ind w:left="4320" w:hanging="360"/>
      </w:pPr>
      <w:rPr>
        <w:rFonts w:ascii="Wingdings" w:hAnsi="Wingdings"/>
      </w:rPr>
    </w:lvl>
    <w:lvl w:ilvl="6" w:tplc="3FEC9C80">
      <w:start w:val="1"/>
      <w:numFmt w:val="bullet"/>
      <w:lvlText w:val=""/>
      <w:lvlJc w:val="left"/>
      <w:pPr>
        <w:tabs>
          <w:tab w:val="num" w:pos="5040"/>
        </w:tabs>
        <w:ind w:left="5040" w:hanging="360"/>
      </w:pPr>
      <w:rPr>
        <w:rFonts w:ascii="Symbol" w:hAnsi="Symbol"/>
      </w:rPr>
    </w:lvl>
    <w:lvl w:ilvl="7" w:tplc="53C63EFC">
      <w:start w:val="1"/>
      <w:numFmt w:val="bullet"/>
      <w:lvlText w:val="o"/>
      <w:lvlJc w:val="left"/>
      <w:pPr>
        <w:tabs>
          <w:tab w:val="num" w:pos="5760"/>
        </w:tabs>
        <w:ind w:left="5760" w:hanging="360"/>
      </w:pPr>
      <w:rPr>
        <w:rFonts w:ascii="Courier New" w:hAnsi="Courier New"/>
      </w:rPr>
    </w:lvl>
    <w:lvl w:ilvl="8" w:tplc="CF883B1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3A3C9ED4">
      <w:start w:val="1"/>
      <w:numFmt w:val="bullet"/>
      <w:lvlText w:val=""/>
      <w:lvlPicBulletId w:val="0"/>
      <w:lvlJc w:val="left"/>
      <w:pPr>
        <w:ind w:left="720" w:hanging="360"/>
      </w:pPr>
      <w:rPr>
        <w:rFonts w:ascii="Symbol" w:hAnsi="Symbol"/>
        <w:sz w:val="31"/>
      </w:rPr>
    </w:lvl>
    <w:lvl w:ilvl="1" w:tplc="BE9E402C">
      <w:start w:val="1"/>
      <w:numFmt w:val="bullet"/>
      <w:lvlText w:val="o"/>
      <w:lvlJc w:val="left"/>
      <w:pPr>
        <w:tabs>
          <w:tab w:val="num" w:pos="1440"/>
        </w:tabs>
        <w:ind w:left="1440" w:hanging="360"/>
      </w:pPr>
      <w:rPr>
        <w:rFonts w:ascii="Courier New" w:hAnsi="Courier New"/>
      </w:rPr>
    </w:lvl>
    <w:lvl w:ilvl="2" w:tplc="43E04B6A">
      <w:start w:val="1"/>
      <w:numFmt w:val="bullet"/>
      <w:lvlText w:val=""/>
      <w:lvlJc w:val="left"/>
      <w:pPr>
        <w:tabs>
          <w:tab w:val="num" w:pos="2160"/>
        </w:tabs>
        <w:ind w:left="2160" w:hanging="360"/>
      </w:pPr>
      <w:rPr>
        <w:rFonts w:ascii="Wingdings" w:hAnsi="Wingdings"/>
      </w:rPr>
    </w:lvl>
    <w:lvl w:ilvl="3" w:tplc="877E5B4E">
      <w:start w:val="1"/>
      <w:numFmt w:val="bullet"/>
      <w:lvlText w:val=""/>
      <w:lvlJc w:val="left"/>
      <w:pPr>
        <w:tabs>
          <w:tab w:val="num" w:pos="2880"/>
        </w:tabs>
        <w:ind w:left="2880" w:hanging="360"/>
      </w:pPr>
      <w:rPr>
        <w:rFonts w:ascii="Symbol" w:hAnsi="Symbol"/>
      </w:rPr>
    </w:lvl>
    <w:lvl w:ilvl="4" w:tplc="3FB45B9A">
      <w:start w:val="1"/>
      <w:numFmt w:val="bullet"/>
      <w:lvlText w:val="o"/>
      <w:lvlJc w:val="left"/>
      <w:pPr>
        <w:tabs>
          <w:tab w:val="num" w:pos="3600"/>
        </w:tabs>
        <w:ind w:left="3600" w:hanging="360"/>
      </w:pPr>
      <w:rPr>
        <w:rFonts w:ascii="Courier New" w:hAnsi="Courier New"/>
      </w:rPr>
    </w:lvl>
    <w:lvl w:ilvl="5" w:tplc="8B6C437E">
      <w:start w:val="1"/>
      <w:numFmt w:val="bullet"/>
      <w:lvlText w:val=""/>
      <w:lvlJc w:val="left"/>
      <w:pPr>
        <w:tabs>
          <w:tab w:val="num" w:pos="4320"/>
        </w:tabs>
        <w:ind w:left="4320" w:hanging="360"/>
      </w:pPr>
      <w:rPr>
        <w:rFonts w:ascii="Wingdings" w:hAnsi="Wingdings"/>
      </w:rPr>
    </w:lvl>
    <w:lvl w:ilvl="6" w:tplc="BBEC0002">
      <w:start w:val="1"/>
      <w:numFmt w:val="bullet"/>
      <w:lvlText w:val=""/>
      <w:lvlJc w:val="left"/>
      <w:pPr>
        <w:tabs>
          <w:tab w:val="num" w:pos="5040"/>
        </w:tabs>
        <w:ind w:left="5040" w:hanging="360"/>
      </w:pPr>
      <w:rPr>
        <w:rFonts w:ascii="Symbol" w:hAnsi="Symbol"/>
      </w:rPr>
    </w:lvl>
    <w:lvl w:ilvl="7" w:tplc="AB94C9C2">
      <w:start w:val="1"/>
      <w:numFmt w:val="bullet"/>
      <w:lvlText w:val="o"/>
      <w:lvlJc w:val="left"/>
      <w:pPr>
        <w:tabs>
          <w:tab w:val="num" w:pos="5760"/>
        </w:tabs>
        <w:ind w:left="5760" w:hanging="360"/>
      </w:pPr>
      <w:rPr>
        <w:rFonts w:ascii="Courier New" w:hAnsi="Courier New"/>
      </w:rPr>
    </w:lvl>
    <w:lvl w:ilvl="8" w:tplc="BED8FF4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C5C0F468">
      <w:start w:val="1"/>
      <w:numFmt w:val="bullet"/>
      <w:lvlText w:val=""/>
      <w:lvlPicBulletId w:val="0"/>
      <w:lvlJc w:val="left"/>
      <w:pPr>
        <w:ind w:left="720" w:hanging="360"/>
      </w:pPr>
      <w:rPr>
        <w:rFonts w:ascii="Symbol" w:hAnsi="Symbol"/>
        <w:sz w:val="31"/>
      </w:rPr>
    </w:lvl>
    <w:lvl w:ilvl="1" w:tplc="D22C580E">
      <w:start w:val="1"/>
      <w:numFmt w:val="bullet"/>
      <w:lvlText w:val="o"/>
      <w:lvlJc w:val="left"/>
      <w:pPr>
        <w:tabs>
          <w:tab w:val="num" w:pos="1440"/>
        </w:tabs>
        <w:ind w:left="1440" w:hanging="360"/>
      </w:pPr>
      <w:rPr>
        <w:rFonts w:ascii="Courier New" w:hAnsi="Courier New"/>
      </w:rPr>
    </w:lvl>
    <w:lvl w:ilvl="2" w:tplc="718EE784">
      <w:start w:val="1"/>
      <w:numFmt w:val="bullet"/>
      <w:lvlText w:val=""/>
      <w:lvlJc w:val="left"/>
      <w:pPr>
        <w:tabs>
          <w:tab w:val="num" w:pos="2160"/>
        </w:tabs>
        <w:ind w:left="2160" w:hanging="360"/>
      </w:pPr>
      <w:rPr>
        <w:rFonts w:ascii="Wingdings" w:hAnsi="Wingdings"/>
      </w:rPr>
    </w:lvl>
    <w:lvl w:ilvl="3" w:tplc="3BACC9C8">
      <w:start w:val="1"/>
      <w:numFmt w:val="bullet"/>
      <w:lvlText w:val=""/>
      <w:lvlJc w:val="left"/>
      <w:pPr>
        <w:tabs>
          <w:tab w:val="num" w:pos="2880"/>
        </w:tabs>
        <w:ind w:left="2880" w:hanging="360"/>
      </w:pPr>
      <w:rPr>
        <w:rFonts w:ascii="Symbol" w:hAnsi="Symbol"/>
      </w:rPr>
    </w:lvl>
    <w:lvl w:ilvl="4" w:tplc="A466734E">
      <w:start w:val="1"/>
      <w:numFmt w:val="bullet"/>
      <w:lvlText w:val="o"/>
      <w:lvlJc w:val="left"/>
      <w:pPr>
        <w:tabs>
          <w:tab w:val="num" w:pos="3600"/>
        </w:tabs>
        <w:ind w:left="3600" w:hanging="360"/>
      </w:pPr>
      <w:rPr>
        <w:rFonts w:ascii="Courier New" w:hAnsi="Courier New"/>
      </w:rPr>
    </w:lvl>
    <w:lvl w:ilvl="5" w:tplc="07887020">
      <w:start w:val="1"/>
      <w:numFmt w:val="bullet"/>
      <w:lvlText w:val=""/>
      <w:lvlJc w:val="left"/>
      <w:pPr>
        <w:tabs>
          <w:tab w:val="num" w:pos="4320"/>
        </w:tabs>
        <w:ind w:left="4320" w:hanging="360"/>
      </w:pPr>
      <w:rPr>
        <w:rFonts w:ascii="Wingdings" w:hAnsi="Wingdings"/>
      </w:rPr>
    </w:lvl>
    <w:lvl w:ilvl="6" w:tplc="DCFADC26">
      <w:start w:val="1"/>
      <w:numFmt w:val="bullet"/>
      <w:lvlText w:val=""/>
      <w:lvlJc w:val="left"/>
      <w:pPr>
        <w:tabs>
          <w:tab w:val="num" w:pos="5040"/>
        </w:tabs>
        <w:ind w:left="5040" w:hanging="360"/>
      </w:pPr>
      <w:rPr>
        <w:rFonts w:ascii="Symbol" w:hAnsi="Symbol"/>
      </w:rPr>
    </w:lvl>
    <w:lvl w:ilvl="7" w:tplc="4FD6186C">
      <w:start w:val="1"/>
      <w:numFmt w:val="bullet"/>
      <w:lvlText w:val="o"/>
      <w:lvlJc w:val="left"/>
      <w:pPr>
        <w:tabs>
          <w:tab w:val="num" w:pos="5760"/>
        </w:tabs>
        <w:ind w:left="5760" w:hanging="360"/>
      </w:pPr>
      <w:rPr>
        <w:rFonts w:ascii="Courier New" w:hAnsi="Courier New"/>
      </w:rPr>
    </w:lvl>
    <w:lvl w:ilvl="8" w:tplc="55A61C1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A0FC5952">
      <w:start w:val="1"/>
      <w:numFmt w:val="bullet"/>
      <w:lvlText w:val=""/>
      <w:lvlPicBulletId w:val="0"/>
      <w:lvlJc w:val="left"/>
      <w:pPr>
        <w:ind w:left="720" w:hanging="360"/>
      </w:pPr>
      <w:rPr>
        <w:rFonts w:ascii="Symbol" w:hAnsi="Symbol"/>
        <w:sz w:val="31"/>
      </w:rPr>
    </w:lvl>
    <w:lvl w:ilvl="1" w:tplc="06600B16">
      <w:start w:val="1"/>
      <w:numFmt w:val="bullet"/>
      <w:lvlText w:val="o"/>
      <w:lvlJc w:val="left"/>
      <w:pPr>
        <w:tabs>
          <w:tab w:val="num" w:pos="1440"/>
        </w:tabs>
        <w:ind w:left="1440" w:hanging="360"/>
      </w:pPr>
      <w:rPr>
        <w:rFonts w:ascii="Courier New" w:hAnsi="Courier New"/>
      </w:rPr>
    </w:lvl>
    <w:lvl w:ilvl="2" w:tplc="A78C509E">
      <w:start w:val="1"/>
      <w:numFmt w:val="bullet"/>
      <w:lvlText w:val=""/>
      <w:lvlJc w:val="left"/>
      <w:pPr>
        <w:tabs>
          <w:tab w:val="num" w:pos="2160"/>
        </w:tabs>
        <w:ind w:left="2160" w:hanging="360"/>
      </w:pPr>
      <w:rPr>
        <w:rFonts w:ascii="Wingdings" w:hAnsi="Wingdings"/>
      </w:rPr>
    </w:lvl>
    <w:lvl w:ilvl="3" w:tplc="0EB21BA2">
      <w:start w:val="1"/>
      <w:numFmt w:val="bullet"/>
      <w:lvlText w:val=""/>
      <w:lvlJc w:val="left"/>
      <w:pPr>
        <w:tabs>
          <w:tab w:val="num" w:pos="2880"/>
        </w:tabs>
        <w:ind w:left="2880" w:hanging="360"/>
      </w:pPr>
      <w:rPr>
        <w:rFonts w:ascii="Symbol" w:hAnsi="Symbol"/>
      </w:rPr>
    </w:lvl>
    <w:lvl w:ilvl="4" w:tplc="7CF420E0">
      <w:start w:val="1"/>
      <w:numFmt w:val="bullet"/>
      <w:lvlText w:val="o"/>
      <w:lvlJc w:val="left"/>
      <w:pPr>
        <w:tabs>
          <w:tab w:val="num" w:pos="3600"/>
        </w:tabs>
        <w:ind w:left="3600" w:hanging="360"/>
      </w:pPr>
      <w:rPr>
        <w:rFonts w:ascii="Courier New" w:hAnsi="Courier New"/>
      </w:rPr>
    </w:lvl>
    <w:lvl w:ilvl="5" w:tplc="73F28FE4">
      <w:start w:val="1"/>
      <w:numFmt w:val="bullet"/>
      <w:lvlText w:val=""/>
      <w:lvlJc w:val="left"/>
      <w:pPr>
        <w:tabs>
          <w:tab w:val="num" w:pos="4320"/>
        </w:tabs>
        <w:ind w:left="4320" w:hanging="360"/>
      </w:pPr>
      <w:rPr>
        <w:rFonts w:ascii="Wingdings" w:hAnsi="Wingdings"/>
      </w:rPr>
    </w:lvl>
    <w:lvl w:ilvl="6" w:tplc="85CA16B4">
      <w:start w:val="1"/>
      <w:numFmt w:val="bullet"/>
      <w:lvlText w:val=""/>
      <w:lvlJc w:val="left"/>
      <w:pPr>
        <w:tabs>
          <w:tab w:val="num" w:pos="5040"/>
        </w:tabs>
        <w:ind w:left="5040" w:hanging="360"/>
      </w:pPr>
      <w:rPr>
        <w:rFonts w:ascii="Symbol" w:hAnsi="Symbol"/>
      </w:rPr>
    </w:lvl>
    <w:lvl w:ilvl="7" w:tplc="71DA3A98">
      <w:start w:val="1"/>
      <w:numFmt w:val="bullet"/>
      <w:lvlText w:val="o"/>
      <w:lvlJc w:val="left"/>
      <w:pPr>
        <w:tabs>
          <w:tab w:val="num" w:pos="5760"/>
        </w:tabs>
        <w:ind w:left="5760" w:hanging="360"/>
      </w:pPr>
      <w:rPr>
        <w:rFonts w:ascii="Courier New" w:hAnsi="Courier New"/>
      </w:rPr>
    </w:lvl>
    <w:lvl w:ilvl="8" w:tplc="30E2A3D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F60161E">
      <w:start w:val="1"/>
      <w:numFmt w:val="bullet"/>
      <w:lvlText w:val=""/>
      <w:lvlPicBulletId w:val="0"/>
      <w:lvlJc w:val="left"/>
      <w:pPr>
        <w:ind w:left="720" w:hanging="360"/>
      </w:pPr>
      <w:rPr>
        <w:rFonts w:ascii="Symbol" w:hAnsi="Symbol"/>
        <w:sz w:val="31"/>
      </w:rPr>
    </w:lvl>
    <w:lvl w:ilvl="1" w:tplc="058055EA">
      <w:start w:val="1"/>
      <w:numFmt w:val="bullet"/>
      <w:lvlText w:val="o"/>
      <w:lvlJc w:val="left"/>
      <w:pPr>
        <w:tabs>
          <w:tab w:val="num" w:pos="1440"/>
        </w:tabs>
        <w:ind w:left="1440" w:hanging="360"/>
      </w:pPr>
      <w:rPr>
        <w:rFonts w:ascii="Courier New" w:hAnsi="Courier New"/>
      </w:rPr>
    </w:lvl>
    <w:lvl w:ilvl="2" w:tplc="44E8F160">
      <w:start w:val="1"/>
      <w:numFmt w:val="bullet"/>
      <w:lvlText w:val=""/>
      <w:lvlJc w:val="left"/>
      <w:pPr>
        <w:tabs>
          <w:tab w:val="num" w:pos="2160"/>
        </w:tabs>
        <w:ind w:left="2160" w:hanging="360"/>
      </w:pPr>
      <w:rPr>
        <w:rFonts w:ascii="Wingdings" w:hAnsi="Wingdings"/>
      </w:rPr>
    </w:lvl>
    <w:lvl w:ilvl="3" w:tplc="B9CC408A">
      <w:start w:val="1"/>
      <w:numFmt w:val="bullet"/>
      <w:lvlText w:val=""/>
      <w:lvlJc w:val="left"/>
      <w:pPr>
        <w:tabs>
          <w:tab w:val="num" w:pos="2880"/>
        </w:tabs>
        <w:ind w:left="2880" w:hanging="360"/>
      </w:pPr>
      <w:rPr>
        <w:rFonts w:ascii="Symbol" w:hAnsi="Symbol"/>
      </w:rPr>
    </w:lvl>
    <w:lvl w:ilvl="4" w:tplc="7DB6562C">
      <w:start w:val="1"/>
      <w:numFmt w:val="bullet"/>
      <w:lvlText w:val="o"/>
      <w:lvlJc w:val="left"/>
      <w:pPr>
        <w:tabs>
          <w:tab w:val="num" w:pos="3600"/>
        </w:tabs>
        <w:ind w:left="3600" w:hanging="360"/>
      </w:pPr>
      <w:rPr>
        <w:rFonts w:ascii="Courier New" w:hAnsi="Courier New"/>
      </w:rPr>
    </w:lvl>
    <w:lvl w:ilvl="5" w:tplc="28AA73AA">
      <w:start w:val="1"/>
      <w:numFmt w:val="bullet"/>
      <w:lvlText w:val=""/>
      <w:lvlJc w:val="left"/>
      <w:pPr>
        <w:tabs>
          <w:tab w:val="num" w:pos="4320"/>
        </w:tabs>
        <w:ind w:left="4320" w:hanging="360"/>
      </w:pPr>
      <w:rPr>
        <w:rFonts w:ascii="Wingdings" w:hAnsi="Wingdings"/>
      </w:rPr>
    </w:lvl>
    <w:lvl w:ilvl="6" w:tplc="E6365784">
      <w:start w:val="1"/>
      <w:numFmt w:val="bullet"/>
      <w:lvlText w:val=""/>
      <w:lvlJc w:val="left"/>
      <w:pPr>
        <w:tabs>
          <w:tab w:val="num" w:pos="5040"/>
        </w:tabs>
        <w:ind w:left="5040" w:hanging="360"/>
      </w:pPr>
      <w:rPr>
        <w:rFonts w:ascii="Symbol" w:hAnsi="Symbol"/>
      </w:rPr>
    </w:lvl>
    <w:lvl w:ilvl="7" w:tplc="D99E41BC">
      <w:start w:val="1"/>
      <w:numFmt w:val="bullet"/>
      <w:lvlText w:val="o"/>
      <w:lvlJc w:val="left"/>
      <w:pPr>
        <w:tabs>
          <w:tab w:val="num" w:pos="5760"/>
        </w:tabs>
        <w:ind w:left="5760" w:hanging="360"/>
      </w:pPr>
      <w:rPr>
        <w:rFonts w:ascii="Courier New" w:hAnsi="Courier New"/>
      </w:rPr>
    </w:lvl>
    <w:lvl w:ilvl="8" w:tplc="57A6E4B6">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9B30F124">
      <w:start w:val="1"/>
      <w:numFmt w:val="bullet"/>
      <w:lvlText w:val=""/>
      <w:lvlPicBulletId w:val="0"/>
      <w:lvlJc w:val="left"/>
      <w:pPr>
        <w:ind w:left="720" w:hanging="360"/>
      </w:pPr>
      <w:rPr>
        <w:rFonts w:ascii="Symbol" w:hAnsi="Symbol"/>
        <w:sz w:val="31"/>
      </w:rPr>
    </w:lvl>
    <w:lvl w:ilvl="1" w:tplc="91588A74">
      <w:start w:val="1"/>
      <w:numFmt w:val="bullet"/>
      <w:lvlText w:val="o"/>
      <w:lvlJc w:val="left"/>
      <w:pPr>
        <w:tabs>
          <w:tab w:val="num" w:pos="1440"/>
        </w:tabs>
        <w:ind w:left="1440" w:hanging="360"/>
      </w:pPr>
      <w:rPr>
        <w:rFonts w:ascii="Courier New" w:hAnsi="Courier New"/>
      </w:rPr>
    </w:lvl>
    <w:lvl w:ilvl="2" w:tplc="0194ECDE">
      <w:start w:val="1"/>
      <w:numFmt w:val="bullet"/>
      <w:lvlText w:val=""/>
      <w:lvlJc w:val="left"/>
      <w:pPr>
        <w:tabs>
          <w:tab w:val="num" w:pos="2160"/>
        </w:tabs>
        <w:ind w:left="2160" w:hanging="360"/>
      </w:pPr>
      <w:rPr>
        <w:rFonts w:ascii="Wingdings" w:hAnsi="Wingdings"/>
      </w:rPr>
    </w:lvl>
    <w:lvl w:ilvl="3" w:tplc="B7FE1996">
      <w:start w:val="1"/>
      <w:numFmt w:val="bullet"/>
      <w:lvlText w:val=""/>
      <w:lvlJc w:val="left"/>
      <w:pPr>
        <w:tabs>
          <w:tab w:val="num" w:pos="2880"/>
        </w:tabs>
        <w:ind w:left="2880" w:hanging="360"/>
      </w:pPr>
      <w:rPr>
        <w:rFonts w:ascii="Symbol" w:hAnsi="Symbol"/>
      </w:rPr>
    </w:lvl>
    <w:lvl w:ilvl="4" w:tplc="E4E4A3D4">
      <w:start w:val="1"/>
      <w:numFmt w:val="bullet"/>
      <w:lvlText w:val="o"/>
      <w:lvlJc w:val="left"/>
      <w:pPr>
        <w:tabs>
          <w:tab w:val="num" w:pos="3600"/>
        </w:tabs>
        <w:ind w:left="3600" w:hanging="360"/>
      </w:pPr>
      <w:rPr>
        <w:rFonts w:ascii="Courier New" w:hAnsi="Courier New"/>
      </w:rPr>
    </w:lvl>
    <w:lvl w:ilvl="5" w:tplc="8ACACCA6">
      <w:start w:val="1"/>
      <w:numFmt w:val="bullet"/>
      <w:lvlText w:val=""/>
      <w:lvlJc w:val="left"/>
      <w:pPr>
        <w:tabs>
          <w:tab w:val="num" w:pos="4320"/>
        </w:tabs>
        <w:ind w:left="4320" w:hanging="360"/>
      </w:pPr>
      <w:rPr>
        <w:rFonts w:ascii="Wingdings" w:hAnsi="Wingdings"/>
      </w:rPr>
    </w:lvl>
    <w:lvl w:ilvl="6" w:tplc="A5DC5CEC">
      <w:start w:val="1"/>
      <w:numFmt w:val="bullet"/>
      <w:lvlText w:val=""/>
      <w:lvlJc w:val="left"/>
      <w:pPr>
        <w:tabs>
          <w:tab w:val="num" w:pos="5040"/>
        </w:tabs>
        <w:ind w:left="5040" w:hanging="360"/>
      </w:pPr>
      <w:rPr>
        <w:rFonts w:ascii="Symbol" w:hAnsi="Symbol"/>
      </w:rPr>
    </w:lvl>
    <w:lvl w:ilvl="7" w:tplc="5CC8DAE4">
      <w:start w:val="1"/>
      <w:numFmt w:val="bullet"/>
      <w:lvlText w:val="o"/>
      <w:lvlJc w:val="left"/>
      <w:pPr>
        <w:tabs>
          <w:tab w:val="num" w:pos="5760"/>
        </w:tabs>
        <w:ind w:left="5760" w:hanging="360"/>
      </w:pPr>
      <w:rPr>
        <w:rFonts w:ascii="Courier New" w:hAnsi="Courier New"/>
      </w:rPr>
    </w:lvl>
    <w:lvl w:ilvl="8" w:tplc="064CEA0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91C3530">
      <w:start w:val="1"/>
      <w:numFmt w:val="bullet"/>
      <w:lvlText w:val=""/>
      <w:lvlPicBulletId w:val="0"/>
      <w:lvlJc w:val="left"/>
      <w:pPr>
        <w:ind w:left="720" w:hanging="360"/>
      </w:pPr>
      <w:rPr>
        <w:rFonts w:ascii="Symbol" w:hAnsi="Symbol"/>
        <w:sz w:val="31"/>
      </w:rPr>
    </w:lvl>
    <w:lvl w:ilvl="1" w:tplc="EECC96FE">
      <w:start w:val="1"/>
      <w:numFmt w:val="bullet"/>
      <w:lvlText w:val="o"/>
      <w:lvlJc w:val="left"/>
      <w:pPr>
        <w:tabs>
          <w:tab w:val="num" w:pos="1440"/>
        </w:tabs>
        <w:ind w:left="1440" w:hanging="360"/>
      </w:pPr>
      <w:rPr>
        <w:rFonts w:ascii="Courier New" w:hAnsi="Courier New"/>
      </w:rPr>
    </w:lvl>
    <w:lvl w:ilvl="2" w:tplc="104EE214">
      <w:start w:val="1"/>
      <w:numFmt w:val="bullet"/>
      <w:lvlText w:val=""/>
      <w:lvlJc w:val="left"/>
      <w:pPr>
        <w:tabs>
          <w:tab w:val="num" w:pos="2160"/>
        </w:tabs>
        <w:ind w:left="2160" w:hanging="360"/>
      </w:pPr>
      <w:rPr>
        <w:rFonts w:ascii="Wingdings" w:hAnsi="Wingdings"/>
      </w:rPr>
    </w:lvl>
    <w:lvl w:ilvl="3" w:tplc="D072226C">
      <w:start w:val="1"/>
      <w:numFmt w:val="bullet"/>
      <w:lvlText w:val=""/>
      <w:lvlJc w:val="left"/>
      <w:pPr>
        <w:tabs>
          <w:tab w:val="num" w:pos="2880"/>
        </w:tabs>
        <w:ind w:left="2880" w:hanging="360"/>
      </w:pPr>
      <w:rPr>
        <w:rFonts w:ascii="Symbol" w:hAnsi="Symbol"/>
      </w:rPr>
    </w:lvl>
    <w:lvl w:ilvl="4" w:tplc="0258311A">
      <w:start w:val="1"/>
      <w:numFmt w:val="bullet"/>
      <w:lvlText w:val="o"/>
      <w:lvlJc w:val="left"/>
      <w:pPr>
        <w:tabs>
          <w:tab w:val="num" w:pos="3600"/>
        </w:tabs>
        <w:ind w:left="3600" w:hanging="360"/>
      </w:pPr>
      <w:rPr>
        <w:rFonts w:ascii="Courier New" w:hAnsi="Courier New"/>
      </w:rPr>
    </w:lvl>
    <w:lvl w:ilvl="5" w:tplc="FB2C7200">
      <w:start w:val="1"/>
      <w:numFmt w:val="bullet"/>
      <w:lvlText w:val=""/>
      <w:lvlJc w:val="left"/>
      <w:pPr>
        <w:tabs>
          <w:tab w:val="num" w:pos="4320"/>
        </w:tabs>
        <w:ind w:left="4320" w:hanging="360"/>
      </w:pPr>
      <w:rPr>
        <w:rFonts w:ascii="Wingdings" w:hAnsi="Wingdings"/>
      </w:rPr>
    </w:lvl>
    <w:lvl w:ilvl="6" w:tplc="E398F1F0">
      <w:start w:val="1"/>
      <w:numFmt w:val="bullet"/>
      <w:lvlText w:val=""/>
      <w:lvlJc w:val="left"/>
      <w:pPr>
        <w:tabs>
          <w:tab w:val="num" w:pos="5040"/>
        </w:tabs>
        <w:ind w:left="5040" w:hanging="360"/>
      </w:pPr>
      <w:rPr>
        <w:rFonts w:ascii="Symbol" w:hAnsi="Symbol"/>
      </w:rPr>
    </w:lvl>
    <w:lvl w:ilvl="7" w:tplc="39E6A2FA">
      <w:start w:val="1"/>
      <w:numFmt w:val="bullet"/>
      <w:lvlText w:val="o"/>
      <w:lvlJc w:val="left"/>
      <w:pPr>
        <w:tabs>
          <w:tab w:val="num" w:pos="5760"/>
        </w:tabs>
        <w:ind w:left="5760" w:hanging="360"/>
      </w:pPr>
      <w:rPr>
        <w:rFonts w:ascii="Courier New" w:hAnsi="Courier New"/>
      </w:rPr>
    </w:lvl>
    <w:lvl w:ilvl="8" w:tplc="E77ACEC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18F845E6">
      <w:start w:val="1"/>
      <w:numFmt w:val="bullet"/>
      <w:lvlText w:val=""/>
      <w:lvlPicBulletId w:val="0"/>
      <w:lvlJc w:val="left"/>
      <w:pPr>
        <w:ind w:left="720" w:hanging="360"/>
      </w:pPr>
      <w:rPr>
        <w:rFonts w:ascii="Symbol" w:hAnsi="Symbol"/>
        <w:sz w:val="31"/>
      </w:rPr>
    </w:lvl>
    <w:lvl w:ilvl="1" w:tplc="F4DEAA6C">
      <w:start w:val="1"/>
      <w:numFmt w:val="bullet"/>
      <w:lvlText w:val="o"/>
      <w:lvlJc w:val="left"/>
      <w:pPr>
        <w:tabs>
          <w:tab w:val="num" w:pos="1440"/>
        </w:tabs>
        <w:ind w:left="1440" w:hanging="360"/>
      </w:pPr>
      <w:rPr>
        <w:rFonts w:ascii="Courier New" w:hAnsi="Courier New"/>
      </w:rPr>
    </w:lvl>
    <w:lvl w:ilvl="2" w:tplc="6D7A5F9C">
      <w:start w:val="1"/>
      <w:numFmt w:val="bullet"/>
      <w:lvlText w:val=""/>
      <w:lvlJc w:val="left"/>
      <w:pPr>
        <w:tabs>
          <w:tab w:val="num" w:pos="2160"/>
        </w:tabs>
        <w:ind w:left="2160" w:hanging="360"/>
      </w:pPr>
      <w:rPr>
        <w:rFonts w:ascii="Wingdings" w:hAnsi="Wingdings"/>
      </w:rPr>
    </w:lvl>
    <w:lvl w:ilvl="3" w:tplc="538A30F4">
      <w:start w:val="1"/>
      <w:numFmt w:val="bullet"/>
      <w:lvlText w:val=""/>
      <w:lvlJc w:val="left"/>
      <w:pPr>
        <w:tabs>
          <w:tab w:val="num" w:pos="2880"/>
        </w:tabs>
        <w:ind w:left="2880" w:hanging="360"/>
      </w:pPr>
      <w:rPr>
        <w:rFonts w:ascii="Symbol" w:hAnsi="Symbol"/>
      </w:rPr>
    </w:lvl>
    <w:lvl w:ilvl="4" w:tplc="4A4CD730">
      <w:start w:val="1"/>
      <w:numFmt w:val="bullet"/>
      <w:lvlText w:val="o"/>
      <w:lvlJc w:val="left"/>
      <w:pPr>
        <w:tabs>
          <w:tab w:val="num" w:pos="3600"/>
        </w:tabs>
        <w:ind w:left="3600" w:hanging="360"/>
      </w:pPr>
      <w:rPr>
        <w:rFonts w:ascii="Courier New" w:hAnsi="Courier New"/>
      </w:rPr>
    </w:lvl>
    <w:lvl w:ilvl="5" w:tplc="00401896">
      <w:start w:val="1"/>
      <w:numFmt w:val="bullet"/>
      <w:lvlText w:val=""/>
      <w:lvlJc w:val="left"/>
      <w:pPr>
        <w:tabs>
          <w:tab w:val="num" w:pos="4320"/>
        </w:tabs>
        <w:ind w:left="4320" w:hanging="360"/>
      </w:pPr>
      <w:rPr>
        <w:rFonts w:ascii="Wingdings" w:hAnsi="Wingdings"/>
      </w:rPr>
    </w:lvl>
    <w:lvl w:ilvl="6" w:tplc="AFF01A46">
      <w:start w:val="1"/>
      <w:numFmt w:val="bullet"/>
      <w:lvlText w:val=""/>
      <w:lvlJc w:val="left"/>
      <w:pPr>
        <w:tabs>
          <w:tab w:val="num" w:pos="5040"/>
        </w:tabs>
        <w:ind w:left="5040" w:hanging="360"/>
      </w:pPr>
      <w:rPr>
        <w:rFonts w:ascii="Symbol" w:hAnsi="Symbol"/>
      </w:rPr>
    </w:lvl>
    <w:lvl w:ilvl="7" w:tplc="70C0E900">
      <w:start w:val="1"/>
      <w:numFmt w:val="bullet"/>
      <w:lvlText w:val="o"/>
      <w:lvlJc w:val="left"/>
      <w:pPr>
        <w:tabs>
          <w:tab w:val="num" w:pos="5760"/>
        </w:tabs>
        <w:ind w:left="5760" w:hanging="360"/>
      </w:pPr>
      <w:rPr>
        <w:rFonts w:ascii="Courier New" w:hAnsi="Courier New"/>
      </w:rPr>
    </w:lvl>
    <w:lvl w:ilvl="8" w:tplc="5FC452D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18141172">
      <w:start w:val="1"/>
      <w:numFmt w:val="bullet"/>
      <w:lvlText w:val=""/>
      <w:lvlPicBulletId w:val="0"/>
      <w:lvlJc w:val="left"/>
      <w:pPr>
        <w:ind w:left="720" w:hanging="360"/>
      </w:pPr>
      <w:rPr>
        <w:rFonts w:ascii="Symbol" w:hAnsi="Symbol"/>
        <w:sz w:val="31"/>
      </w:rPr>
    </w:lvl>
    <w:lvl w:ilvl="1" w:tplc="818A2228">
      <w:start w:val="1"/>
      <w:numFmt w:val="bullet"/>
      <w:lvlText w:val="o"/>
      <w:lvlJc w:val="left"/>
      <w:pPr>
        <w:tabs>
          <w:tab w:val="num" w:pos="1440"/>
        </w:tabs>
        <w:ind w:left="1440" w:hanging="360"/>
      </w:pPr>
      <w:rPr>
        <w:rFonts w:ascii="Courier New" w:hAnsi="Courier New"/>
      </w:rPr>
    </w:lvl>
    <w:lvl w:ilvl="2" w:tplc="DDDE2DCE">
      <w:start w:val="1"/>
      <w:numFmt w:val="bullet"/>
      <w:lvlText w:val=""/>
      <w:lvlJc w:val="left"/>
      <w:pPr>
        <w:tabs>
          <w:tab w:val="num" w:pos="2160"/>
        </w:tabs>
        <w:ind w:left="2160" w:hanging="360"/>
      </w:pPr>
      <w:rPr>
        <w:rFonts w:ascii="Wingdings" w:hAnsi="Wingdings"/>
      </w:rPr>
    </w:lvl>
    <w:lvl w:ilvl="3" w:tplc="BF106A72">
      <w:start w:val="1"/>
      <w:numFmt w:val="bullet"/>
      <w:lvlText w:val=""/>
      <w:lvlJc w:val="left"/>
      <w:pPr>
        <w:tabs>
          <w:tab w:val="num" w:pos="2880"/>
        </w:tabs>
        <w:ind w:left="2880" w:hanging="360"/>
      </w:pPr>
      <w:rPr>
        <w:rFonts w:ascii="Symbol" w:hAnsi="Symbol"/>
      </w:rPr>
    </w:lvl>
    <w:lvl w:ilvl="4" w:tplc="170C829A">
      <w:start w:val="1"/>
      <w:numFmt w:val="bullet"/>
      <w:lvlText w:val="o"/>
      <w:lvlJc w:val="left"/>
      <w:pPr>
        <w:tabs>
          <w:tab w:val="num" w:pos="3600"/>
        </w:tabs>
        <w:ind w:left="3600" w:hanging="360"/>
      </w:pPr>
      <w:rPr>
        <w:rFonts w:ascii="Courier New" w:hAnsi="Courier New"/>
      </w:rPr>
    </w:lvl>
    <w:lvl w:ilvl="5" w:tplc="CDA4B1F4">
      <w:start w:val="1"/>
      <w:numFmt w:val="bullet"/>
      <w:lvlText w:val=""/>
      <w:lvlJc w:val="left"/>
      <w:pPr>
        <w:tabs>
          <w:tab w:val="num" w:pos="4320"/>
        </w:tabs>
        <w:ind w:left="4320" w:hanging="360"/>
      </w:pPr>
      <w:rPr>
        <w:rFonts w:ascii="Wingdings" w:hAnsi="Wingdings"/>
      </w:rPr>
    </w:lvl>
    <w:lvl w:ilvl="6" w:tplc="7264D686">
      <w:start w:val="1"/>
      <w:numFmt w:val="bullet"/>
      <w:lvlText w:val=""/>
      <w:lvlJc w:val="left"/>
      <w:pPr>
        <w:tabs>
          <w:tab w:val="num" w:pos="5040"/>
        </w:tabs>
        <w:ind w:left="5040" w:hanging="360"/>
      </w:pPr>
      <w:rPr>
        <w:rFonts w:ascii="Symbol" w:hAnsi="Symbol"/>
      </w:rPr>
    </w:lvl>
    <w:lvl w:ilvl="7" w:tplc="8544EC72">
      <w:start w:val="1"/>
      <w:numFmt w:val="bullet"/>
      <w:lvlText w:val="o"/>
      <w:lvlJc w:val="left"/>
      <w:pPr>
        <w:tabs>
          <w:tab w:val="num" w:pos="5760"/>
        </w:tabs>
        <w:ind w:left="5760" w:hanging="360"/>
      </w:pPr>
      <w:rPr>
        <w:rFonts w:ascii="Courier New" w:hAnsi="Courier New"/>
      </w:rPr>
    </w:lvl>
    <w:lvl w:ilvl="8" w:tplc="9AC4FDB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40101072">
      <w:start w:val="1"/>
      <w:numFmt w:val="bullet"/>
      <w:lvlText w:val=""/>
      <w:lvlPicBulletId w:val="0"/>
      <w:lvlJc w:val="left"/>
      <w:pPr>
        <w:ind w:left="720" w:hanging="360"/>
      </w:pPr>
      <w:rPr>
        <w:rFonts w:ascii="Symbol" w:hAnsi="Symbol"/>
        <w:sz w:val="31"/>
      </w:rPr>
    </w:lvl>
    <w:lvl w:ilvl="1" w:tplc="36361584">
      <w:start w:val="1"/>
      <w:numFmt w:val="bullet"/>
      <w:lvlText w:val="o"/>
      <w:lvlJc w:val="left"/>
      <w:pPr>
        <w:tabs>
          <w:tab w:val="num" w:pos="1440"/>
        </w:tabs>
        <w:ind w:left="1440" w:hanging="360"/>
      </w:pPr>
      <w:rPr>
        <w:rFonts w:ascii="Courier New" w:hAnsi="Courier New"/>
      </w:rPr>
    </w:lvl>
    <w:lvl w:ilvl="2" w:tplc="AE22D6D0">
      <w:start w:val="1"/>
      <w:numFmt w:val="bullet"/>
      <w:lvlText w:val=""/>
      <w:lvlJc w:val="left"/>
      <w:pPr>
        <w:tabs>
          <w:tab w:val="num" w:pos="2160"/>
        </w:tabs>
        <w:ind w:left="2160" w:hanging="360"/>
      </w:pPr>
      <w:rPr>
        <w:rFonts w:ascii="Wingdings" w:hAnsi="Wingdings"/>
      </w:rPr>
    </w:lvl>
    <w:lvl w:ilvl="3" w:tplc="9992FCE8">
      <w:start w:val="1"/>
      <w:numFmt w:val="bullet"/>
      <w:lvlText w:val=""/>
      <w:lvlJc w:val="left"/>
      <w:pPr>
        <w:tabs>
          <w:tab w:val="num" w:pos="2880"/>
        </w:tabs>
        <w:ind w:left="2880" w:hanging="360"/>
      </w:pPr>
      <w:rPr>
        <w:rFonts w:ascii="Symbol" w:hAnsi="Symbol"/>
      </w:rPr>
    </w:lvl>
    <w:lvl w:ilvl="4" w:tplc="DBF036EE">
      <w:start w:val="1"/>
      <w:numFmt w:val="bullet"/>
      <w:lvlText w:val="o"/>
      <w:lvlJc w:val="left"/>
      <w:pPr>
        <w:tabs>
          <w:tab w:val="num" w:pos="3600"/>
        </w:tabs>
        <w:ind w:left="3600" w:hanging="360"/>
      </w:pPr>
      <w:rPr>
        <w:rFonts w:ascii="Courier New" w:hAnsi="Courier New"/>
      </w:rPr>
    </w:lvl>
    <w:lvl w:ilvl="5" w:tplc="99BC5D3A">
      <w:start w:val="1"/>
      <w:numFmt w:val="bullet"/>
      <w:lvlText w:val=""/>
      <w:lvlJc w:val="left"/>
      <w:pPr>
        <w:tabs>
          <w:tab w:val="num" w:pos="4320"/>
        </w:tabs>
        <w:ind w:left="4320" w:hanging="360"/>
      </w:pPr>
      <w:rPr>
        <w:rFonts w:ascii="Wingdings" w:hAnsi="Wingdings"/>
      </w:rPr>
    </w:lvl>
    <w:lvl w:ilvl="6" w:tplc="EE561306">
      <w:start w:val="1"/>
      <w:numFmt w:val="bullet"/>
      <w:lvlText w:val=""/>
      <w:lvlJc w:val="left"/>
      <w:pPr>
        <w:tabs>
          <w:tab w:val="num" w:pos="5040"/>
        </w:tabs>
        <w:ind w:left="5040" w:hanging="360"/>
      </w:pPr>
      <w:rPr>
        <w:rFonts w:ascii="Symbol" w:hAnsi="Symbol"/>
      </w:rPr>
    </w:lvl>
    <w:lvl w:ilvl="7" w:tplc="0F3E1F2E">
      <w:start w:val="1"/>
      <w:numFmt w:val="bullet"/>
      <w:lvlText w:val="o"/>
      <w:lvlJc w:val="left"/>
      <w:pPr>
        <w:tabs>
          <w:tab w:val="num" w:pos="5760"/>
        </w:tabs>
        <w:ind w:left="5760" w:hanging="360"/>
      </w:pPr>
      <w:rPr>
        <w:rFonts w:ascii="Courier New" w:hAnsi="Courier New"/>
      </w:rPr>
    </w:lvl>
    <w:lvl w:ilvl="8" w:tplc="681C5CF2">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8EDAE846">
      <w:start w:val="1"/>
      <w:numFmt w:val="bullet"/>
      <w:lvlText w:val=""/>
      <w:lvlPicBulletId w:val="0"/>
      <w:lvlJc w:val="left"/>
      <w:pPr>
        <w:ind w:left="720" w:hanging="360"/>
      </w:pPr>
      <w:rPr>
        <w:rFonts w:ascii="Symbol" w:hAnsi="Symbol"/>
        <w:sz w:val="31"/>
      </w:rPr>
    </w:lvl>
    <w:lvl w:ilvl="1" w:tplc="51FCAD96">
      <w:start w:val="1"/>
      <w:numFmt w:val="bullet"/>
      <w:lvlText w:val="o"/>
      <w:lvlJc w:val="left"/>
      <w:pPr>
        <w:tabs>
          <w:tab w:val="num" w:pos="1440"/>
        </w:tabs>
        <w:ind w:left="1440" w:hanging="360"/>
      </w:pPr>
      <w:rPr>
        <w:rFonts w:ascii="Courier New" w:hAnsi="Courier New"/>
      </w:rPr>
    </w:lvl>
    <w:lvl w:ilvl="2" w:tplc="E20EBC72">
      <w:start w:val="1"/>
      <w:numFmt w:val="bullet"/>
      <w:lvlText w:val=""/>
      <w:lvlJc w:val="left"/>
      <w:pPr>
        <w:tabs>
          <w:tab w:val="num" w:pos="2160"/>
        </w:tabs>
        <w:ind w:left="2160" w:hanging="360"/>
      </w:pPr>
      <w:rPr>
        <w:rFonts w:ascii="Wingdings" w:hAnsi="Wingdings"/>
      </w:rPr>
    </w:lvl>
    <w:lvl w:ilvl="3" w:tplc="0472E462">
      <w:start w:val="1"/>
      <w:numFmt w:val="bullet"/>
      <w:lvlText w:val=""/>
      <w:lvlJc w:val="left"/>
      <w:pPr>
        <w:tabs>
          <w:tab w:val="num" w:pos="2880"/>
        </w:tabs>
        <w:ind w:left="2880" w:hanging="360"/>
      </w:pPr>
      <w:rPr>
        <w:rFonts w:ascii="Symbol" w:hAnsi="Symbol"/>
      </w:rPr>
    </w:lvl>
    <w:lvl w:ilvl="4" w:tplc="04F206D2">
      <w:start w:val="1"/>
      <w:numFmt w:val="bullet"/>
      <w:lvlText w:val="o"/>
      <w:lvlJc w:val="left"/>
      <w:pPr>
        <w:tabs>
          <w:tab w:val="num" w:pos="3600"/>
        </w:tabs>
        <w:ind w:left="3600" w:hanging="360"/>
      </w:pPr>
      <w:rPr>
        <w:rFonts w:ascii="Courier New" w:hAnsi="Courier New"/>
      </w:rPr>
    </w:lvl>
    <w:lvl w:ilvl="5" w:tplc="092E785E">
      <w:start w:val="1"/>
      <w:numFmt w:val="bullet"/>
      <w:lvlText w:val=""/>
      <w:lvlJc w:val="left"/>
      <w:pPr>
        <w:tabs>
          <w:tab w:val="num" w:pos="4320"/>
        </w:tabs>
        <w:ind w:left="4320" w:hanging="360"/>
      </w:pPr>
      <w:rPr>
        <w:rFonts w:ascii="Wingdings" w:hAnsi="Wingdings"/>
      </w:rPr>
    </w:lvl>
    <w:lvl w:ilvl="6" w:tplc="4F32C0F8">
      <w:start w:val="1"/>
      <w:numFmt w:val="bullet"/>
      <w:lvlText w:val=""/>
      <w:lvlJc w:val="left"/>
      <w:pPr>
        <w:tabs>
          <w:tab w:val="num" w:pos="5040"/>
        </w:tabs>
        <w:ind w:left="5040" w:hanging="360"/>
      </w:pPr>
      <w:rPr>
        <w:rFonts w:ascii="Symbol" w:hAnsi="Symbol"/>
      </w:rPr>
    </w:lvl>
    <w:lvl w:ilvl="7" w:tplc="81DE80FA">
      <w:start w:val="1"/>
      <w:numFmt w:val="bullet"/>
      <w:lvlText w:val="o"/>
      <w:lvlJc w:val="left"/>
      <w:pPr>
        <w:tabs>
          <w:tab w:val="num" w:pos="5760"/>
        </w:tabs>
        <w:ind w:left="5760" w:hanging="360"/>
      </w:pPr>
      <w:rPr>
        <w:rFonts w:ascii="Courier New" w:hAnsi="Courier New"/>
      </w:rPr>
    </w:lvl>
    <w:lvl w:ilvl="8" w:tplc="734463B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22068AF2">
      <w:start w:val="1"/>
      <w:numFmt w:val="bullet"/>
      <w:lvlText w:val=""/>
      <w:lvlJc w:val="left"/>
      <w:pPr>
        <w:ind w:left="720" w:hanging="360"/>
      </w:pPr>
      <w:rPr>
        <w:rFonts w:ascii="Symbol" w:hAnsi="Symbol"/>
        <w:b w:val="0"/>
        <w:bCs w:val="0"/>
      </w:rPr>
    </w:lvl>
    <w:lvl w:ilvl="1" w:tplc="C7909BB4">
      <w:start w:val="1"/>
      <w:numFmt w:val="bullet"/>
      <w:lvlText w:val="o"/>
      <w:lvlJc w:val="left"/>
      <w:pPr>
        <w:tabs>
          <w:tab w:val="num" w:pos="1440"/>
        </w:tabs>
        <w:ind w:left="1440" w:hanging="360"/>
      </w:pPr>
      <w:rPr>
        <w:rFonts w:ascii="Courier New" w:hAnsi="Courier New"/>
      </w:rPr>
    </w:lvl>
    <w:lvl w:ilvl="2" w:tplc="E96EB304">
      <w:start w:val="1"/>
      <w:numFmt w:val="bullet"/>
      <w:lvlText w:val=""/>
      <w:lvlJc w:val="left"/>
      <w:pPr>
        <w:tabs>
          <w:tab w:val="num" w:pos="2160"/>
        </w:tabs>
        <w:ind w:left="2160" w:hanging="360"/>
      </w:pPr>
      <w:rPr>
        <w:rFonts w:ascii="Wingdings" w:hAnsi="Wingdings"/>
      </w:rPr>
    </w:lvl>
    <w:lvl w:ilvl="3" w:tplc="3FAE8528">
      <w:start w:val="1"/>
      <w:numFmt w:val="bullet"/>
      <w:lvlText w:val=""/>
      <w:lvlJc w:val="left"/>
      <w:pPr>
        <w:tabs>
          <w:tab w:val="num" w:pos="2880"/>
        </w:tabs>
        <w:ind w:left="2880" w:hanging="360"/>
      </w:pPr>
      <w:rPr>
        <w:rFonts w:ascii="Symbol" w:hAnsi="Symbol"/>
      </w:rPr>
    </w:lvl>
    <w:lvl w:ilvl="4" w:tplc="B54A65FA">
      <w:start w:val="1"/>
      <w:numFmt w:val="bullet"/>
      <w:lvlText w:val="o"/>
      <w:lvlJc w:val="left"/>
      <w:pPr>
        <w:tabs>
          <w:tab w:val="num" w:pos="3600"/>
        </w:tabs>
        <w:ind w:left="3600" w:hanging="360"/>
      </w:pPr>
      <w:rPr>
        <w:rFonts w:ascii="Courier New" w:hAnsi="Courier New"/>
      </w:rPr>
    </w:lvl>
    <w:lvl w:ilvl="5" w:tplc="9C362F86">
      <w:start w:val="1"/>
      <w:numFmt w:val="bullet"/>
      <w:lvlText w:val=""/>
      <w:lvlJc w:val="left"/>
      <w:pPr>
        <w:tabs>
          <w:tab w:val="num" w:pos="4320"/>
        </w:tabs>
        <w:ind w:left="4320" w:hanging="360"/>
      </w:pPr>
      <w:rPr>
        <w:rFonts w:ascii="Wingdings" w:hAnsi="Wingdings"/>
      </w:rPr>
    </w:lvl>
    <w:lvl w:ilvl="6" w:tplc="8758B40C">
      <w:start w:val="1"/>
      <w:numFmt w:val="bullet"/>
      <w:lvlText w:val=""/>
      <w:lvlJc w:val="left"/>
      <w:pPr>
        <w:tabs>
          <w:tab w:val="num" w:pos="5040"/>
        </w:tabs>
        <w:ind w:left="5040" w:hanging="360"/>
      </w:pPr>
      <w:rPr>
        <w:rFonts w:ascii="Symbol" w:hAnsi="Symbol"/>
      </w:rPr>
    </w:lvl>
    <w:lvl w:ilvl="7" w:tplc="B7DADEA2">
      <w:start w:val="1"/>
      <w:numFmt w:val="bullet"/>
      <w:lvlText w:val="o"/>
      <w:lvlJc w:val="left"/>
      <w:pPr>
        <w:tabs>
          <w:tab w:val="num" w:pos="5760"/>
        </w:tabs>
        <w:ind w:left="5760" w:hanging="360"/>
      </w:pPr>
      <w:rPr>
        <w:rFonts w:ascii="Courier New" w:hAnsi="Courier New"/>
      </w:rPr>
    </w:lvl>
    <w:lvl w:ilvl="8" w:tplc="83BC5BA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7A9AD730">
      <w:start w:val="1"/>
      <w:numFmt w:val="bullet"/>
      <w:lvlText w:val=""/>
      <w:lvlPicBulletId w:val="0"/>
      <w:lvlJc w:val="left"/>
      <w:pPr>
        <w:ind w:left="720" w:hanging="360"/>
      </w:pPr>
      <w:rPr>
        <w:rFonts w:ascii="Symbol" w:hAnsi="Symbol"/>
        <w:sz w:val="31"/>
      </w:rPr>
    </w:lvl>
    <w:lvl w:ilvl="1" w:tplc="E73A36EA">
      <w:start w:val="1"/>
      <w:numFmt w:val="bullet"/>
      <w:lvlText w:val="o"/>
      <w:lvlJc w:val="left"/>
      <w:pPr>
        <w:tabs>
          <w:tab w:val="num" w:pos="1440"/>
        </w:tabs>
        <w:ind w:left="1440" w:hanging="360"/>
      </w:pPr>
      <w:rPr>
        <w:rFonts w:ascii="Courier New" w:hAnsi="Courier New"/>
      </w:rPr>
    </w:lvl>
    <w:lvl w:ilvl="2" w:tplc="39084590">
      <w:start w:val="1"/>
      <w:numFmt w:val="bullet"/>
      <w:lvlText w:val=""/>
      <w:lvlJc w:val="left"/>
      <w:pPr>
        <w:tabs>
          <w:tab w:val="num" w:pos="2160"/>
        </w:tabs>
        <w:ind w:left="2160" w:hanging="360"/>
      </w:pPr>
      <w:rPr>
        <w:rFonts w:ascii="Wingdings" w:hAnsi="Wingdings"/>
      </w:rPr>
    </w:lvl>
    <w:lvl w:ilvl="3" w:tplc="2E5E34B0">
      <w:start w:val="1"/>
      <w:numFmt w:val="bullet"/>
      <w:lvlText w:val=""/>
      <w:lvlJc w:val="left"/>
      <w:pPr>
        <w:tabs>
          <w:tab w:val="num" w:pos="2880"/>
        </w:tabs>
        <w:ind w:left="2880" w:hanging="360"/>
      </w:pPr>
      <w:rPr>
        <w:rFonts w:ascii="Symbol" w:hAnsi="Symbol"/>
      </w:rPr>
    </w:lvl>
    <w:lvl w:ilvl="4" w:tplc="A8D448E4">
      <w:start w:val="1"/>
      <w:numFmt w:val="bullet"/>
      <w:lvlText w:val="o"/>
      <w:lvlJc w:val="left"/>
      <w:pPr>
        <w:tabs>
          <w:tab w:val="num" w:pos="3600"/>
        </w:tabs>
        <w:ind w:left="3600" w:hanging="360"/>
      </w:pPr>
      <w:rPr>
        <w:rFonts w:ascii="Courier New" w:hAnsi="Courier New"/>
      </w:rPr>
    </w:lvl>
    <w:lvl w:ilvl="5" w:tplc="B3AE9646">
      <w:start w:val="1"/>
      <w:numFmt w:val="bullet"/>
      <w:lvlText w:val=""/>
      <w:lvlJc w:val="left"/>
      <w:pPr>
        <w:tabs>
          <w:tab w:val="num" w:pos="4320"/>
        </w:tabs>
        <w:ind w:left="4320" w:hanging="360"/>
      </w:pPr>
      <w:rPr>
        <w:rFonts w:ascii="Wingdings" w:hAnsi="Wingdings"/>
      </w:rPr>
    </w:lvl>
    <w:lvl w:ilvl="6" w:tplc="62D4E8CA">
      <w:start w:val="1"/>
      <w:numFmt w:val="bullet"/>
      <w:lvlText w:val=""/>
      <w:lvlJc w:val="left"/>
      <w:pPr>
        <w:tabs>
          <w:tab w:val="num" w:pos="5040"/>
        </w:tabs>
        <w:ind w:left="5040" w:hanging="360"/>
      </w:pPr>
      <w:rPr>
        <w:rFonts w:ascii="Symbol" w:hAnsi="Symbol"/>
      </w:rPr>
    </w:lvl>
    <w:lvl w:ilvl="7" w:tplc="45E84FF8">
      <w:start w:val="1"/>
      <w:numFmt w:val="bullet"/>
      <w:lvlText w:val="o"/>
      <w:lvlJc w:val="left"/>
      <w:pPr>
        <w:tabs>
          <w:tab w:val="num" w:pos="5760"/>
        </w:tabs>
        <w:ind w:left="5760" w:hanging="360"/>
      </w:pPr>
      <w:rPr>
        <w:rFonts w:ascii="Courier New" w:hAnsi="Courier New"/>
      </w:rPr>
    </w:lvl>
    <w:lvl w:ilvl="8" w:tplc="6416FEC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69960768">
      <w:start w:val="1"/>
      <w:numFmt w:val="bullet"/>
      <w:lvlText w:val=""/>
      <w:lvlPicBulletId w:val="0"/>
      <w:lvlJc w:val="left"/>
      <w:pPr>
        <w:ind w:left="720" w:hanging="360"/>
      </w:pPr>
      <w:rPr>
        <w:rFonts w:ascii="Symbol" w:hAnsi="Symbol"/>
        <w:sz w:val="31"/>
      </w:rPr>
    </w:lvl>
    <w:lvl w:ilvl="1" w:tplc="960AA67E">
      <w:start w:val="1"/>
      <w:numFmt w:val="bullet"/>
      <w:lvlText w:val="o"/>
      <w:lvlJc w:val="left"/>
      <w:pPr>
        <w:tabs>
          <w:tab w:val="num" w:pos="1440"/>
        </w:tabs>
        <w:ind w:left="1440" w:hanging="360"/>
      </w:pPr>
      <w:rPr>
        <w:rFonts w:ascii="Courier New" w:hAnsi="Courier New"/>
      </w:rPr>
    </w:lvl>
    <w:lvl w:ilvl="2" w:tplc="AF8868B2">
      <w:start w:val="1"/>
      <w:numFmt w:val="bullet"/>
      <w:lvlText w:val=""/>
      <w:lvlJc w:val="left"/>
      <w:pPr>
        <w:tabs>
          <w:tab w:val="num" w:pos="2160"/>
        </w:tabs>
        <w:ind w:left="2160" w:hanging="360"/>
      </w:pPr>
      <w:rPr>
        <w:rFonts w:ascii="Wingdings" w:hAnsi="Wingdings"/>
      </w:rPr>
    </w:lvl>
    <w:lvl w:ilvl="3" w:tplc="0360D240">
      <w:start w:val="1"/>
      <w:numFmt w:val="bullet"/>
      <w:lvlText w:val=""/>
      <w:lvlJc w:val="left"/>
      <w:pPr>
        <w:tabs>
          <w:tab w:val="num" w:pos="2880"/>
        </w:tabs>
        <w:ind w:left="2880" w:hanging="360"/>
      </w:pPr>
      <w:rPr>
        <w:rFonts w:ascii="Symbol" w:hAnsi="Symbol"/>
      </w:rPr>
    </w:lvl>
    <w:lvl w:ilvl="4" w:tplc="62605814">
      <w:start w:val="1"/>
      <w:numFmt w:val="bullet"/>
      <w:lvlText w:val="o"/>
      <w:lvlJc w:val="left"/>
      <w:pPr>
        <w:tabs>
          <w:tab w:val="num" w:pos="3600"/>
        </w:tabs>
        <w:ind w:left="3600" w:hanging="360"/>
      </w:pPr>
      <w:rPr>
        <w:rFonts w:ascii="Courier New" w:hAnsi="Courier New"/>
      </w:rPr>
    </w:lvl>
    <w:lvl w:ilvl="5" w:tplc="8E082A16">
      <w:start w:val="1"/>
      <w:numFmt w:val="bullet"/>
      <w:lvlText w:val=""/>
      <w:lvlJc w:val="left"/>
      <w:pPr>
        <w:tabs>
          <w:tab w:val="num" w:pos="4320"/>
        </w:tabs>
        <w:ind w:left="4320" w:hanging="360"/>
      </w:pPr>
      <w:rPr>
        <w:rFonts w:ascii="Wingdings" w:hAnsi="Wingdings"/>
      </w:rPr>
    </w:lvl>
    <w:lvl w:ilvl="6" w:tplc="096CD3C4">
      <w:start w:val="1"/>
      <w:numFmt w:val="bullet"/>
      <w:lvlText w:val=""/>
      <w:lvlJc w:val="left"/>
      <w:pPr>
        <w:tabs>
          <w:tab w:val="num" w:pos="5040"/>
        </w:tabs>
        <w:ind w:left="5040" w:hanging="360"/>
      </w:pPr>
      <w:rPr>
        <w:rFonts w:ascii="Symbol" w:hAnsi="Symbol"/>
      </w:rPr>
    </w:lvl>
    <w:lvl w:ilvl="7" w:tplc="850E0B72">
      <w:start w:val="1"/>
      <w:numFmt w:val="bullet"/>
      <w:lvlText w:val="o"/>
      <w:lvlJc w:val="left"/>
      <w:pPr>
        <w:tabs>
          <w:tab w:val="num" w:pos="5760"/>
        </w:tabs>
        <w:ind w:left="5760" w:hanging="360"/>
      </w:pPr>
      <w:rPr>
        <w:rFonts w:ascii="Courier New" w:hAnsi="Courier New"/>
      </w:rPr>
    </w:lvl>
    <w:lvl w:ilvl="8" w:tplc="5C48C45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39364A12">
      <w:start w:val="1"/>
      <w:numFmt w:val="bullet"/>
      <w:lvlText w:val=""/>
      <w:lvlPicBulletId w:val="0"/>
      <w:lvlJc w:val="left"/>
      <w:pPr>
        <w:ind w:left="720" w:hanging="360"/>
      </w:pPr>
      <w:rPr>
        <w:rFonts w:ascii="Symbol" w:hAnsi="Symbol"/>
        <w:sz w:val="31"/>
      </w:rPr>
    </w:lvl>
    <w:lvl w:ilvl="1" w:tplc="157A5BF6">
      <w:start w:val="1"/>
      <w:numFmt w:val="bullet"/>
      <w:lvlText w:val="o"/>
      <w:lvlJc w:val="left"/>
      <w:pPr>
        <w:tabs>
          <w:tab w:val="num" w:pos="1440"/>
        </w:tabs>
        <w:ind w:left="1440" w:hanging="360"/>
      </w:pPr>
      <w:rPr>
        <w:rFonts w:ascii="Courier New" w:hAnsi="Courier New"/>
      </w:rPr>
    </w:lvl>
    <w:lvl w:ilvl="2" w:tplc="445C127A">
      <w:start w:val="1"/>
      <w:numFmt w:val="bullet"/>
      <w:lvlText w:val=""/>
      <w:lvlJc w:val="left"/>
      <w:pPr>
        <w:tabs>
          <w:tab w:val="num" w:pos="2160"/>
        </w:tabs>
        <w:ind w:left="2160" w:hanging="360"/>
      </w:pPr>
      <w:rPr>
        <w:rFonts w:ascii="Wingdings" w:hAnsi="Wingdings"/>
      </w:rPr>
    </w:lvl>
    <w:lvl w:ilvl="3" w:tplc="23F86D32">
      <w:start w:val="1"/>
      <w:numFmt w:val="bullet"/>
      <w:lvlText w:val=""/>
      <w:lvlJc w:val="left"/>
      <w:pPr>
        <w:tabs>
          <w:tab w:val="num" w:pos="2880"/>
        </w:tabs>
        <w:ind w:left="2880" w:hanging="360"/>
      </w:pPr>
      <w:rPr>
        <w:rFonts w:ascii="Symbol" w:hAnsi="Symbol"/>
      </w:rPr>
    </w:lvl>
    <w:lvl w:ilvl="4" w:tplc="8C12169E">
      <w:start w:val="1"/>
      <w:numFmt w:val="bullet"/>
      <w:lvlText w:val="o"/>
      <w:lvlJc w:val="left"/>
      <w:pPr>
        <w:tabs>
          <w:tab w:val="num" w:pos="3600"/>
        </w:tabs>
        <w:ind w:left="3600" w:hanging="360"/>
      </w:pPr>
      <w:rPr>
        <w:rFonts w:ascii="Courier New" w:hAnsi="Courier New"/>
      </w:rPr>
    </w:lvl>
    <w:lvl w:ilvl="5" w:tplc="F416A892">
      <w:start w:val="1"/>
      <w:numFmt w:val="bullet"/>
      <w:lvlText w:val=""/>
      <w:lvlJc w:val="left"/>
      <w:pPr>
        <w:tabs>
          <w:tab w:val="num" w:pos="4320"/>
        </w:tabs>
        <w:ind w:left="4320" w:hanging="360"/>
      </w:pPr>
      <w:rPr>
        <w:rFonts w:ascii="Wingdings" w:hAnsi="Wingdings"/>
      </w:rPr>
    </w:lvl>
    <w:lvl w:ilvl="6" w:tplc="6E86958A">
      <w:start w:val="1"/>
      <w:numFmt w:val="bullet"/>
      <w:lvlText w:val=""/>
      <w:lvlJc w:val="left"/>
      <w:pPr>
        <w:tabs>
          <w:tab w:val="num" w:pos="5040"/>
        </w:tabs>
        <w:ind w:left="5040" w:hanging="360"/>
      </w:pPr>
      <w:rPr>
        <w:rFonts w:ascii="Symbol" w:hAnsi="Symbol"/>
      </w:rPr>
    </w:lvl>
    <w:lvl w:ilvl="7" w:tplc="47CEFFEE">
      <w:start w:val="1"/>
      <w:numFmt w:val="bullet"/>
      <w:lvlText w:val="o"/>
      <w:lvlJc w:val="left"/>
      <w:pPr>
        <w:tabs>
          <w:tab w:val="num" w:pos="5760"/>
        </w:tabs>
        <w:ind w:left="5760" w:hanging="360"/>
      </w:pPr>
      <w:rPr>
        <w:rFonts w:ascii="Courier New" w:hAnsi="Courier New"/>
      </w:rPr>
    </w:lvl>
    <w:lvl w:ilvl="8" w:tplc="F1CCCCA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1A022070">
      <w:start w:val="1"/>
      <w:numFmt w:val="bullet"/>
      <w:lvlText w:val=""/>
      <w:lvlPicBulletId w:val="0"/>
      <w:lvlJc w:val="left"/>
      <w:pPr>
        <w:ind w:left="720" w:hanging="360"/>
      </w:pPr>
      <w:rPr>
        <w:rFonts w:ascii="Symbol" w:hAnsi="Symbol"/>
        <w:sz w:val="31"/>
      </w:rPr>
    </w:lvl>
    <w:lvl w:ilvl="1" w:tplc="CC846330">
      <w:start w:val="1"/>
      <w:numFmt w:val="bullet"/>
      <w:lvlText w:val="o"/>
      <w:lvlJc w:val="left"/>
      <w:pPr>
        <w:tabs>
          <w:tab w:val="num" w:pos="1440"/>
        </w:tabs>
        <w:ind w:left="1440" w:hanging="360"/>
      </w:pPr>
      <w:rPr>
        <w:rFonts w:ascii="Courier New" w:hAnsi="Courier New"/>
      </w:rPr>
    </w:lvl>
    <w:lvl w:ilvl="2" w:tplc="958C9B78">
      <w:start w:val="1"/>
      <w:numFmt w:val="bullet"/>
      <w:lvlText w:val=""/>
      <w:lvlJc w:val="left"/>
      <w:pPr>
        <w:tabs>
          <w:tab w:val="num" w:pos="2160"/>
        </w:tabs>
        <w:ind w:left="2160" w:hanging="360"/>
      </w:pPr>
      <w:rPr>
        <w:rFonts w:ascii="Wingdings" w:hAnsi="Wingdings"/>
      </w:rPr>
    </w:lvl>
    <w:lvl w:ilvl="3" w:tplc="CB948F4A">
      <w:start w:val="1"/>
      <w:numFmt w:val="bullet"/>
      <w:lvlText w:val=""/>
      <w:lvlJc w:val="left"/>
      <w:pPr>
        <w:tabs>
          <w:tab w:val="num" w:pos="2880"/>
        </w:tabs>
        <w:ind w:left="2880" w:hanging="360"/>
      </w:pPr>
      <w:rPr>
        <w:rFonts w:ascii="Symbol" w:hAnsi="Symbol"/>
      </w:rPr>
    </w:lvl>
    <w:lvl w:ilvl="4" w:tplc="8D5EB5E4">
      <w:start w:val="1"/>
      <w:numFmt w:val="bullet"/>
      <w:lvlText w:val="o"/>
      <w:lvlJc w:val="left"/>
      <w:pPr>
        <w:tabs>
          <w:tab w:val="num" w:pos="3600"/>
        </w:tabs>
        <w:ind w:left="3600" w:hanging="360"/>
      </w:pPr>
      <w:rPr>
        <w:rFonts w:ascii="Courier New" w:hAnsi="Courier New"/>
      </w:rPr>
    </w:lvl>
    <w:lvl w:ilvl="5" w:tplc="5E26613E">
      <w:start w:val="1"/>
      <w:numFmt w:val="bullet"/>
      <w:lvlText w:val=""/>
      <w:lvlJc w:val="left"/>
      <w:pPr>
        <w:tabs>
          <w:tab w:val="num" w:pos="4320"/>
        </w:tabs>
        <w:ind w:left="4320" w:hanging="360"/>
      </w:pPr>
      <w:rPr>
        <w:rFonts w:ascii="Wingdings" w:hAnsi="Wingdings"/>
      </w:rPr>
    </w:lvl>
    <w:lvl w:ilvl="6" w:tplc="F8661B62">
      <w:start w:val="1"/>
      <w:numFmt w:val="bullet"/>
      <w:lvlText w:val=""/>
      <w:lvlJc w:val="left"/>
      <w:pPr>
        <w:tabs>
          <w:tab w:val="num" w:pos="5040"/>
        </w:tabs>
        <w:ind w:left="5040" w:hanging="360"/>
      </w:pPr>
      <w:rPr>
        <w:rFonts w:ascii="Symbol" w:hAnsi="Symbol"/>
      </w:rPr>
    </w:lvl>
    <w:lvl w:ilvl="7" w:tplc="EC5C1C92">
      <w:start w:val="1"/>
      <w:numFmt w:val="bullet"/>
      <w:lvlText w:val="o"/>
      <w:lvlJc w:val="left"/>
      <w:pPr>
        <w:tabs>
          <w:tab w:val="num" w:pos="5760"/>
        </w:tabs>
        <w:ind w:left="5760" w:hanging="360"/>
      </w:pPr>
      <w:rPr>
        <w:rFonts w:ascii="Courier New" w:hAnsi="Courier New"/>
      </w:rPr>
    </w:lvl>
    <w:lvl w:ilvl="8" w:tplc="8B2ED77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0CAC9B78">
      <w:start w:val="1"/>
      <w:numFmt w:val="bullet"/>
      <w:lvlText w:val=""/>
      <w:lvlJc w:val="left"/>
      <w:pPr>
        <w:ind w:left="720" w:hanging="360"/>
      </w:pPr>
      <w:rPr>
        <w:rFonts w:ascii="Symbol" w:hAnsi="Symbol"/>
        <w:b w:val="0"/>
        <w:bCs w:val="0"/>
      </w:rPr>
    </w:lvl>
    <w:lvl w:ilvl="1" w:tplc="D6B8F4C6">
      <w:start w:val="1"/>
      <w:numFmt w:val="bullet"/>
      <w:lvlText w:val="o"/>
      <w:lvlJc w:val="left"/>
      <w:pPr>
        <w:tabs>
          <w:tab w:val="num" w:pos="1440"/>
        </w:tabs>
        <w:ind w:left="1440" w:hanging="360"/>
      </w:pPr>
      <w:rPr>
        <w:rFonts w:ascii="Courier New" w:hAnsi="Courier New"/>
      </w:rPr>
    </w:lvl>
    <w:lvl w:ilvl="2" w:tplc="12A21314">
      <w:start w:val="1"/>
      <w:numFmt w:val="bullet"/>
      <w:lvlText w:val=""/>
      <w:lvlJc w:val="left"/>
      <w:pPr>
        <w:tabs>
          <w:tab w:val="num" w:pos="2160"/>
        </w:tabs>
        <w:ind w:left="2160" w:hanging="360"/>
      </w:pPr>
      <w:rPr>
        <w:rFonts w:ascii="Wingdings" w:hAnsi="Wingdings"/>
      </w:rPr>
    </w:lvl>
    <w:lvl w:ilvl="3" w:tplc="5DC60300">
      <w:start w:val="1"/>
      <w:numFmt w:val="bullet"/>
      <w:lvlText w:val=""/>
      <w:lvlJc w:val="left"/>
      <w:pPr>
        <w:tabs>
          <w:tab w:val="num" w:pos="2880"/>
        </w:tabs>
        <w:ind w:left="2880" w:hanging="360"/>
      </w:pPr>
      <w:rPr>
        <w:rFonts w:ascii="Symbol" w:hAnsi="Symbol"/>
      </w:rPr>
    </w:lvl>
    <w:lvl w:ilvl="4" w:tplc="97FC0BF6">
      <w:start w:val="1"/>
      <w:numFmt w:val="bullet"/>
      <w:lvlText w:val="o"/>
      <w:lvlJc w:val="left"/>
      <w:pPr>
        <w:tabs>
          <w:tab w:val="num" w:pos="3600"/>
        </w:tabs>
        <w:ind w:left="3600" w:hanging="360"/>
      </w:pPr>
      <w:rPr>
        <w:rFonts w:ascii="Courier New" w:hAnsi="Courier New"/>
      </w:rPr>
    </w:lvl>
    <w:lvl w:ilvl="5" w:tplc="5206075A">
      <w:start w:val="1"/>
      <w:numFmt w:val="bullet"/>
      <w:lvlText w:val=""/>
      <w:lvlJc w:val="left"/>
      <w:pPr>
        <w:tabs>
          <w:tab w:val="num" w:pos="4320"/>
        </w:tabs>
        <w:ind w:left="4320" w:hanging="360"/>
      </w:pPr>
      <w:rPr>
        <w:rFonts w:ascii="Wingdings" w:hAnsi="Wingdings"/>
      </w:rPr>
    </w:lvl>
    <w:lvl w:ilvl="6" w:tplc="6F6E3D4E">
      <w:start w:val="1"/>
      <w:numFmt w:val="bullet"/>
      <w:lvlText w:val=""/>
      <w:lvlJc w:val="left"/>
      <w:pPr>
        <w:tabs>
          <w:tab w:val="num" w:pos="5040"/>
        </w:tabs>
        <w:ind w:left="5040" w:hanging="360"/>
      </w:pPr>
      <w:rPr>
        <w:rFonts w:ascii="Symbol" w:hAnsi="Symbol"/>
      </w:rPr>
    </w:lvl>
    <w:lvl w:ilvl="7" w:tplc="3D6CA284">
      <w:start w:val="1"/>
      <w:numFmt w:val="bullet"/>
      <w:lvlText w:val="o"/>
      <w:lvlJc w:val="left"/>
      <w:pPr>
        <w:tabs>
          <w:tab w:val="num" w:pos="5760"/>
        </w:tabs>
        <w:ind w:left="5760" w:hanging="360"/>
      </w:pPr>
      <w:rPr>
        <w:rFonts w:ascii="Courier New" w:hAnsi="Courier New"/>
      </w:rPr>
    </w:lvl>
    <w:lvl w:ilvl="8" w:tplc="3424D8F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39607CF4">
      <w:start w:val="1"/>
      <w:numFmt w:val="bullet"/>
      <w:lvlText w:val=""/>
      <w:lvlPicBulletId w:val="0"/>
      <w:lvlJc w:val="left"/>
      <w:pPr>
        <w:ind w:left="720" w:hanging="360"/>
      </w:pPr>
      <w:rPr>
        <w:rFonts w:ascii="Symbol" w:hAnsi="Symbol"/>
        <w:sz w:val="31"/>
      </w:rPr>
    </w:lvl>
    <w:lvl w:ilvl="1" w:tplc="3EA84162">
      <w:start w:val="1"/>
      <w:numFmt w:val="bullet"/>
      <w:lvlText w:val="o"/>
      <w:lvlJc w:val="left"/>
      <w:pPr>
        <w:tabs>
          <w:tab w:val="num" w:pos="1440"/>
        </w:tabs>
        <w:ind w:left="1440" w:hanging="360"/>
      </w:pPr>
      <w:rPr>
        <w:rFonts w:ascii="Courier New" w:hAnsi="Courier New"/>
      </w:rPr>
    </w:lvl>
    <w:lvl w:ilvl="2" w:tplc="CBE81920">
      <w:start w:val="1"/>
      <w:numFmt w:val="bullet"/>
      <w:lvlText w:val=""/>
      <w:lvlJc w:val="left"/>
      <w:pPr>
        <w:tabs>
          <w:tab w:val="num" w:pos="2160"/>
        </w:tabs>
        <w:ind w:left="2160" w:hanging="360"/>
      </w:pPr>
      <w:rPr>
        <w:rFonts w:ascii="Wingdings" w:hAnsi="Wingdings"/>
      </w:rPr>
    </w:lvl>
    <w:lvl w:ilvl="3" w:tplc="20EE8ECE">
      <w:start w:val="1"/>
      <w:numFmt w:val="bullet"/>
      <w:lvlText w:val=""/>
      <w:lvlJc w:val="left"/>
      <w:pPr>
        <w:tabs>
          <w:tab w:val="num" w:pos="2880"/>
        </w:tabs>
        <w:ind w:left="2880" w:hanging="360"/>
      </w:pPr>
      <w:rPr>
        <w:rFonts w:ascii="Symbol" w:hAnsi="Symbol"/>
      </w:rPr>
    </w:lvl>
    <w:lvl w:ilvl="4" w:tplc="0296A62C">
      <w:start w:val="1"/>
      <w:numFmt w:val="bullet"/>
      <w:lvlText w:val="o"/>
      <w:lvlJc w:val="left"/>
      <w:pPr>
        <w:tabs>
          <w:tab w:val="num" w:pos="3600"/>
        </w:tabs>
        <w:ind w:left="3600" w:hanging="360"/>
      </w:pPr>
      <w:rPr>
        <w:rFonts w:ascii="Courier New" w:hAnsi="Courier New"/>
      </w:rPr>
    </w:lvl>
    <w:lvl w:ilvl="5" w:tplc="6F06A396">
      <w:start w:val="1"/>
      <w:numFmt w:val="bullet"/>
      <w:lvlText w:val=""/>
      <w:lvlJc w:val="left"/>
      <w:pPr>
        <w:tabs>
          <w:tab w:val="num" w:pos="4320"/>
        </w:tabs>
        <w:ind w:left="4320" w:hanging="360"/>
      </w:pPr>
      <w:rPr>
        <w:rFonts w:ascii="Wingdings" w:hAnsi="Wingdings"/>
      </w:rPr>
    </w:lvl>
    <w:lvl w:ilvl="6" w:tplc="2618D014">
      <w:start w:val="1"/>
      <w:numFmt w:val="bullet"/>
      <w:lvlText w:val=""/>
      <w:lvlJc w:val="left"/>
      <w:pPr>
        <w:tabs>
          <w:tab w:val="num" w:pos="5040"/>
        </w:tabs>
        <w:ind w:left="5040" w:hanging="360"/>
      </w:pPr>
      <w:rPr>
        <w:rFonts w:ascii="Symbol" w:hAnsi="Symbol"/>
      </w:rPr>
    </w:lvl>
    <w:lvl w:ilvl="7" w:tplc="1B76C112">
      <w:start w:val="1"/>
      <w:numFmt w:val="bullet"/>
      <w:lvlText w:val="o"/>
      <w:lvlJc w:val="left"/>
      <w:pPr>
        <w:tabs>
          <w:tab w:val="num" w:pos="5760"/>
        </w:tabs>
        <w:ind w:left="5760" w:hanging="360"/>
      </w:pPr>
      <w:rPr>
        <w:rFonts w:ascii="Courier New" w:hAnsi="Courier New"/>
      </w:rPr>
    </w:lvl>
    <w:lvl w:ilvl="8" w:tplc="63981B12">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D38C263A">
      <w:start w:val="1"/>
      <w:numFmt w:val="bullet"/>
      <w:lvlText w:val=""/>
      <w:lvlPicBulletId w:val="0"/>
      <w:lvlJc w:val="left"/>
      <w:pPr>
        <w:ind w:left="720" w:hanging="360"/>
      </w:pPr>
      <w:rPr>
        <w:rFonts w:ascii="Symbol" w:hAnsi="Symbol"/>
        <w:sz w:val="31"/>
      </w:rPr>
    </w:lvl>
    <w:lvl w:ilvl="1" w:tplc="F1DAB938">
      <w:start w:val="1"/>
      <w:numFmt w:val="bullet"/>
      <w:lvlText w:val="o"/>
      <w:lvlJc w:val="left"/>
      <w:pPr>
        <w:tabs>
          <w:tab w:val="num" w:pos="1440"/>
        </w:tabs>
        <w:ind w:left="1440" w:hanging="360"/>
      </w:pPr>
      <w:rPr>
        <w:rFonts w:ascii="Courier New" w:hAnsi="Courier New"/>
      </w:rPr>
    </w:lvl>
    <w:lvl w:ilvl="2" w:tplc="4244BF8C">
      <w:start w:val="1"/>
      <w:numFmt w:val="bullet"/>
      <w:lvlText w:val=""/>
      <w:lvlJc w:val="left"/>
      <w:pPr>
        <w:tabs>
          <w:tab w:val="num" w:pos="2160"/>
        </w:tabs>
        <w:ind w:left="2160" w:hanging="360"/>
      </w:pPr>
      <w:rPr>
        <w:rFonts w:ascii="Wingdings" w:hAnsi="Wingdings"/>
      </w:rPr>
    </w:lvl>
    <w:lvl w:ilvl="3" w:tplc="0936B5A0">
      <w:start w:val="1"/>
      <w:numFmt w:val="bullet"/>
      <w:lvlText w:val=""/>
      <w:lvlJc w:val="left"/>
      <w:pPr>
        <w:tabs>
          <w:tab w:val="num" w:pos="2880"/>
        </w:tabs>
        <w:ind w:left="2880" w:hanging="360"/>
      </w:pPr>
      <w:rPr>
        <w:rFonts w:ascii="Symbol" w:hAnsi="Symbol"/>
      </w:rPr>
    </w:lvl>
    <w:lvl w:ilvl="4" w:tplc="31A86CD8">
      <w:start w:val="1"/>
      <w:numFmt w:val="bullet"/>
      <w:lvlText w:val="o"/>
      <w:lvlJc w:val="left"/>
      <w:pPr>
        <w:tabs>
          <w:tab w:val="num" w:pos="3600"/>
        </w:tabs>
        <w:ind w:left="3600" w:hanging="360"/>
      </w:pPr>
      <w:rPr>
        <w:rFonts w:ascii="Courier New" w:hAnsi="Courier New"/>
      </w:rPr>
    </w:lvl>
    <w:lvl w:ilvl="5" w:tplc="F4249D62">
      <w:start w:val="1"/>
      <w:numFmt w:val="bullet"/>
      <w:lvlText w:val=""/>
      <w:lvlJc w:val="left"/>
      <w:pPr>
        <w:tabs>
          <w:tab w:val="num" w:pos="4320"/>
        </w:tabs>
        <w:ind w:left="4320" w:hanging="360"/>
      </w:pPr>
      <w:rPr>
        <w:rFonts w:ascii="Wingdings" w:hAnsi="Wingdings"/>
      </w:rPr>
    </w:lvl>
    <w:lvl w:ilvl="6" w:tplc="516E7C4C">
      <w:start w:val="1"/>
      <w:numFmt w:val="bullet"/>
      <w:lvlText w:val=""/>
      <w:lvlJc w:val="left"/>
      <w:pPr>
        <w:tabs>
          <w:tab w:val="num" w:pos="5040"/>
        </w:tabs>
        <w:ind w:left="5040" w:hanging="360"/>
      </w:pPr>
      <w:rPr>
        <w:rFonts w:ascii="Symbol" w:hAnsi="Symbol"/>
      </w:rPr>
    </w:lvl>
    <w:lvl w:ilvl="7" w:tplc="FB102DDA">
      <w:start w:val="1"/>
      <w:numFmt w:val="bullet"/>
      <w:lvlText w:val="o"/>
      <w:lvlJc w:val="left"/>
      <w:pPr>
        <w:tabs>
          <w:tab w:val="num" w:pos="5760"/>
        </w:tabs>
        <w:ind w:left="5760" w:hanging="360"/>
      </w:pPr>
      <w:rPr>
        <w:rFonts w:ascii="Courier New" w:hAnsi="Courier New"/>
      </w:rPr>
    </w:lvl>
    <w:lvl w:ilvl="8" w:tplc="6B44896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9B3CE248">
      <w:start w:val="1"/>
      <w:numFmt w:val="bullet"/>
      <w:lvlText w:val=""/>
      <w:lvlPicBulletId w:val="0"/>
      <w:lvlJc w:val="left"/>
      <w:pPr>
        <w:ind w:left="720" w:hanging="360"/>
      </w:pPr>
      <w:rPr>
        <w:rFonts w:ascii="Symbol" w:hAnsi="Symbol"/>
        <w:sz w:val="31"/>
      </w:rPr>
    </w:lvl>
    <w:lvl w:ilvl="1" w:tplc="612088E4">
      <w:start w:val="1"/>
      <w:numFmt w:val="bullet"/>
      <w:lvlText w:val="o"/>
      <w:lvlJc w:val="left"/>
      <w:pPr>
        <w:tabs>
          <w:tab w:val="num" w:pos="1440"/>
        </w:tabs>
        <w:ind w:left="1440" w:hanging="360"/>
      </w:pPr>
      <w:rPr>
        <w:rFonts w:ascii="Courier New" w:hAnsi="Courier New"/>
      </w:rPr>
    </w:lvl>
    <w:lvl w:ilvl="2" w:tplc="24508EC8">
      <w:start w:val="1"/>
      <w:numFmt w:val="bullet"/>
      <w:lvlText w:val=""/>
      <w:lvlJc w:val="left"/>
      <w:pPr>
        <w:tabs>
          <w:tab w:val="num" w:pos="2160"/>
        </w:tabs>
        <w:ind w:left="2160" w:hanging="360"/>
      </w:pPr>
      <w:rPr>
        <w:rFonts w:ascii="Wingdings" w:hAnsi="Wingdings"/>
      </w:rPr>
    </w:lvl>
    <w:lvl w:ilvl="3" w:tplc="0A887A44">
      <w:start w:val="1"/>
      <w:numFmt w:val="bullet"/>
      <w:lvlText w:val=""/>
      <w:lvlJc w:val="left"/>
      <w:pPr>
        <w:tabs>
          <w:tab w:val="num" w:pos="2880"/>
        </w:tabs>
        <w:ind w:left="2880" w:hanging="360"/>
      </w:pPr>
      <w:rPr>
        <w:rFonts w:ascii="Symbol" w:hAnsi="Symbol"/>
      </w:rPr>
    </w:lvl>
    <w:lvl w:ilvl="4" w:tplc="FF248B4E">
      <w:start w:val="1"/>
      <w:numFmt w:val="bullet"/>
      <w:lvlText w:val="o"/>
      <w:lvlJc w:val="left"/>
      <w:pPr>
        <w:tabs>
          <w:tab w:val="num" w:pos="3600"/>
        </w:tabs>
        <w:ind w:left="3600" w:hanging="360"/>
      </w:pPr>
      <w:rPr>
        <w:rFonts w:ascii="Courier New" w:hAnsi="Courier New"/>
      </w:rPr>
    </w:lvl>
    <w:lvl w:ilvl="5" w:tplc="BB2049B2">
      <w:start w:val="1"/>
      <w:numFmt w:val="bullet"/>
      <w:lvlText w:val=""/>
      <w:lvlJc w:val="left"/>
      <w:pPr>
        <w:tabs>
          <w:tab w:val="num" w:pos="4320"/>
        </w:tabs>
        <w:ind w:left="4320" w:hanging="360"/>
      </w:pPr>
      <w:rPr>
        <w:rFonts w:ascii="Wingdings" w:hAnsi="Wingdings"/>
      </w:rPr>
    </w:lvl>
    <w:lvl w:ilvl="6" w:tplc="AC689920">
      <w:start w:val="1"/>
      <w:numFmt w:val="bullet"/>
      <w:lvlText w:val=""/>
      <w:lvlJc w:val="left"/>
      <w:pPr>
        <w:tabs>
          <w:tab w:val="num" w:pos="5040"/>
        </w:tabs>
        <w:ind w:left="5040" w:hanging="360"/>
      </w:pPr>
      <w:rPr>
        <w:rFonts w:ascii="Symbol" w:hAnsi="Symbol"/>
      </w:rPr>
    </w:lvl>
    <w:lvl w:ilvl="7" w:tplc="DEDC597E">
      <w:start w:val="1"/>
      <w:numFmt w:val="bullet"/>
      <w:lvlText w:val="o"/>
      <w:lvlJc w:val="left"/>
      <w:pPr>
        <w:tabs>
          <w:tab w:val="num" w:pos="5760"/>
        </w:tabs>
        <w:ind w:left="5760" w:hanging="360"/>
      </w:pPr>
      <w:rPr>
        <w:rFonts w:ascii="Courier New" w:hAnsi="Courier New"/>
      </w:rPr>
    </w:lvl>
    <w:lvl w:ilvl="8" w:tplc="B94057F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9146AE0">
      <w:start w:val="1"/>
      <w:numFmt w:val="bullet"/>
      <w:lvlText w:val=""/>
      <w:lvlPicBulletId w:val="0"/>
      <w:lvlJc w:val="left"/>
      <w:pPr>
        <w:ind w:left="720" w:hanging="360"/>
      </w:pPr>
      <w:rPr>
        <w:rFonts w:ascii="Symbol" w:hAnsi="Symbol"/>
        <w:sz w:val="31"/>
      </w:rPr>
    </w:lvl>
    <w:lvl w:ilvl="1" w:tplc="9B4E75C2">
      <w:start w:val="1"/>
      <w:numFmt w:val="bullet"/>
      <w:lvlText w:val="o"/>
      <w:lvlJc w:val="left"/>
      <w:pPr>
        <w:tabs>
          <w:tab w:val="num" w:pos="1440"/>
        </w:tabs>
        <w:ind w:left="1440" w:hanging="360"/>
      </w:pPr>
      <w:rPr>
        <w:rFonts w:ascii="Courier New" w:hAnsi="Courier New"/>
      </w:rPr>
    </w:lvl>
    <w:lvl w:ilvl="2" w:tplc="30720C66">
      <w:start w:val="1"/>
      <w:numFmt w:val="bullet"/>
      <w:lvlText w:val=""/>
      <w:lvlJc w:val="left"/>
      <w:pPr>
        <w:tabs>
          <w:tab w:val="num" w:pos="2160"/>
        </w:tabs>
        <w:ind w:left="2160" w:hanging="360"/>
      </w:pPr>
      <w:rPr>
        <w:rFonts w:ascii="Wingdings" w:hAnsi="Wingdings"/>
      </w:rPr>
    </w:lvl>
    <w:lvl w:ilvl="3" w:tplc="0A2E05BA">
      <w:start w:val="1"/>
      <w:numFmt w:val="bullet"/>
      <w:lvlText w:val=""/>
      <w:lvlJc w:val="left"/>
      <w:pPr>
        <w:tabs>
          <w:tab w:val="num" w:pos="2880"/>
        </w:tabs>
        <w:ind w:left="2880" w:hanging="360"/>
      </w:pPr>
      <w:rPr>
        <w:rFonts w:ascii="Symbol" w:hAnsi="Symbol"/>
      </w:rPr>
    </w:lvl>
    <w:lvl w:ilvl="4" w:tplc="30128862">
      <w:start w:val="1"/>
      <w:numFmt w:val="bullet"/>
      <w:lvlText w:val="o"/>
      <w:lvlJc w:val="left"/>
      <w:pPr>
        <w:tabs>
          <w:tab w:val="num" w:pos="3600"/>
        </w:tabs>
        <w:ind w:left="3600" w:hanging="360"/>
      </w:pPr>
      <w:rPr>
        <w:rFonts w:ascii="Courier New" w:hAnsi="Courier New"/>
      </w:rPr>
    </w:lvl>
    <w:lvl w:ilvl="5" w:tplc="B26A0FB0">
      <w:start w:val="1"/>
      <w:numFmt w:val="bullet"/>
      <w:lvlText w:val=""/>
      <w:lvlJc w:val="left"/>
      <w:pPr>
        <w:tabs>
          <w:tab w:val="num" w:pos="4320"/>
        </w:tabs>
        <w:ind w:left="4320" w:hanging="360"/>
      </w:pPr>
      <w:rPr>
        <w:rFonts w:ascii="Wingdings" w:hAnsi="Wingdings"/>
      </w:rPr>
    </w:lvl>
    <w:lvl w:ilvl="6" w:tplc="51C80000">
      <w:start w:val="1"/>
      <w:numFmt w:val="bullet"/>
      <w:lvlText w:val=""/>
      <w:lvlJc w:val="left"/>
      <w:pPr>
        <w:tabs>
          <w:tab w:val="num" w:pos="5040"/>
        </w:tabs>
        <w:ind w:left="5040" w:hanging="360"/>
      </w:pPr>
      <w:rPr>
        <w:rFonts w:ascii="Symbol" w:hAnsi="Symbol"/>
      </w:rPr>
    </w:lvl>
    <w:lvl w:ilvl="7" w:tplc="488C8ED0">
      <w:start w:val="1"/>
      <w:numFmt w:val="bullet"/>
      <w:lvlText w:val="o"/>
      <w:lvlJc w:val="left"/>
      <w:pPr>
        <w:tabs>
          <w:tab w:val="num" w:pos="5760"/>
        </w:tabs>
        <w:ind w:left="5760" w:hanging="360"/>
      </w:pPr>
      <w:rPr>
        <w:rFonts w:ascii="Courier New" w:hAnsi="Courier New"/>
      </w:rPr>
    </w:lvl>
    <w:lvl w:ilvl="8" w:tplc="2D7A0ADA">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3C8E5D66">
      <w:start w:val="1"/>
      <w:numFmt w:val="bullet"/>
      <w:lvlText w:val=""/>
      <w:lvlPicBulletId w:val="0"/>
      <w:lvlJc w:val="left"/>
      <w:pPr>
        <w:ind w:left="720" w:hanging="360"/>
      </w:pPr>
      <w:rPr>
        <w:rFonts w:ascii="Symbol" w:hAnsi="Symbol"/>
        <w:sz w:val="31"/>
      </w:rPr>
    </w:lvl>
    <w:lvl w:ilvl="1" w:tplc="9966554A">
      <w:start w:val="1"/>
      <w:numFmt w:val="bullet"/>
      <w:lvlText w:val="o"/>
      <w:lvlJc w:val="left"/>
      <w:pPr>
        <w:tabs>
          <w:tab w:val="num" w:pos="1440"/>
        </w:tabs>
        <w:ind w:left="1440" w:hanging="360"/>
      </w:pPr>
      <w:rPr>
        <w:rFonts w:ascii="Courier New" w:hAnsi="Courier New"/>
      </w:rPr>
    </w:lvl>
    <w:lvl w:ilvl="2" w:tplc="72D2609A">
      <w:start w:val="1"/>
      <w:numFmt w:val="bullet"/>
      <w:lvlText w:val=""/>
      <w:lvlJc w:val="left"/>
      <w:pPr>
        <w:tabs>
          <w:tab w:val="num" w:pos="2160"/>
        </w:tabs>
        <w:ind w:left="2160" w:hanging="360"/>
      </w:pPr>
      <w:rPr>
        <w:rFonts w:ascii="Wingdings" w:hAnsi="Wingdings"/>
      </w:rPr>
    </w:lvl>
    <w:lvl w:ilvl="3" w:tplc="930A7322">
      <w:start w:val="1"/>
      <w:numFmt w:val="bullet"/>
      <w:lvlText w:val=""/>
      <w:lvlJc w:val="left"/>
      <w:pPr>
        <w:tabs>
          <w:tab w:val="num" w:pos="2880"/>
        </w:tabs>
        <w:ind w:left="2880" w:hanging="360"/>
      </w:pPr>
      <w:rPr>
        <w:rFonts w:ascii="Symbol" w:hAnsi="Symbol"/>
      </w:rPr>
    </w:lvl>
    <w:lvl w:ilvl="4" w:tplc="59F8181A">
      <w:start w:val="1"/>
      <w:numFmt w:val="bullet"/>
      <w:lvlText w:val="o"/>
      <w:lvlJc w:val="left"/>
      <w:pPr>
        <w:tabs>
          <w:tab w:val="num" w:pos="3600"/>
        </w:tabs>
        <w:ind w:left="3600" w:hanging="360"/>
      </w:pPr>
      <w:rPr>
        <w:rFonts w:ascii="Courier New" w:hAnsi="Courier New"/>
      </w:rPr>
    </w:lvl>
    <w:lvl w:ilvl="5" w:tplc="22DEF966">
      <w:start w:val="1"/>
      <w:numFmt w:val="bullet"/>
      <w:lvlText w:val=""/>
      <w:lvlJc w:val="left"/>
      <w:pPr>
        <w:tabs>
          <w:tab w:val="num" w:pos="4320"/>
        </w:tabs>
        <w:ind w:left="4320" w:hanging="360"/>
      </w:pPr>
      <w:rPr>
        <w:rFonts w:ascii="Wingdings" w:hAnsi="Wingdings"/>
      </w:rPr>
    </w:lvl>
    <w:lvl w:ilvl="6" w:tplc="4B124F0A">
      <w:start w:val="1"/>
      <w:numFmt w:val="bullet"/>
      <w:lvlText w:val=""/>
      <w:lvlJc w:val="left"/>
      <w:pPr>
        <w:tabs>
          <w:tab w:val="num" w:pos="5040"/>
        </w:tabs>
        <w:ind w:left="5040" w:hanging="360"/>
      </w:pPr>
      <w:rPr>
        <w:rFonts w:ascii="Symbol" w:hAnsi="Symbol"/>
      </w:rPr>
    </w:lvl>
    <w:lvl w:ilvl="7" w:tplc="C1463DFA">
      <w:start w:val="1"/>
      <w:numFmt w:val="bullet"/>
      <w:lvlText w:val="o"/>
      <w:lvlJc w:val="left"/>
      <w:pPr>
        <w:tabs>
          <w:tab w:val="num" w:pos="5760"/>
        </w:tabs>
        <w:ind w:left="5760" w:hanging="360"/>
      </w:pPr>
      <w:rPr>
        <w:rFonts w:ascii="Courier New" w:hAnsi="Courier New"/>
      </w:rPr>
    </w:lvl>
    <w:lvl w:ilvl="8" w:tplc="2812C0E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375C1392">
      <w:start w:val="1"/>
      <w:numFmt w:val="bullet"/>
      <w:lvlText w:val=""/>
      <w:lvlJc w:val="left"/>
      <w:pPr>
        <w:ind w:left="720" w:hanging="360"/>
      </w:pPr>
      <w:rPr>
        <w:rFonts w:ascii="Symbol" w:hAnsi="Symbol"/>
        <w:b w:val="0"/>
        <w:bCs w:val="0"/>
      </w:rPr>
    </w:lvl>
    <w:lvl w:ilvl="1" w:tplc="09684FAA">
      <w:start w:val="1"/>
      <w:numFmt w:val="bullet"/>
      <w:lvlText w:val="o"/>
      <w:lvlJc w:val="left"/>
      <w:pPr>
        <w:tabs>
          <w:tab w:val="num" w:pos="1440"/>
        </w:tabs>
        <w:ind w:left="1440" w:hanging="360"/>
      </w:pPr>
      <w:rPr>
        <w:rFonts w:ascii="Courier New" w:hAnsi="Courier New"/>
      </w:rPr>
    </w:lvl>
    <w:lvl w:ilvl="2" w:tplc="AAFC399C">
      <w:start w:val="1"/>
      <w:numFmt w:val="bullet"/>
      <w:lvlText w:val=""/>
      <w:lvlJc w:val="left"/>
      <w:pPr>
        <w:tabs>
          <w:tab w:val="num" w:pos="2160"/>
        </w:tabs>
        <w:ind w:left="2160" w:hanging="360"/>
      </w:pPr>
      <w:rPr>
        <w:rFonts w:ascii="Wingdings" w:hAnsi="Wingdings"/>
      </w:rPr>
    </w:lvl>
    <w:lvl w:ilvl="3" w:tplc="86803E46">
      <w:start w:val="1"/>
      <w:numFmt w:val="bullet"/>
      <w:lvlText w:val=""/>
      <w:lvlJc w:val="left"/>
      <w:pPr>
        <w:tabs>
          <w:tab w:val="num" w:pos="2880"/>
        </w:tabs>
        <w:ind w:left="2880" w:hanging="360"/>
      </w:pPr>
      <w:rPr>
        <w:rFonts w:ascii="Symbol" w:hAnsi="Symbol"/>
      </w:rPr>
    </w:lvl>
    <w:lvl w:ilvl="4" w:tplc="5BF2C474">
      <w:start w:val="1"/>
      <w:numFmt w:val="bullet"/>
      <w:lvlText w:val="o"/>
      <w:lvlJc w:val="left"/>
      <w:pPr>
        <w:tabs>
          <w:tab w:val="num" w:pos="3600"/>
        </w:tabs>
        <w:ind w:left="3600" w:hanging="360"/>
      </w:pPr>
      <w:rPr>
        <w:rFonts w:ascii="Courier New" w:hAnsi="Courier New"/>
      </w:rPr>
    </w:lvl>
    <w:lvl w:ilvl="5" w:tplc="23CEE0B2">
      <w:start w:val="1"/>
      <w:numFmt w:val="bullet"/>
      <w:lvlText w:val=""/>
      <w:lvlJc w:val="left"/>
      <w:pPr>
        <w:tabs>
          <w:tab w:val="num" w:pos="4320"/>
        </w:tabs>
        <w:ind w:left="4320" w:hanging="360"/>
      </w:pPr>
      <w:rPr>
        <w:rFonts w:ascii="Wingdings" w:hAnsi="Wingdings"/>
      </w:rPr>
    </w:lvl>
    <w:lvl w:ilvl="6" w:tplc="CE0652FC">
      <w:start w:val="1"/>
      <w:numFmt w:val="bullet"/>
      <w:lvlText w:val=""/>
      <w:lvlJc w:val="left"/>
      <w:pPr>
        <w:tabs>
          <w:tab w:val="num" w:pos="5040"/>
        </w:tabs>
        <w:ind w:left="5040" w:hanging="360"/>
      </w:pPr>
      <w:rPr>
        <w:rFonts w:ascii="Symbol" w:hAnsi="Symbol"/>
      </w:rPr>
    </w:lvl>
    <w:lvl w:ilvl="7" w:tplc="0C38FEE6">
      <w:start w:val="1"/>
      <w:numFmt w:val="bullet"/>
      <w:lvlText w:val="o"/>
      <w:lvlJc w:val="left"/>
      <w:pPr>
        <w:tabs>
          <w:tab w:val="num" w:pos="5760"/>
        </w:tabs>
        <w:ind w:left="5760" w:hanging="360"/>
      </w:pPr>
      <w:rPr>
        <w:rFonts w:ascii="Courier New" w:hAnsi="Courier New"/>
      </w:rPr>
    </w:lvl>
    <w:lvl w:ilvl="8" w:tplc="7BFC0A0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D66A2C0C">
      <w:start w:val="1"/>
      <w:numFmt w:val="bullet"/>
      <w:lvlText w:val=""/>
      <w:lvlPicBulletId w:val="0"/>
      <w:lvlJc w:val="left"/>
      <w:pPr>
        <w:ind w:left="720" w:hanging="360"/>
      </w:pPr>
      <w:rPr>
        <w:rFonts w:ascii="Symbol" w:hAnsi="Symbol"/>
        <w:sz w:val="31"/>
      </w:rPr>
    </w:lvl>
    <w:lvl w:ilvl="1" w:tplc="434AF6D4">
      <w:start w:val="1"/>
      <w:numFmt w:val="bullet"/>
      <w:lvlText w:val="o"/>
      <w:lvlJc w:val="left"/>
      <w:pPr>
        <w:tabs>
          <w:tab w:val="num" w:pos="1440"/>
        </w:tabs>
        <w:ind w:left="1440" w:hanging="360"/>
      </w:pPr>
      <w:rPr>
        <w:rFonts w:ascii="Courier New" w:hAnsi="Courier New"/>
      </w:rPr>
    </w:lvl>
    <w:lvl w:ilvl="2" w:tplc="DDDC00E8">
      <w:start w:val="1"/>
      <w:numFmt w:val="bullet"/>
      <w:lvlText w:val=""/>
      <w:lvlJc w:val="left"/>
      <w:pPr>
        <w:tabs>
          <w:tab w:val="num" w:pos="2160"/>
        </w:tabs>
        <w:ind w:left="2160" w:hanging="360"/>
      </w:pPr>
      <w:rPr>
        <w:rFonts w:ascii="Wingdings" w:hAnsi="Wingdings"/>
      </w:rPr>
    </w:lvl>
    <w:lvl w:ilvl="3" w:tplc="3D82EE68">
      <w:start w:val="1"/>
      <w:numFmt w:val="bullet"/>
      <w:lvlText w:val=""/>
      <w:lvlJc w:val="left"/>
      <w:pPr>
        <w:tabs>
          <w:tab w:val="num" w:pos="2880"/>
        </w:tabs>
        <w:ind w:left="2880" w:hanging="360"/>
      </w:pPr>
      <w:rPr>
        <w:rFonts w:ascii="Symbol" w:hAnsi="Symbol"/>
      </w:rPr>
    </w:lvl>
    <w:lvl w:ilvl="4" w:tplc="9AD2FE4A">
      <w:start w:val="1"/>
      <w:numFmt w:val="bullet"/>
      <w:lvlText w:val="o"/>
      <w:lvlJc w:val="left"/>
      <w:pPr>
        <w:tabs>
          <w:tab w:val="num" w:pos="3600"/>
        </w:tabs>
        <w:ind w:left="3600" w:hanging="360"/>
      </w:pPr>
      <w:rPr>
        <w:rFonts w:ascii="Courier New" w:hAnsi="Courier New"/>
      </w:rPr>
    </w:lvl>
    <w:lvl w:ilvl="5" w:tplc="0C685942">
      <w:start w:val="1"/>
      <w:numFmt w:val="bullet"/>
      <w:lvlText w:val=""/>
      <w:lvlJc w:val="left"/>
      <w:pPr>
        <w:tabs>
          <w:tab w:val="num" w:pos="4320"/>
        </w:tabs>
        <w:ind w:left="4320" w:hanging="360"/>
      </w:pPr>
      <w:rPr>
        <w:rFonts w:ascii="Wingdings" w:hAnsi="Wingdings"/>
      </w:rPr>
    </w:lvl>
    <w:lvl w:ilvl="6" w:tplc="CBC84CA8">
      <w:start w:val="1"/>
      <w:numFmt w:val="bullet"/>
      <w:lvlText w:val=""/>
      <w:lvlJc w:val="left"/>
      <w:pPr>
        <w:tabs>
          <w:tab w:val="num" w:pos="5040"/>
        </w:tabs>
        <w:ind w:left="5040" w:hanging="360"/>
      </w:pPr>
      <w:rPr>
        <w:rFonts w:ascii="Symbol" w:hAnsi="Symbol"/>
      </w:rPr>
    </w:lvl>
    <w:lvl w:ilvl="7" w:tplc="2116C6BC">
      <w:start w:val="1"/>
      <w:numFmt w:val="bullet"/>
      <w:lvlText w:val="o"/>
      <w:lvlJc w:val="left"/>
      <w:pPr>
        <w:tabs>
          <w:tab w:val="num" w:pos="5760"/>
        </w:tabs>
        <w:ind w:left="5760" w:hanging="360"/>
      </w:pPr>
      <w:rPr>
        <w:rFonts w:ascii="Courier New" w:hAnsi="Courier New"/>
      </w:rPr>
    </w:lvl>
    <w:lvl w:ilvl="8" w:tplc="AC7E138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217C06BA">
      <w:start w:val="1"/>
      <w:numFmt w:val="bullet"/>
      <w:lvlText w:val=""/>
      <w:lvlJc w:val="left"/>
      <w:pPr>
        <w:ind w:left="720" w:hanging="360"/>
      </w:pPr>
      <w:rPr>
        <w:rFonts w:ascii="Symbol" w:hAnsi="Symbol"/>
        <w:b w:val="0"/>
        <w:bCs w:val="0"/>
      </w:rPr>
    </w:lvl>
    <w:lvl w:ilvl="1" w:tplc="8160AFB0">
      <w:start w:val="1"/>
      <w:numFmt w:val="bullet"/>
      <w:lvlText w:val="o"/>
      <w:lvlJc w:val="left"/>
      <w:pPr>
        <w:tabs>
          <w:tab w:val="num" w:pos="1440"/>
        </w:tabs>
        <w:ind w:left="1440" w:hanging="360"/>
      </w:pPr>
      <w:rPr>
        <w:rFonts w:ascii="Courier New" w:hAnsi="Courier New"/>
      </w:rPr>
    </w:lvl>
    <w:lvl w:ilvl="2" w:tplc="64C429E2">
      <w:start w:val="1"/>
      <w:numFmt w:val="bullet"/>
      <w:lvlText w:val=""/>
      <w:lvlJc w:val="left"/>
      <w:pPr>
        <w:tabs>
          <w:tab w:val="num" w:pos="2160"/>
        </w:tabs>
        <w:ind w:left="2160" w:hanging="360"/>
      </w:pPr>
      <w:rPr>
        <w:rFonts w:ascii="Wingdings" w:hAnsi="Wingdings"/>
      </w:rPr>
    </w:lvl>
    <w:lvl w:ilvl="3" w:tplc="49D27DF4">
      <w:start w:val="1"/>
      <w:numFmt w:val="bullet"/>
      <w:lvlText w:val=""/>
      <w:lvlJc w:val="left"/>
      <w:pPr>
        <w:tabs>
          <w:tab w:val="num" w:pos="2880"/>
        </w:tabs>
        <w:ind w:left="2880" w:hanging="360"/>
      </w:pPr>
      <w:rPr>
        <w:rFonts w:ascii="Symbol" w:hAnsi="Symbol"/>
      </w:rPr>
    </w:lvl>
    <w:lvl w:ilvl="4" w:tplc="90C45AC0">
      <w:start w:val="1"/>
      <w:numFmt w:val="bullet"/>
      <w:lvlText w:val="o"/>
      <w:lvlJc w:val="left"/>
      <w:pPr>
        <w:tabs>
          <w:tab w:val="num" w:pos="3600"/>
        </w:tabs>
        <w:ind w:left="3600" w:hanging="360"/>
      </w:pPr>
      <w:rPr>
        <w:rFonts w:ascii="Courier New" w:hAnsi="Courier New"/>
      </w:rPr>
    </w:lvl>
    <w:lvl w:ilvl="5" w:tplc="D122BC72">
      <w:start w:val="1"/>
      <w:numFmt w:val="bullet"/>
      <w:lvlText w:val=""/>
      <w:lvlJc w:val="left"/>
      <w:pPr>
        <w:tabs>
          <w:tab w:val="num" w:pos="4320"/>
        </w:tabs>
        <w:ind w:left="4320" w:hanging="360"/>
      </w:pPr>
      <w:rPr>
        <w:rFonts w:ascii="Wingdings" w:hAnsi="Wingdings"/>
      </w:rPr>
    </w:lvl>
    <w:lvl w:ilvl="6" w:tplc="09EABC7E">
      <w:start w:val="1"/>
      <w:numFmt w:val="bullet"/>
      <w:lvlText w:val=""/>
      <w:lvlJc w:val="left"/>
      <w:pPr>
        <w:tabs>
          <w:tab w:val="num" w:pos="5040"/>
        </w:tabs>
        <w:ind w:left="5040" w:hanging="360"/>
      </w:pPr>
      <w:rPr>
        <w:rFonts w:ascii="Symbol" w:hAnsi="Symbol"/>
      </w:rPr>
    </w:lvl>
    <w:lvl w:ilvl="7" w:tplc="A8EAACC2">
      <w:start w:val="1"/>
      <w:numFmt w:val="bullet"/>
      <w:lvlText w:val="o"/>
      <w:lvlJc w:val="left"/>
      <w:pPr>
        <w:tabs>
          <w:tab w:val="num" w:pos="5760"/>
        </w:tabs>
        <w:ind w:left="5760" w:hanging="360"/>
      </w:pPr>
      <w:rPr>
        <w:rFonts w:ascii="Courier New" w:hAnsi="Courier New"/>
      </w:rPr>
    </w:lvl>
    <w:lvl w:ilvl="8" w:tplc="FEEA16CA">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1A42B750">
      <w:start w:val="1"/>
      <w:numFmt w:val="bullet"/>
      <w:lvlText w:val=""/>
      <w:lvlPicBulletId w:val="0"/>
      <w:lvlJc w:val="left"/>
      <w:pPr>
        <w:ind w:left="720" w:hanging="360"/>
      </w:pPr>
      <w:rPr>
        <w:rFonts w:ascii="Symbol" w:hAnsi="Symbol"/>
        <w:sz w:val="31"/>
      </w:rPr>
    </w:lvl>
    <w:lvl w:ilvl="1" w:tplc="0810AEAC">
      <w:start w:val="1"/>
      <w:numFmt w:val="bullet"/>
      <w:lvlText w:val="o"/>
      <w:lvlJc w:val="left"/>
      <w:pPr>
        <w:tabs>
          <w:tab w:val="num" w:pos="1440"/>
        </w:tabs>
        <w:ind w:left="1440" w:hanging="360"/>
      </w:pPr>
      <w:rPr>
        <w:rFonts w:ascii="Courier New" w:hAnsi="Courier New"/>
      </w:rPr>
    </w:lvl>
    <w:lvl w:ilvl="2" w:tplc="9BE65C46">
      <w:start w:val="1"/>
      <w:numFmt w:val="bullet"/>
      <w:lvlText w:val=""/>
      <w:lvlJc w:val="left"/>
      <w:pPr>
        <w:tabs>
          <w:tab w:val="num" w:pos="2160"/>
        </w:tabs>
        <w:ind w:left="2160" w:hanging="360"/>
      </w:pPr>
      <w:rPr>
        <w:rFonts w:ascii="Wingdings" w:hAnsi="Wingdings"/>
      </w:rPr>
    </w:lvl>
    <w:lvl w:ilvl="3" w:tplc="49580532">
      <w:start w:val="1"/>
      <w:numFmt w:val="bullet"/>
      <w:lvlText w:val=""/>
      <w:lvlJc w:val="left"/>
      <w:pPr>
        <w:tabs>
          <w:tab w:val="num" w:pos="2880"/>
        </w:tabs>
        <w:ind w:left="2880" w:hanging="360"/>
      </w:pPr>
      <w:rPr>
        <w:rFonts w:ascii="Symbol" w:hAnsi="Symbol"/>
      </w:rPr>
    </w:lvl>
    <w:lvl w:ilvl="4" w:tplc="BEA8D9C8">
      <w:start w:val="1"/>
      <w:numFmt w:val="bullet"/>
      <w:lvlText w:val="o"/>
      <w:lvlJc w:val="left"/>
      <w:pPr>
        <w:tabs>
          <w:tab w:val="num" w:pos="3600"/>
        </w:tabs>
        <w:ind w:left="3600" w:hanging="360"/>
      </w:pPr>
      <w:rPr>
        <w:rFonts w:ascii="Courier New" w:hAnsi="Courier New"/>
      </w:rPr>
    </w:lvl>
    <w:lvl w:ilvl="5" w:tplc="4A1EC670">
      <w:start w:val="1"/>
      <w:numFmt w:val="bullet"/>
      <w:lvlText w:val=""/>
      <w:lvlJc w:val="left"/>
      <w:pPr>
        <w:tabs>
          <w:tab w:val="num" w:pos="4320"/>
        </w:tabs>
        <w:ind w:left="4320" w:hanging="360"/>
      </w:pPr>
      <w:rPr>
        <w:rFonts w:ascii="Wingdings" w:hAnsi="Wingdings"/>
      </w:rPr>
    </w:lvl>
    <w:lvl w:ilvl="6" w:tplc="680E6B4A">
      <w:start w:val="1"/>
      <w:numFmt w:val="bullet"/>
      <w:lvlText w:val=""/>
      <w:lvlJc w:val="left"/>
      <w:pPr>
        <w:tabs>
          <w:tab w:val="num" w:pos="5040"/>
        </w:tabs>
        <w:ind w:left="5040" w:hanging="360"/>
      </w:pPr>
      <w:rPr>
        <w:rFonts w:ascii="Symbol" w:hAnsi="Symbol"/>
      </w:rPr>
    </w:lvl>
    <w:lvl w:ilvl="7" w:tplc="7FBE0326">
      <w:start w:val="1"/>
      <w:numFmt w:val="bullet"/>
      <w:lvlText w:val="o"/>
      <w:lvlJc w:val="left"/>
      <w:pPr>
        <w:tabs>
          <w:tab w:val="num" w:pos="5760"/>
        </w:tabs>
        <w:ind w:left="5760" w:hanging="360"/>
      </w:pPr>
      <w:rPr>
        <w:rFonts w:ascii="Courier New" w:hAnsi="Courier New"/>
      </w:rPr>
    </w:lvl>
    <w:lvl w:ilvl="8" w:tplc="4ACAC01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E8DE43DA">
      <w:start w:val="1"/>
      <w:numFmt w:val="bullet"/>
      <w:lvlText w:val=""/>
      <w:lvlJc w:val="left"/>
      <w:pPr>
        <w:ind w:left="720" w:hanging="360"/>
      </w:pPr>
      <w:rPr>
        <w:rFonts w:ascii="Symbol" w:hAnsi="Symbol"/>
        <w:b w:val="0"/>
        <w:bCs w:val="0"/>
      </w:rPr>
    </w:lvl>
    <w:lvl w:ilvl="1" w:tplc="5ECE650C">
      <w:start w:val="1"/>
      <w:numFmt w:val="bullet"/>
      <w:lvlText w:val="o"/>
      <w:lvlJc w:val="left"/>
      <w:pPr>
        <w:tabs>
          <w:tab w:val="num" w:pos="1440"/>
        </w:tabs>
        <w:ind w:left="1440" w:hanging="360"/>
      </w:pPr>
      <w:rPr>
        <w:rFonts w:ascii="Courier New" w:hAnsi="Courier New"/>
      </w:rPr>
    </w:lvl>
    <w:lvl w:ilvl="2" w:tplc="122CA438">
      <w:start w:val="1"/>
      <w:numFmt w:val="bullet"/>
      <w:lvlText w:val=""/>
      <w:lvlJc w:val="left"/>
      <w:pPr>
        <w:tabs>
          <w:tab w:val="num" w:pos="2160"/>
        </w:tabs>
        <w:ind w:left="2160" w:hanging="360"/>
      </w:pPr>
      <w:rPr>
        <w:rFonts w:ascii="Wingdings" w:hAnsi="Wingdings"/>
      </w:rPr>
    </w:lvl>
    <w:lvl w:ilvl="3" w:tplc="9A88C1A8">
      <w:start w:val="1"/>
      <w:numFmt w:val="bullet"/>
      <w:lvlText w:val=""/>
      <w:lvlJc w:val="left"/>
      <w:pPr>
        <w:tabs>
          <w:tab w:val="num" w:pos="2880"/>
        </w:tabs>
        <w:ind w:left="2880" w:hanging="360"/>
      </w:pPr>
      <w:rPr>
        <w:rFonts w:ascii="Symbol" w:hAnsi="Symbol"/>
      </w:rPr>
    </w:lvl>
    <w:lvl w:ilvl="4" w:tplc="02E66CDC">
      <w:start w:val="1"/>
      <w:numFmt w:val="bullet"/>
      <w:lvlText w:val="o"/>
      <w:lvlJc w:val="left"/>
      <w:pPr>
        <w:tabs>
          <w:tab w:val="num" w:pos="3600"/>
        </w:tabs>
        <w:ind w:left="3600" w:hanging="360"/>
      </w:pPr>
      <w:rPr>
        <w:rFonts w:ascii="Courier New" w:hAnsi="Courier New"/>
      </w:rPr>
    </w:lvl>
    <w:lvl w:ilvl="5" w:tplc="B9824162">
      <w:start w:val="1"/>
      <w:numFmt w:val="bullet"/>
      <w:lvlText w:val=""/>
      <w:lvlJc w:val="left"/>
      <w:pPr>
        <w:tabs>
          <w:tab w:val="num" w:pos="4320"/>
        </w:tabs>
        <w:ind w:left="4320" w:hanging="360"/>
      </w:pPr>
      <w:rPr>
        <w:rFonts w:ascii="Wingdings" w:hAnsi="Wingdings"/>
      </w:rPr>
    </w:lvl>
    <w:lvl w:ilvl="6" w:tplc="9C3E7E2A">
      <w:start w:val="1"/>
      <w:numFmt w:val="bullet"/>
      <w:lvlText w:val=""/>
      <w:lvlJc w:val="left"/>
      <w:pPr>
        <w:tabs>
          <w:tab w:val="num" w:pos="5040"/>
        </w:tabs>
        <w:ind w:left="5040" w:hanging="360"/>
      </w:pPr>
      <w:rPr>
        <w:rFonts w:ascii="Symbol" w:hAnsi="Symbol"/>
      </w:rPr>
    </w:lvl>
    <w:lvl w:ilvl="7" w:tplc="774C008A">
      <w:start w:val="1"/>
      <w:numFmt w:val="bullet"/>
      <w:lvlText w:val="o"/>
      <w:lvlJc w:val="left"/>
      <w:pPr>
        <w:tabs>
          <w:tab w:val="num" w:pos="5760"/>
        </w:tabs>
        <w:ind w:left="5760" w:hanging="360"/>
      </w:pPr>
      <w:rPr>
        <w:rFonts w:ascii="Courier New" w:hAnsi="Courier New"/>
      </w:rPr>
    </w:lvl>
    <w:lvl w:ilvl="8" w:tplc="2132D08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D45690E0">
      <w:start w:val="1"/>
      <w:numFmt w:val="bullet"/>
      <w:lvlText w:val=""/>
      <w:lvlPicBulletId w:val="0"/>
      <w:lvlJc w:val="left"/>
      <w:pPr>
        <w:ind w:left="720" w:hanging="360"/>
      </w:pPr>
      <w:rPr>
        <w:rFonts w:ascii="Symbol" w:hAnsi="Symbol"/>
        <w:sz w:val="31"/>
      </w:rPr>
    </w:lvl>
    <w:lvl w:ilvl="1" w:tplc="691E1DB4">
      <w:start w:val="1"/>
      <w:numFmt w:val="bullet"/>
      <w:lvlText w:val="o"/>
      <w:lvlJc w:val="left"/>
      <w:pPr>
        <w:tabs>
          <w:tab w:val="num" w:pos="1440"/>
        </w:tabs>
        <w:ind w:left="1440" w:hanging="360"/>
      </w:pPr>
      <w:rPr>
        <w:rFonts w:ascii="Courier New" w:hAnsi="Courier New"/>
      </w:rPr>
    </w:lvl>
    <w:lvl w:ilvl="2" w:tplc="ED5224D2">
      <w:start w:val="1"/>
      <w:numFmt w:val="bullet"/>
      <w:lvlText w:val=""/>
      <w:lvlJc w:val="left"/>
      <w:pPr>
        <w:tabs>
          <w:tab w:val="num" w:pos="2160"/>
        </w:tabs>
        <w:ind w:left="2160" w:hanging="360"/>
      </w:pPr>
      <w:rPr>
        <w:rFonts w:ascii="Wingdings" w:hAnsi="Wingdings"/>
      </w:rPr>
    </w:lvl>
    <w:lvl w:ilvl="3" w:tplc="D83ACE06">
      <w:start w:val="1"/>
      <w:numFmt w:val="bullet"/>
      <w:lvlText w:val=""/>
      <w:lvlJc w:val="left"/>
      <w:pPr>
        <w:tabs>
          <w:tab w:val="num" w:pos="2880"/>
        </w:tabs>
        <w:ind w:left="2880" w:hanging="360"/>
      </w:pPr>
      <w:rPr>
        <w:rFonts w:ascii="Symbol" w:hAnsi="Symbol"/>
      </w:rPr>
    </w:lvl>
    <w:lvl w:ilvl="4" w:tplc="62748422">
      <w:start w:val="1"/>
      <w:numFmt w:val="bullet"/>
      <w:lvlText w:val="o"/>
      <w:lvlJc w:val="left"/>
      <w:pPr>
        <w:tabs>
          <w:tab w:val="num" w:pos="3600"/>
        </w:tabs>
        <w:ind w:left="3600" w:hanging="360"/>
      </w:pPr>
      <w:rPr>
        <w:rFonts w:ascii="Courier New" w:hAnsi="Courier New"/>
      </w:rPr>
    </w:lvl>
    <w:lvl w:ilvl="5" w:tplc="89CA7A08">
      <w:start w:val="1"/>
      <w:numFmt w:val="bullet"/>
      <w:lvlText w:val=""/>
      <w:lvlJc w:val="left"/>
      <w:pPr>
        <w:tabs>
          <w:tab w:val="num" w:pos="4320"/>
        </w:tabs>
        <w:ind w:left="4320" w:hanging="360"/>
      </w:pPr>
      <w:rPr>
        <w:rFonts w:ascii="Wingdings" w:hAnsi="Wingdings"/>
      </w:rPr>
    </w:lvl>
    <w:lvl w:ilvl="6" w:tplc="081C7C24">
      <w:start w:val="1"/>
      <w:numFmt w:val="bullet"/>
      <w:lvlText w:val=""/>
      <w:lvlJc w:val="left"/>
      <w:pPr>
        <w:tabs>
          <w:tab w:val="num" w:pos="5040"/>
        </w:tabs>
        <w:ind w:left="5040" w:hanging="360"/>
      </w:pPr>
      <w:rPr>
        <w:rFonts w:ascii="Symbol" w:hAnsi="Symbol"/>
      </w:rPr>
    </w:lvl>
    <w:lvl w:ilvl="7" w:tplc="093ECADA">
      <w:start w:val="1"/>
      <w:numFmt w:val="bullet"/>
      <w:lvlText w:val="o"/>
      <w:lvlJc w:val="left"/>
      <w:pPr>
        <w:tabs>
          <w:tab w:val="num" w:pos="5760"/>
        </w:tabs>
        <w:ind w:left="5760" w:hanging="360"/>
      </w:pPr>
      <w:rPr>
        <w:rFonts w:ascii="Courier New" w:hAnsi="Courier New"/>
      </w:rPr>
    </w:lvl>
    <w:lvl w:ilvl="8" w:tplc="94004566">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CCB4C7EC">
      <w:start w:val="1"/>
      <w:numFmt w:val="bullet"/>
      <w:lvlText w:val=""/>
      <w:lvlJc w:val="left"/>
      <w:pPr>
        <w:ind w:left="720" w:hanging="360"/>
      </w:pPr>
      <w:rPr>
        <w:rFonts w:ascii="Symbol" w:hAnsi="Symbol"/>
        <w:b w:val="0"/>
        <w:bCs w:val="0"/>
      </w:rPr>
    </w:lvl>
    <w:lvl w:ilvl="1" w:tplc="422E40F8">
      <w:start w:val="1"/>
      <w:numFmt w:val="bullet"/>
      <w:lvlText w:val="o"/>
      <w:lvlJc w:val="left"/>
      <w:pPr>
        <w:tabs>
          <w:tab w:val="num" w:pos="1440"/>
        </w:tabs>
        <w:ind w:left="1440" w:hanging="360"/>
      </w:pPr>
      <w:rPr>
        <w:rFonts w:ascii="Courier New" w:hAnsi="Courier New"/>
      </w:rPr>
    </w:lvl>
    <w:lvl w:ilvl="2" w:tplc="F594C41C">
      <w:start w:val="1"/>
      <w:numFmt w:val="bullet"/>
      <w:lvlText w:val=""/>
      <w:lvlJc w:val="left"/>
      <w:pPr>
        <w:tabs>
          <w:tab w:val="num" w:pos="2160"/>
        </w:tabs>
        <w:ind w:left="2160" w:hanging="360"/>
      </w:pPr>
      <w:rPr>
        <w:rFonts w:ascii="Wingdings" w:hAnsi="Wingdings"/>
      </w:rPr>
    </w:lvl>
    <w:lvl w:ilvl="3" w:tplc="EE2833C2">
      <w:start w:val="1"/>
      <w:numFmt w:val="bullet"/>
      <w:lvlText w:val=""/>
      <w:lvlJc w:val="left"/>
      <w:pPr>
        <w:tabs>
          <w:tab w:val="num" w:pos="2880"/>
        </w:tabs>
        <w:ind w:left="2880" w:hanging="360"/>
      </w:pPr>
      <w:rPr>
        <w:rFonts w:ascii="Symbol" w:hAnsi="Symbol"/>
      </w:rPr>
    </w:lvl>
    <w:lvl w:ilvl="4" w:tplc="126ACDF4">
      <w:start w:val="1"/>
      <w:numFmt w:val="bullet"/>
      <w:lvlText w:val="o"/>
      <w:lvlJc w:val="left"/>
      <w:pPr>
        <w:tabs>
          <w:tab w:val="num" w:pos="3600"/>
        </w:tabs>
        <w:ind w:left="3600" w:hanging="360"/>
      </w:pPr>
      <w:rPr>
        <w:rFonts w:ascii="Courier New" w:hAnsi="Courier New"/>
      </w:rPr>
    </w:lvl>
    <w:lvl w:ilvl="5" w:tplc="C5D2AAC2">
      <w:start w:val="1"/>
      <w:numFmt w:val="bullet"/>
      <w:lvlText w:val=""/>
      <w:lvlJc w:val="left"/>
      <w:pPr>
        <w:tabs>
          <w:tab w:val="num" w:pos="4320"/>
        </w:tabs>
        <w:ind w:left="4320" w:hanging="360"/>
      </w:pPr>
      <w:rPr>
        <w:rFonts w:ascii="Wingdings" w:hAnsi="Wingdings"/>
      </w:rPr>
    </w:lvl>
    <w:lvl w:ilvl="6" w:tplc="77324A9E">
      <w:start w:val="1"/>
      <w:numFmt w:val="bullet"/>
      <w:lvlText w:val=""/>
      <w:lvlJc w:val="left"/>
      <w:pPr>
        <w:tabs>
          <w:tab w:val="num" w:pos="5040"/>
        </w:tabs>
        <w:ind w:left="5040" w:hanging="360"/>
      </w:pPr>
      <w:rPr>
        <w:rFonts w:ascii="Symbol" w:hAnsi="Symbol"/>
      </w:rPr>
    </w:lvl>
    <w:lvl w:ilvl="7" w:tplc="EF4CF1C0">
      <w:start w:val="1"/>
      <w:numFmt w:val="bullet"/>
      <w:lvlText w:val="o"/>
      <w:lvlJc w:val="left"/>
      <w:pPr>
        <w:tabs>
          <w:tab w:val="num" w:pos="5760"/>
        </w:tabs>
        <w:ind w:left="5760" w:hanging="360"/>
      </w:pPr>
      <w:rPr>
        <w:rFonts w:ascii="Courier New" w:hAnsi="Courier New"/>
      </w:rPr>
    </w:lvl>
    <w:lvl w:ilvl="8" w:tplc="1290744E">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4716A71C">
      <w:start w:val="1"/>
      <w:numFmt w:val="bullet"/>
      <w:lvlText w:val=""/>
      <w:lvlPicBulletId w:val="0"/>
      <w:lvlJc w:val="left"/>
      <w:pPr>
        <w:ind w:left="720" w:hanging="360"/>
      </w:pPr>
      <w:rPr>
        <w:rFonts w:ascii="Symbol" w:hAnsi="Symbol"/>
        <w:sz w:val="31"/>
      </w:rPr>
    </w:lvl>
    <w:lvl w:ilvl="1" w:tplc="6BF62826">
      <w:start w:val="1"/>
      <w:numFmt w:val="bullet"/>
      <w:lvlText w:val="o"/>
      <w:lvlJc w:val="left"/>
      <w:pPr>
        <w:tabs>
          <w:tab w:val="num" w:pos="1440"/>
        </w:tabs>
        <w:ind w:left="1440" w:hanging="360"/>
      </w:pPr>
      <w:rPr>
        <w:rFonts w:ascii="Courier New" w:hAnsi="Courier New"/>
      </w:rPr>
    </w:lvl>
    <w:lvl w:ilvl="2" w:tplc="98AC8B6C">
      <w:start w:val="1"/>
      <w:numFmt w:val="bullet"/>
      <w:lvlText w:val=""/>
      <w:lvlJc w:val="left"/>
      <w:pPr>
        <w:tabs>
          <w:tab w:val="num" w:pos="2160"/>
        </w:tabs>
        <w:ind w:left="2160" w:hanging="360"/>
      </w:pPr>
      <w:rPr>
        <w:rFonts w:ascii="Wingdings" w:hAnsi="Wingdings"/>
      </w:rPr>
    </w:lvl>
    <w:lvl w:ilvl="3" w:tplc="2102979C">
      <w:start w:val="1"/>
      <w:numFmt w:val="bullet"/>
      <w:lvlText w:val=""/>
      <w:lvlJc w:val="left"/>
      <w:pPr>
        <w:tabs>
          <w:tab w:val="num" w:pos="2880"/>
        </w:tabs>
        <w:ind w:left="2880" w:hanging="360"/>
      </w:pPr>
      <w:rPr>
        <w:rFonts w:ascii="Symbol" w:hAnsi="Symbol"/>
      </w:rPr>
    </w:lvl>
    <w:lvl w:ilvl="4" w:tplc="C7F0C49A">
      <w:start w:val="1"/>
      <w:numFmt w:val="bullet"/>
      <w:lvlText w:val="o"/>
      <w:lvlJc w:val="left"/>
      <w:pPr>
        <w:tabs>
          <w:tab w:val="num" w:pos="3600"/>
        </w:tabs>
        <w:ind w:left="3600" w:hanging="360"/>
      </w:pPr>
      <w:rPr>
        <w:rFonts w:ascii="Courier New" w:hAnsi="Courier New"/>
      </w:rPr>
    </w:lvl>
    <w:lvl w:ilvl="5" w:tplc="B9068BE0">
      <w:start w:val="1"/>
      <w:numFmt w:val="bullet"/>
      <w:lvlText w:val=""/>
      <w:lvlJc w:val="left"/>
      <w:pPr>
        <w:tabs>
          <w:tab w:val="num" w:pos="4320"/>
        </w:tabs>
        <w:ind w:left="4320" w:hanging="360"/>
      </w:pPr>
      <w:rPr>
        <w:rFonts w:ascii="Wingdings" w:hAnsi="Wingdings"/>
      </w:rPr>
    </w:lvl>
    <w:lvl w:ilvl="6" w:tplc="B06CA32C">
      <w:start w:val="1"/>
      <w:numFmt w:val="bullet"/>
      <w:lvlText w:val=""/>
      <w:lvlJc w:val="left"/>
      <w:pPr>
        <w:tabs>
          <w:tab w:val="num" w:pos="5040"/>
        </w:tabs>
        <w:ind w:left="5040" w:hanging="360"/>
      </w:pPr>
      <w:rPr>
        <w:rFonts w:ascii="Symbol" w:hAnsi="Symbol"/>
      </w:rPr>
    </w:lvl>
    <w:lvl w:ilvl="7" w:tplc="52E6D928">
      <w:start w:val="1"/>
      <w:numFmt w:val="bullet"/>
      <w:lvlText w:val="o"/>
      <w:lvlJc w:val="left"/>
      <w:pPr>
        <w:tabs>
          <w:tab w:val="num" w:pos="5760"/>
        </w:tabs>
        <w:ind w:left="5760" w:hanging="360"/>
      </w:pPr>
      <w:rPr>
        <w:rFonts w:ascii="Courier New" w:hAnsi="Courier New"/>
      </w:rPr>
    </w:lvl>
    <w:lvl w:ilvl="8" w:tplc="86C4735A">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520282E4">
      <w:start w:val="1"/>
      <w:numFmt w:val="bullet"/>
      <w:lvlText w:val=""/>
      <w:lvlPicBulletId w:val="0"/>
      <w:lvlJc w:val="left"/>
      <w:pPr>
        <w:ind w:left="720" w:hanging="360"/>
      </w:pPr>
      <w:rPr>
        <w:rFonts w:ascii="Symbol" w:hAnsi="Symbol"/>
        <w:sz w:val="31"/>
      </w:rPr>
    </w:lvl>
    <w:lvl w:ilvl="1" w:tplc="08120BB8">
      <w:start w:val="1"/>
      <w:numFmt w:val="bullet"/>
      <w:lvlText w:val="o"/>
      <w:lvlJc w:val="left"/>
      <w:pPr>
        <w:tabs>
          <w:tab w:val="num" w:pos="1440"/>
        </w:tabs>
        <w:ind w:left="1440" w:hanging="360"/>
      </w:pPr>
      <w:rPr>
        <w:rFonts w:ascii="Courier New" w:hAnsi="Courier New"/>
      </w:rPr>
    </w:lvl>
    <w:lvl w:ilvl="2" w:tplc="DB724990">
      <w:start w:val="1"/>
      <w:numFmt w:val="bullet"/>
      <w:lvlText w:val=""/>
      <w:lvlJc w:val="left"/>
      <w:pPr>
        <w:tabs>
          <w:tab w:val="num" w:pos="2160"/>
        </w:tabs>
        <w:ind w:left="2160" w:hanging="360"/>
      </w:pPr>
      <w:rPr>
        <w:rFonts w:ascii="Wingdings" w:hAnsi="Wingdings"/>
      </w:rPr>
    </w:lvl>
    <w:lvl w:ilvl="3" w:tplc="94E0C540">
      <w:start w:val="1"/>
      <w:numFmt w:val="bullet"/>
      <w:lvlText w:val=""/>
      <w:lvlJc w:val="left"/>
      <w:pPr>
        <w:tabs>
          <w:tab w:val="num" w:pos="2880"/>
        </w:tabs>
        <w:ind w:left="2880" w:hanging="360"/>
      </w:pPr>
      <w:rPr>
        <w:rFonts w:ascii="Symbol" w:hAnsi="Symbol"/>
      </w:rPr>
    </w:lvl>
    <w:lvl w:ilvl="4" w:tplc="AA34266C">
      <w:start w:val="1"/>
      <w:numFmt w:val="bullet"/>
      <w:lvlText w:val="o"/>
      <w:lvlJc w:val="left"/>
      <w:pPr>
        <w:tabs>
          <w:tab w:val="num" w:pos="3600"/>
        </w:tabs>
        <w:ind w:left="3600" w:hanging="360"/>
      </w:pPr>
      <w:rPr>
        <w:rFonts w:ascii="Courier New" w:hAnsi="Courier New"/>
      </w:rPr>
    </w:lvl>
    <w:lvl w:ilvl="5" w:tplc="7B421F94">
      <w:start w:val="1"/>
      <w:numFmt w:val="bullet"/>
      <w:lvlText w:val=""/>
      <w:lvlJc w:val="left"/>
      <w:pPr>
        <w:tabs>
          <w:tab w:val="num" w:pos="4320"/>
        </w:tabs>
        <w:ind w:left="4320" w:hanging="360"/>
      </w:pPr>
      <w:rPr>
        <w:rFonts w:ascii="Wingdings" w:hAnsi="Wingdings"/>
      </w:rPr>
    </w:lvl>
    <w:lvl w:ilvl="6" w:tplc="B2B079B6">
      <w:start w:val="1"/>
      <w:numFmt w:val="bullet"/>
      <w:lvlText w:val=""/>
      <w:lvlJc w:val="left"/>
      <w:pPr>
        <w:tabs>
          <w:tab w:val="num" w:pos="5040"/>
        </w:tabs>
        <w:ind w:left="5040" w:hanging="360"/>
      </w:pPr>
      <w:rPr>
        <w:rFonts w:ascii="Symbol" w:hAnsi="Symbol"/>
      </w:rPr>
    </w:lvl>
    <w:lvl w:ilvl="7" w:tplc="A1E45854">
      <w:start w:val="1"/>
      <w:numFmt w:val="bullet"/>
      <w:lvlText w:val="o"/>
      <w:lvlJc w:val="left"/>
      <w:pPr>
        <w:tabs>
          <w:tab w:val="num" w:pos="5760"/>
        </w:tabs>
        <w:ind w:left="5760" w:hanging="360"/>
      </w:pPr>
      <w:rPr>
        <w:rFonts w:ascii="Courier New" w:hAnsi="Courier New"/>
      </w:rPr>
    </w:lvl>
    <w:lvl w:ilvl="8" w:tplc="E3F4CCC0">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2242D3C">
      <w:start w:val="1"/>
      <w:numFmt w:val="bullet"/>
      <w:lvlText w:val=""/>
      <w:lvlPicBulletId w:val="0"/>
      <w:lvlJc w:val="left"/>
      <w:pPr>
        <w:ind w:left="720" w:hanging="360"/>
      </w:pPr>
      <w:rPr>
        <w:rFonts w:ascii="Symbol" w:hAnsi="Symbol"/>
        <w:sz w:val="31"/>
      </w:rPr>
    </w:lvl>
    <w:lvl w:ilvl="1" w:tplc="A65460C8">
      <w:start w:val="1"/>
      <w:numFmt w:val="bullet"/>
      <w:lvlText w:val="o"/>
      <w:lvlJc w:val="left"/>
      <w:pPr>
        <w:tabs>
          <w:tab w:val="num" w:pos="1440"/>
        </w:tabs>
        <w:ind w:left="1440" w:hanging="360"/>
      </w:pPr>
      <w:rPr>
        <w:rFonts w:ascii="Courier New" w:hAnsi="Courier New"/>
      </w:rPr>
    </w:lvl>
    <w:lvl w:ilvl="2" w:tplc="2EF4BDEA">
      <w:start w:val="1"/>
      <w:numFmt w:val="bullet"/>
      <w:lvlText w:val=""/>
      <w:lvlJc w:val="left"/>
      <w:pPr>
        <w:tabs>
          <w:tab w:val="num" w:pos="2160"/>
        </w:tabs>
        <w:ind w:left="2160" w:hanging="360"/>
      </w:pPr>
      <w:rPr>
        <w:rFonts w:ascii="Wingdings" w:hAnsi="Wingdings"/>
      </w:rPr>
    </w:lvl>
    <w:lvl w:ilvl="3" w:tplc="688E6DFE">
      <w:start w:val="1"/>
      <w:numFmt w:val="bullet"/>
      <w:lvlText w:val=""/>
      <w:lvlJc w:val="left"/>
      <w:pPr>
        <w:tabs>
          <w:tab w:val="num" w:pos="2880"/>
        </w:tabs>
        <w:ind w:left="2880" w:hanging="360"/>
      </w:pPr>
      <w:rPr>
        <w:rFonts w:ascii="Symbol" w:hAnsi="Symbol"/>
      </w:rPr>
    </w:lvl>
    <w:lvl w:ilvl="4" w:tplc="2EE0CD3A">
      <w:start w:val="1"/>
      <w:numFmt w:val="bullet"/>
      <w:lvlText w:val="o"/>
      <w:lvlJc w:val="left"/>
      <w:pPr>
        <w:tabs>
          <w:tab w:val="num" w:pos="3600"/>
        </w:tabs>
        <w:ind w:left="3600" w:hanging="360"/>
      </w:pPr>
      <w:rPr>
        <w:rFonts w:ascii="Courier New" w:hAnsi="Courier New"/>
      </w:rPr>
    </w:lvl>
    <w:lvl w:ilvl="5" w:tplc="A0A462B0">
      <w:start w:val="1"/>
      <w:numFmt w:val="bullet"/>
      <w:lvlText w:val=""/>
      <w:lvlJc w:val="left"/>
      <w:pPr>
        <w:tabs>
          <w:tab w:val="num" w:pos="4320"/>
        </w:tabs>
        <w:ind w:left="4320" w:hanging="360"/>
      </w:pPr>
      <w:rPr>
        <w:rFonts w:ascii="Wingdings" w:hAnsi="Wingdings"/>
      </w:rPr>
    </w:lvl>
    <w:lvl w:ilvl="6" w:tplc="54A831C0">
      <w:start w:val="1"/>
      <w:numFmt w:val="bullet"/>
      <w:lvlText w:val=""/>
      <w:lvlJc w:val="left"/>
      <w:pPr>
        <w:tabs>
          <w:tab w:val="num" w:pos="5040"/>
        </w:tabs>
        <w:ind w:left="5040" w:hanging="360"/>
      </w:pPr>
      <w:rPr>
        <w:rFonts w:ascii="Symbol" w:hAnsi="Symbol"/>
      </w:rPr>
    </w:lvl>
    <w:lvl w:ilvl="7" w:tplc="EAEC1B54">
      <w:start w:val="1"/>
      <w:numFmt w:val="bullet"/>
      <w:lvlText w:val="o"/>
      <w:lvlJc w:val="left"/>
      <w:pPr>
        <w:tabs>
          <w:tab w:val="num" w:pos="5760"/>
        </w:tabs>
        <w:ind w:left="5760" w:hanging="360"/>
      </w:pPr>
      <w:rPr>
        <w:rFonts w:ascii="Courier New" w:hAnsi="Courier New"/>
      </w:rPr>
    </w:lvl>
    <w:lvl w:ilvl="8" w:tplc="C55E3AA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239EB3E0">
      <w:start w:val="1"/>
      <w:numFmt w:val="bullet"/>
      <w:lvlText w:val=""/>
      <w:lvlPicBulletId w:val="0"/>
      <w:lvlJc w:val="left"/>
      <w:pPr>
        <w:ind w:left="720" w:hanging="360"/>
      </w:pPr>
      <w:rPr>
        <w:rFonts w:ascii="Symbol" w:hAnsi="Symbol"/>
        <w:sz w:val="31"/>
      </w:rPr>
    </w:lvl>
    <w:lvl w:ilvl="1" w:tplc="33CA4984">
      <w:start w:val="1"/>
      <w:numFmt w:val="bullet"/>
      <w:lvlText w:val="o"/>
      <w:lvlJc w:val="left"/>
      <w:pPr>
        <w:tabs>
          <w:tab w:val="num" w:pos="1440"/>
        </w:tabs>
        <w:ind w:left="1440" w:hanging="360"/>
      </w:pPr>
      <w:rPr>
        <w:rFonts w:ascii="Courier New" w:hAnsi="Courier New"/>
      </w:rPr>
    </w:lvl>
    <w:lvl w:ilvl="2" w:tplc="D430D7F4">
      <w:start w:val="1"/>
      <w:numFmt w:val="bullet"/>
      <w:lvlText w:val=""/>
      <w:lvlJc w:val="left"/>
      <w:pPr>
        <w:tabs>
          <w:tab w:val="num" w:pos="2160"/>
        </w:tabs>
        <w:ind w:left="2160" w:hanging="360"/>
      </w:pPr>
      <w:rPr>
        <w:rFonts w:ascii="Wingdings" w:hAnsi="Wingdings"/>
      </w:rPr>
    </w:lvl>
    <w:lvl w:ilvl="3" w:tplc="3EC468A6">
      <w:start w:val="1"/>
      <w:numFmt w:val="bullet"/>
      <w:lvlText w:val=""/>
      <w:lvlJc w:val="left"/>
      <w:pPr>
        <w:tabs>
          <w:tab w:val="num" w:pos="2880"/>
        </w:tabs>
        <w:ind w:left="2880" w:hanging="360"/>
      </w:pPr>
      <w:rPr>
        <w:rFonts w:ascii="Symbol" w:hAnsi="Symbol"/>
      </w:rPr>
    </w:lvl>
    <w:lvl w:ilvl="4" w:tplc="13E0EC54">
      <w:start w:val="1"/>
      <w:numFmt w:val="bullet"/>
      <w:lvlText w:val="o"/>
      <w:lvlJc w:val="left"/>
      <w:pPr>
        <w:tabs>
          <w:tab w:val="num" w:pos="3600"/>
        </w:tabs>
        <w:ind w:left="3600" w:hanging="360"/>
      </w:pPr>
      <w:rPr>
        <w:rFonts w:ascii="Courier New" w:hAnsi="Courier New"/>
      </w:rPr>
    </w:lvl>
    <w:lvl w:ilvl="5" w:tplc="1930887C">
      <w:start w:val="1"/>
      <w:numFmt w:val="bullet"/>
      <w:lvlText w:val=""/>
      <w:lvlJc w:val="left"/>
      <w:pPr>
        <w:tabs>
          <w:tab w:val="num" w:pos="4320"/>
        </w:tabs>
        <w:ind w:left="4320" w:hanging="360"/>
      </w:pPr>
      <w:rPr>
        <w:rFonts w:ascii="Wingdings" w:hAnsi="Wingdings"/>
      </w:rPr>
    </w:lvl>
    <w:lvl w:ilvl="6" w:tplc="7A36E9EE">
      <w:start w:val="1"/>
      <w:numFmt w:val="bullet"/>
      <w:lvlText w:val=""/>
      <w:lvlJc w:val="left"/>
      <w:pPr>
        <w:tabs>
          <w:tab w:val="num" w:pos="5040"/>
        </w:tabs>
        <w:ind w:left="5040" w:hanging="360"/>
      </w:pPr>
      <w:rPr>
        <w:rFonts w:ascii="Symbol" w:hAnsi="Symbol"/>
      </w:rPr>
    </w:lvl>
    <w:lvl w:ilvl="7" w:tplc="CBC03218">
      <w:start w:val="1"/>
      <w:numFmt w:val="bullet"/>
      <w:lvlText w:val="o"/>
      <w:lvlJc w:val="left"/>
      <w:pPr>
        <w:tabs>
          <w:tab w:val="num" w:pos="5760"/>
        </w:tabs>
        <w:ind w:left="5760" w:hanging="360"/>
      </w:pPr>
      <w:rPr>
        <w:rFonts w:ascii="Courier New" w:hAnsi="Courier New"/>
      </w:rPr>
    </w:lvl>
    <w:lvl w:ilvl="8" w:tplc="42BC892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04E2CA6E">
      <w:start w:val="1"/>
      <w:numFmt w:val="bullet"/>
      <w:lvlText w:val=""/>
      <w:lvlJc w:val="left"/>
      <w:pPr>
        <w:ind w:left="720" w:hanging="360"/>
      </w:pPr>
      <w:rPr>
        <w:rFonts w:ascii="Symbol" w:hAnsi="Symbol"/>
        <w:b w:val="0"/>
        <w:bCs w:val="0"/>
      </w:rPr>
    </w:lvl>
    <w:lvl w:ilvl="1" w:tplc="810C4AC6">
      <w:start w:val="1"/>
      <w:numFmt w:val="bullet"/>
      <w:lvlText w:val="o"/>
      <w:lvlJc w:val="left"/>
      <w:pPr>
        <w:tabs>
          <w:tab w:val="num" w:pos="1440"/>
        </w:tabs>
        <w:ind w:left="1440" w:hanging="360"/>
      </w:pPr>
      <w:rPr>
        <w:rFonts w:ascii="Courier New" w:hAnsi="Courier New"/>
      </w:rPr>
    </w:lvl>
    <w:lvl w:ilvl="2" w:tplc="FFC8615E">
      <w:start w:val="1"/>
      <w:numFmt w:val="bullet"/>
      <w:lvlText w:val=""/>
      <w:lvlJc w:val="left"/>
      <w:pPr>
        <w:tabs>
          <w:tab w:val="num" w:pos="2160"/>
        </w:tabs>
        <w:ind w:left="2160" w:hanging="360"/>
      </w:pPr>
      <w:rPr>
        <w:rFonts w:ascii="Wingdings" w:hAnsi="Wingdings"/>
      </w:rPr>
    </w:lvl>
    <w:lvl w:ilvl="3" w:tplc="D3AABC00">
      <w:start w:val="1"/>
      <w:numFmt w:val="bullet"/>
      <w:lvlText w:val=""/>
      <w:lvlJc w:val="left"/>
      <w:pPr>
        <w:tabs>
          <w:tab w:val="num" w:pos="2880"/>
        </w:tabs>
        <w:ind w:left="2880" w:hanging="360"/>
      </w:pPr>
      <w:rPr>
        <w:rFonts w:ascii="Symbol" w:hAnsi="Symbol"/>
      </w:rPr>
    </w:lvl>
    <w:lvl w:ilvl="4" w:tplc="06FC7560">
      <w:start w:val="1"/>
      <w:numFmt w:val="bullet"/>
      <w:lvlText w:val="o"/>
      <w:lvlJc w:val="left"/>
      <w:pPr>
        <w:tabs>
          <w:tab w:val="num" w:pos="3600"/>
        </w:tabs>
        <w:ind w:left="3600" w:hanging="360"/>
      </w:pPr>
      <w:rPr>
        <w:rFonts w:ascii="Courier New" w:hAnsi="Courier New"/>
      </w:rPr>
    </w:lvl>
    <w:lvl w:ilvl="5" w:tplc="4C9C531A">
      <w:start w:val="1"/>
      <w:numFmt w:val="bullet"/>
      <w:lvlText w:val=""/>
      <w:lvlJc w:val="left"/>
      <w:pPr>
        <w:tabs>
          <w:tab w:val="num" w:pos="4320"/>
        </w:tabs>
        <w:ind w:left="4320" w:hanging="360"/>
      </w:pPr>
      <w:rPr>
        <w:rFonts w:ascii="Wingdings" w:hAnsi="Wingdings"/>
      </w:rPr>
    </w:lvl>
    <w:lvl w:ilvl="6" w:tplc="7902B894">
      <w:start w:val="1"/>
      <w:numFmt w:val="bullet"/>
      <w:lvlText w:val=""/>
      <w:lvlJc w:val="left"/>
      <w:pPr>
        <w:tabs>
          <w:tab w:val="num" w:pos="5040"/>
        </w:tabs>
        <w:ind w:left="5040" w:hanging="360"/>
      </w:pPr>
      <w:rPr>
        <w:rFonts w:ascii="Symbol" w:hAnsi="Symbol"/>
      </w:rPr>
    </w:lvl>
    <w:lvl w:ilvl="7" w:tplc="88082F02">
      <w:start w:val="1"/>
      <w:numFmt w:val="bullet"/>
      <w:lvlText w:val="o"/>
      <w:lvlJc w:val="left"/>
      <w:pPr>
        <w:tabs>
          <w:tab w:val="num" w:pos="5760"/>
        </w:tabs>
        <w:ind w:left="5760" w:hanging="360"/>
      </w:pPr>
      <w:rPr>
        <w:rFonts w:ascii="Courier New" w:hAnsi="Courier New"/>
      </w:rPr>
    </w:lvl>
    <w:lvl w:ilvl="8" w:tplc="AA88AD9E">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EBB64708">
      <w:start w:val="1"/>
      <w:numFmt w:val="bullet"/>
      <w:lvlText w:val="o"/>
      <w:lvlJc w:val="left"/>
      <w:pPr>
        <w:ind w:left="720" w:hanging="360"/>
      </w:pPr>
      <w:rPr>
        <w:rFonts w:ascii="Courier New" w:hAnsi="Courier New"/>
        <w:b w:val="0"/>
        <w:bCs w:val="0"/>
      </w:rPr>
    </w:lvl>
    <w:lvl w:ilvl="1" w:tplc="76004F02">
      <w:start w:val="1"/>
      <w:numFmt w:val="bullet"/>
      <w:lvlText w:val="o"/>
      <w:lvlJc w:val="left"/>
      <w:pPr>
        <w:tabs>
          <w:tab w:val="num" w:pos="1440"/>
        </w:tabs>
        <w:ind w:left="1440" w:hanging="360"/>
      </w:pPr>
      <w:rPr>
        <w:rFonts w:ascii="Courier New" w:hAnsi="Courier New"/>
      </w:rPr>
    </w:lvl>
    <w:lvl w:ilvl="2" w:tplc="99F4CD56">
      <w:start w:val="1"/>
      <w:numFmt w:val="bullet"/>
      <w:lvlText w:val=""/>
      <w:lvlJc w:val="left"/>
      <w:pPr>
        <w:tabs>
          <w:tab w:val="num" w:pos="2160"/>
        </w:tabs>
        <w:ind w:left="2160" w:hanging="360"/>
      </w:pPr>
      <w:rPr>
        <w:rFonts w:ascii="Wingdings" w:hAnsi="Wingdings"/>
      </w:rPr>
    </w:lvl>
    <w:lvl w:ilvl="3" w:tplc="DB56EB62">
      <w:start w:val="1"/>
      <w:numFmt w:val="bullet"/>
      <w:lvlText w:val=""/>
      <w:lvlJc w:val="left"/>
      <w:pPr>
        <w:tabs>
          <w:tab w:val="num" w:pos="2880"/>
        </w:tabs>
        <w:ind w:left="2880" w:hanging="360"/>
      </w:pPr>
      <w:rPr>
        <w:rFonts w:ascii="Symbol" w:hAnsi="Symbol"/>
      </w:rPr>
    </w:lvl>
    <w:lvl w:ilvl="4" w:tplc="9B6C2914">
      <w:start w:val="1"/>
      <w:numFmt w:val="bullet"/>
      <w:lvlText w:val="o"/>
      <w:lvlJc w:val="left"/>
      <w:pPr>
        <w:tabs>
          <w:tab w:val="num" w:pos="3600"/>
        </w:tabs>
        <w:ind w:left="3600" w:hanging="360"/>
      </w:pPr>
      <w:rPr>
        <w:rFonts w:ascii="Courier New" w:hAnsi="Courier New"/>
      </w:rPr>
    </w:lvl>
    <w:lvl w:ilvl="5" w:tplc="62663B40">
      <w:start w:val="1"/>
      <w:numFmt w:val="bullet"/>
      <w:lvlText w:val=""/>
      <w:lvlJc w:val="left"/>
      <w:pPr>
        <w:tabs>
          <w:tab w:val="num" w:pos="4320"/>
        </w:tabs>
        <w:ind w:left="4320" w:hanging="360"/>
      </w:pPr>
      <w:rPr>
        <w:rFonts w:ascii="Wingdings" w:hAnsi="Wingdings"/>
      </w:rPr>
    </w:lvl>
    <w:lvl w:ilvl="6" w:tplc="79449542">
      <w:start w:val="1"/>
      <w:numFmt w:val="bullet"/>
      <w:lvlText w:val=""/>
      <w:lvlJc w:val="left"/>
      <w:pPr>
        <w:tabs>
          <w:tab w:val="num" w:pos="5040"/>
        </w:tabs>
        <w:ind w:left="5040" w:hanging="360"/>
      </w:pPr>
      <w:rPr>
        <w:rFonts w:ascii="Symbol" w:hAnsi="Symbol"/>
      </w:rPr>
    </w:lvl>
    <w:lvl w:ilvl="7" w:tplc="903848A6">
      <w:start w:val="1"/>
      <w:numFmt w:val="bullet"/>
      <w:lvlText w:val="o"/>
      <w:lvlJc w:val="left"/>
      <w:pPr>
        <w:tabs>
          <w:tab w:val="num" w:pos="5760"/>
        </w:tabs>
        <w:ind w:left="5760" w:hanging="360"/>
      </w:pPr>
      <w:rPr>
        <w:rFonts w:ascii="Courier New" w:hAnsi="Courier New"/>
      </w:rPr>
    </w:lvl>
    <w:lvl w:ilvl="8" w:tplc="75C68E6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B282B806">
      <w:start w:val="1"/>
      <w:numFmt w:val="bullet"/>
      <w:lvlText w:val=""/>
      <w:lvlPicBulletId w:val="0"/>
      <w:lvlJc w:val="left"/>
      <w:pPr>
        <w:ind w:left="720" w:hanging="360"/>
      </w:pPr>
      <w:rPr>
        <w:rFonts w:ascii="Symbol" w:hAnsi="Symbol"/>
        <w:sz w:val="31"/>
      </w:rPr>
    </w:lvl>
    <w:lvl w:ilvl="1" w:tplc="71EE5544">
      <w:start w:val="1"/>
      <w:numFmt w:val="bullet"/>
      <w:lvlText w:val="o"/>
      <w:lvlJc w:val="left"/>
      <w:pPr>
        <w:tabs>
          <w:tab w:val="num" w:pos="1440"/>
        </w:tabs>
        <w:ind w:left="1440" w:hanging="360"/>
      </w:pPr>
      <w:rPr>
        <w:rFonts w:ascii="Courier New" w:hAnsi="Courier New"/>
      </w:rPr>
    </w:lvl>
    <w:lvl w:ilvl="2" w:tplc="A5924C8C">
      <w:start w:val="1"/>
      <w:numFmt w:val="bullet"/>
      <w:lvlText w:val=""/>
      <w:lvlJc w:val="left"/>
      <w:pPr>
        <w:tabs>
          <w:tab w:val="num" w:pos="2160"/>
        </w:tabs>
        <w:ind w:left="2160" w:hanging="360"/>
      </w:pPr>
      <w:rPr>
        <w:rFonts w:ascii="Wingdings" w:hAnsi="Wingdings"/>
      </w:rPr>
    </w:lvl>
    <w:lvl w:ilvl="3" w:tplc="F7647AD6">
      <w:start w:val="1"/>
      <w:numFmt w:val="bullet"/>
      <w:lvlText w:val=""/>
      <w:lvlJc w:val="left"/>
      <w:pPr>
        <w:tabs>
          <w:tab w:val="num" w:pos="2880"/>
        </w:tabs>
        <w:ind w:left="2880" w:hanging="360"/>
      </w:pPr>
      <w:rPr>
        <w:rFonts w:ascii="Symbol" w:hAnsi="Symbol"/>
      </w:rPr>
    </w:lvl>
    <w:lvl w:ilvl="4" w:tplc="F4121820">
      <w:start w:val="1"/>
      <w:numFmt w:val="bullet"/>
      <w:lvlText w:val="o"/>
      <w:lvlJc w:val="left"/>
      <w:pPr>
        <w:tabs>
          <w:tab w:val="num" w:pos="3600"/>
        </w:tabs>
        <w:ind w:left="3600" w:hanging="360"/>
      </w:pPr>
      <w:rPr>
        <w:rFonts w:ascii="Courier New" w:hAnsi="Courier New"/>
      </w:rPr>
    </w:lvl>
    <w:lvl w:ilvl="5" w:tplc="C9764710">
      <w:start w:val="1"/>
      <w:numFmt w:val="bullet"/>
      <w:lvlText w:val=""/>
      <w:lvlJc w:val="left"/>
      <w:pPr>
        <w:tabs>
          <w:tab w:val="num" w:pos="4320"/>
        </w:tabs>
        <w:ind w:left="4320" w:hanging="360"/>
      </w:pPr>
      <w:rPr>
        <w:rFonts w:ascii="Wingdings" w:hAnsi="Wingdings"/>
      </w:rPr>
    </w:lvl>
    <w:lvl w:ilvl="6" w:tplc="82D80062">
      <w:start w:val="1"/>
      <w:numFmt w:val="bullet"/>
      <w:lvlText w:val=""/>
      <w:lvlJc w:val="left"/>
      <w:pPr>
        <w:tabs>
          <w:tab w:val="num" w:pos="5040"/>
        </w:tabs>
        <w:ind w:left="5040" w:hanging="360"/>
      </w:pPr>
      <w:rPr>
        <w:rFonts w:ascii="Symbol" w:hAnsi="Symbol"/>
      </w:rPr>
    </w:lvl>
    <w:lvl w:ilvl="7" w:tplc="23C47DD4">
      <w:start w:val="1"/>
      <w:numFmt w:val="bullet"/>
      <w:lvlText w:val="o"/>
      <w:lvlJc w:val="left"/>
      <w:pPr>
        <w:tabs>
          <w:tab w:val="num" w:pos="5760"/>
        </w:tabs>
        <w:ind w:left="5760" w:hanging="360"/>
      </w:pPr>
      <w:rPr>
        <w:rFonts w:ascii="Courier New" w:hAnsi="Courier New"/>
      </w:rPr>
    </w:lvl>
    <w:lvl w:ilvl="8" w:tplc="9932BD8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E8780242">
      <w:start w:val="1"/>
      <w:numFmt w:val="bullet"/>
      <w:lvlText w:val=""/>
      <w:lvlJc w:val="left"/>
      <w:pPr>
        <w:ind w:left="720" w:hanging="360"/>
      </w:pPr>
      <w:rPr>
        <w:rFonts w:ascii="Symbol" w:hAnsi="Symbol"/>
        <w:b w:val="0"/>
        <w:bCs w:val="0"/>
      </w:rPr>
    </w:lvl>
    <w:lvl w:ilvl="1" w:tplc="D4D807A2">
      <w:start w:val="1"/>
      <w:numFmt w:val="bullet"/>
      <w:lvlText w:val="o"/>
      <w:lvlJc w:val="left"/>
      <w:pPr>
        <w:tabs>
          <w:tab w:val="num" w:pos="1440"/>
        </w:tabs>
        <w:ind w:left="1440" w:hanging="360"/>
      </w:pPr>
      <w:rPr>
        <w:rFonts w:ascii="Courier New" w:hAnsi="Courier New"/>
      </w:rPr>
    </w:lvl>
    <w:lvl w:ilvl="2" w:tplc="3EF25044">
      <w:start w:val="1"/>
      <w:numFmt w:val="bullet"/>
      <w:lvlText w:val=""/>
      <w:lvlJc w:val="left"/>
      <w:pPr>
        <w:tabs>
          <w:tab w:val="num" w:pos="2160"/>
        </w:tabs>
        <w:ind w:left="2160" w:hanging="360"/>
      </w:pPr>
      <w:rPr>
        <w:rFonts w:ascii="Wingdings" w:hAnsi="Wingdings"/>
      </w:rPr>
    </w:lvl>
    <w:lvl w:ilvl="3" w:tplc="BBF65966">
      <w:start w:val="1"/>
      <w:numFmt w:val="bullet"/>
      <w:lvlText w:val=""/>
      <w:lvlJc w:val="left"/>
      <w:pPr>
        <w:tabs>
          <w:tab w:val="num" w:pos="2880"/>
        </w:tabs>
        <w:ind w:left="2880" w:hanging="360"/>
      </w:pPr>
      <w:rPr>
        <w:rFonts w:ascii="Symbol" w:hAnsi="Symbol"/>
      </w:rPr>
    </w:lvl>
    <w:lvl w:ilvl="4" w:tplc="35B831B4">
      <w:start w:val="1"/>
      <w:numFmt w:val="bullet"/>
      <w:lvlText w:val="o"/>
      <w:lvlJc w:val="left"/>
      <w:pPr>
        <w:tabs>
          <w:tab w:val="num" w:pos="3600"/>
        </w:tabs>
        <w:ind w:left="3600" w:hanging="360"/>
      </w:pPr>
      <w:rPr>
        <w:rFonts w:ascii="Courier New" w:hAnsi="Courier New"/>
      </w:rPr>
    </w:lvl>
    <w:lvl w:ilvl="5" w:tplc="186AEEDE">
      <w:start w:val="1"/>
      <w:numFmt w:val="bullet"/>
      <w:lvlText w:val=""/>
      <w:lvlJc w:val="left"/>
      <w:pPr>
        <w:tabs>
          <w:tab w:val="num" w:pos="4320"/>
        </w:tabs>
        <w:ind w:left="4320" w:hanging="360"/>
      </w:pPr>
      <w:rPr>
        <w:rFonts w:ascii="Wingdings" w:hAnsi="Wingdings"/>
      </w:rPr>
    </w:lvl>
    <w:lvl w:ilvl="6" w:tplc="7EA893D2">
      <w:start w:val="1"/>
      <w:numFmt w:val="bullet"/>
      <w:lvlText w:val=""/>
      <w:lvlJc w:val="left"/>
      <w:pPr>
        <w:tabs>
          <w:tab w:val="num" w:pos="5040"/>
        </w:tabs>
        <w:ind w:left="5040" w:hanging="360"/>
      </w:pPr>
      <w:rPr>
        <w:rFonts w:ascii="Symbol" w:hAnsi="Symbol"/>
      </w:rPr>
    </w:lvl>
    <w:lvl w:ilvl="7" w:tplc="441A124A">
      <w:start w:val="1"/>
      <w:numFmt w:val="bullet"/>
      <w:lvlText w:val="o"/>
      <w:lvlJc w:val="left"/>
      <w:pPr>
        <w:tabs>
          <w:tab w:val="num" w:pos="5760"/>
        </w:tabs>
        <w:ind w:left="5760" w:hanging="360"/>
      </w:pPr>
      <w:rPr>
        <w:rFonts w:ascii="Courier New" w:hAnsi="Courier New"/>
      </w:rPr>
    </w:lvl>
    <w:lvl w:ilvl="8" w:tplc="FE221EDC">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9792344A">
      <w:start w:val="1"/>
      <w:numFmt w:val="bullet"/>
      <w:lvlText w:val=""/>
      <w:lvlPicBulletId w:val="0"/>
      <w:lvlJc w:val="left"/>
      <w:pPr>
        <w:ind w:left="720" w:hanging="360"/>
      </w:pPr>
      <w:rPr>
        <w:rFonts w:ascii="Symbol" w:hAnsi="Symbol"/>
        <w:sz w:val="31"/>
      </w:rPr>
    </w:lvl>
    <w:lvl w:ilvl="1" w:tplc="6686BB0E">
      <w:start w:val="1"/>
      <w:numFmt w:val="bullet"/>
      <w:lvlText w:val="o"/>
      <w:lvlJc w:val="left"/>
      <w:pPr>
        <w:tabs>
          <w:tab w:val="num" w:pos="1440"/>
        </w:tabs>
        <w:ind w:left="1440" w:hanging="360"/>
      </w:pPr>
      <w:rPr>
        <w:rFonts w:ascii="Courier New" w:hAnsi="Courier New"/>
      </w:rPr>
    </w:lvl>
    <w:lvl w:ilvl="2" w:tplc="96E2DAE2">
      <w:start w:val="1"/>
      <w:numFmt w:val="bullet"/>
      <w:lvlText w:val=""/>
      <w:lvlJc w:val="left"/>
      <w:pPr>
        <w:tabs>
          <w:tab w:val="num" w:pos="2160"/>
        </w:tabs>
        <w:ind w:left="2160" w:hanging="360"/>
      </w:pPr>
      <w:rPr>
        <w:rFonts w:ascii="Wingdings" w:hAnsi="Wingdings"/>
      </w:rPr>
    </w:lvl>
    <w:lvl w:ilvl="3" w:tplc="B9800996">
      <w:start w:val="1"/>
      <w:numFmt w:val="bullet"/>
      <w:lvlText w:val=""/>
      <w:lvlJc w:val="left"/>
      <w:pPr>
        <w:tabs>
          <w:tab w:val="num" w:pos="2880"/>
        </w:tabs>
        <w:ind w:left="2880" w:hanging="360"/>
      </w:pPr>
      <w:rPr>
        <w:rFonts w:ascii="Symbol" w:hAnsi="Symbol"/>
      </w:rPr>
    </w:lvl>
    <w:lvl w:ilvl="4" w:tplc="10D64494">
      <w:start w:val="1"/>
      <w:numFmt w:val="bullet"/>
      <w:lvlText w:val="o"/>
      <w:lvlJc w:val="left"/>
      <w:pPr>
        <w:tabs>
          <w:tab w:val="num" w:pos="3600"/>
        </w:tabs>
        <w:ind w:left="3600" w:hanging="360"/>
      </w:pPr>
      <w:rPr>
        <w:rFonts w:ascii="Courier New" w:hAnsi="Courier New"/>
      </w:rPr>
    </w:lvl>
    <w:lvl w:ilvl="5" w:tplc="4C7A711E">
      <w:start w:val="1"/>
      <w:numFmt w:val="bullet"/>
      <w:lvlText w:val=""/>
      <w:lvlJc w:val="left"/>
      <w:pPr>
        <w:tabs>
          <w:tab w:val="num" w:pos="4320"/>
        </w:tabs>
        <w:ind w:left="4320" w:hanging="360"/>
      </w:pPr>
      <w:rPr>
        <w:rFonts w:ascii="Wingdings" w:hAnsi="Wingdings"/>
      </w:rPr>
    </w:lvl>
    <w:lvl w:ilvl="6" w:tplc="1CEAA8A0">
      <w:start w:val="1"/>
      <w:numFmt w:val="bullet"/>
      <w:lvlText w:val=""/>
      <w:lvlJc w:val="left"/>
      <w:pPr>
        <w:tabs>
          <w:tab w:val="num" w:pos="5040"/>
        </w:tabs>
        <w:ind w:left="5040" w:hanging="360"/>
      </w:pPr>
      <w:rPr>
        <w:rFonts w:ascii="Symbol" w:hAnsi="Symbol"/>
      </w:rPr>
    </w:lvl>
    <w:lvl w:ilvl="7" w:tplc="8EA4A0F6">
      <w:start w:val="1"/>
      <w:numFmt w:val="bullet"/>
      <w:lvlText w:val="o"/>
      <w:lvlJc w:val="left"/>
      <w:pPr>
        <w:tabs>
          <w:tab w:val="num" w:pos="5760"/>
        </w:tabs>
        <w:ind w:left="5760" w:hanging="360"/>
      </w:pPr>
      <w:rPr>
        <w:rFonts w:ascii="Courier New" w:hAnsi="Courier New"/>
      </w:rPr>
    </w:lvl>
    <w:lvl w:ilvl="8" w:tplc="6FB2764A">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50BA6DBC">
      <w:start w:val="1"/>
      <w:numFmt w:val="bullet"/>
      <w:lvlText w:val=""/>
      <w:lvlPicBulletId w:val="0"/>
      <w:lvlJc w:val="left"/>
      <w:pPr>
        <w:ind w:left="720" w:hanging="360"/>
      </w:pPr>
      <w:rPr>
        <w:rFonts w:ascii="Symbol" w:hAnsi="Symbol"/>
        <w:sz w:val="31"/>
      </w:rPr>
    </w:lvl>
    <w:lvl w:ilvl="1" w:tplc="45C03B9A">
      <w:start w:val="1"/>
      <w:numFmt w:val="bullet"/>
      <w:lvlText w:val="o"/>
      <w:lvlJc w:val="left"/>
      <w:pPr>
        <w:tabs>
          <w:tab w:val="num" w:pos="1440"/>
        </w:tabs>
        <w:ind w:left="1440" w:hanging="360"/>
      </w:pPr>
      <w:rPr>
        <w:rFonts w:ascii="Courier New" w:hAnsi="Courier New"/>
      </w:rPr>
    </w:lvl>
    <w:lvl w:ilvl="2" w:tplc="1068B240">
      <w:start w:val="1"/>
      <w:numFmt w:val="bullet"/>
      <w:lvlText w:val=""/>
      <w:lvlJc w:val="left"/>
      <w:pPr>
        <w:tabs>
          <w:tab w:val="num" w:pos="2160"/>
        </w:tabs>
        <w:ind w:left="2160" w:hanging="360"/>
      </w:pPr>
      <w:rPr>
        <w:rFonts w:ascii="Wingdings" w:hAnsi="Wingdings"/>
      </w:rPr>
    </w:lvl>
    <w:lvl w:ilvl="3" w:tplc="F650DC82">
      <w:start w:val="1"/>
      <w:numFmt w:val="bullet"/>
      <w:lvlText w:val=""/>
      <w:lvlJc w:val="left"/>
      <w:pPr>
        <w:tabs>
          <w:tab w:val="num" w:pos="2880"/>
        </w:tabs>
        <w:ind w:left="2880" w:hanging="360"/>
      </w:pPr>
      <w:rPr>
        <w:rFonts w:ascii="Symbol" w:hAnsi="Symbol"/>
      </w:rPr>
    </w:lvl>
    <w:lvl w:ilvl="4" w:tplc="F50201C8">
      <w:start w:val="1"/>
      <w:numFmt w:val="bullet"/>
      <w:lvlText w:val="o"/>
      <w:lvlJc w:val="left"/>
      <w:pPr>
        <w:tabs>
          <w:tab w:val="num" w:pos="3600"/>
        </w:tabs>
        <w:ind w:left="3600" w:hanging="360"/>
      </w:pPr>
      <w:rPr>
        <w:rFonts w:ascii="Courier New" w:hAnsi="Courier New"/>
      </w:rPr>
    </w:lvl>
    <w:lvl w:ilvl="5" w:tplc="D36EA61A">
      <w:start w:val="1"/>
      <w:numFmt w:val="bullet"/>
      <w:lvlText w:val=""/>
      <w:lvlJc w:val="left"/>
      <w:pPr>
        <w:tabs>
          <w:tab w:val="num" w:pos="4320"/>
        </w:tabs>
        <w:ind w:left="4320" w:hanging="360"/>
      </w:pPr>
      <w:rPr>
        <w:rFonts w:ascii="Wingdings" w:hAnsi="Wingdings"/>
      </w:rPr>
    </w:lvl>
    <w:lvl w:ilvl="6" w:tplc="E430AD60">
      <w:start w:val="1"/>
      <w:numFmt w:val="bullet"/>
      <w:lvlText w:val=""/>
      <w:lvlJc w:val="left"/>
      <w:pPr>
        <w:tabs>
          <w:tab w:val="num" w:pos="5040"/>
        </w:tabs>
        <w:ind w:left="5040" w:hanging="360"/>
      </w:pPr>
      <w:rPr>
        <w:rFonts w:ascii="Symbol" w:hAnsi="Symbol"/>
      </w:rPr>
    </w:lvl>
    <w:lvl w:ilvl="7" w:tplc="BEE272D4">
      <w:start w:val="1"/>
      <w:numFmt w:val="bullet"/>
      <w:lvlText w:val="o"/>
      <w:lvlJc w:val="left"/>
      <w:pPr>
        <w:tabs>
          <w:tab w:val="num" w:pos="5760"/>
        </w:tabs>
        <w:ind w:left="5760" w:hanging="360"/>
      </w:pPr>
      <w:rPr>
        <w:rFonts w:ascii="Courier New" w:hAnsi="Courier New"/>
      </w:rPr>
    </w:lvl>
    <w:lvl w:ilvl="8" w:tplc="BEF8A1B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E4344F48">
      <w:start w:val="1"/>
      <w:numFmt w:val="bullet"/>
      <w:lvlText w:val=""/>
      <w:lvlPicBulletId w:val="0"/>
      <w:lvlJc w:val="left"/>
      <w:pPr>
        <w:ind w:left="720" w:hanging="360"/>
      </w:pPr>
      <w:rPr>
        <w:rFonts w:ascii="Symbol" w:hAnsi="Symbol"/>
        <w:sz w:val="31"/>
      </w:rPr>
    </w:lvl>
    <w:lvl w:ilvl="1" w:tplc="FE1618AE">
      <w:start w:val="1"/>
      <w:numFmt w:val="bullet"/>
      <w:lvlText w:val="o"/>
      <w:lvlJc w:val="left"/>
      <w:pPr>
        <w:tabs>
          <w:tab w:val="num" w:pos="1440"/>
        </w:tabs>
        <w:ind w:left="1440" w:hanging="360"/>
      </w:pPr>
      <w:rPr>
        <w:rFonts w:ascii="Courier New" w:hAnsi="Courier New"/>
      </w:rPr>
    </w:lvl>
    <w:lvl w:ilvl="2" w:tplc="11F404CE">
      <w:start w:val="1"/>
      <w:numFmt w:val="bullet"/>
      <w:lvlText w:val=""/>
      <w:lvlJc w:val="left"/>
      <w:pPr>
        <w:tabs>
          <w:tab w:val="num" w:pos="2160"/>
        </w:tabs>
        <w:ind w:left="2160" w:hanging="360"/>
      </w:pPr>
      <w:rPr>
        <w:rFonts w:ascii="Wingdings" w:hAnsi="Wingdings"/>
      </w:rPr>
    </w:lvl>
    <w:lvl w:ilvl="3" w:tplc="A4783C32">
      <w:start w:val="1"/>
      <w:numFmt w:val="bullet"/>
      <w:lvlText w:val=""/>
      <w:lvlJc w:val="left"/>
      <w:pPr>
        <w:tabs>
          <w:tab w:val="num" w:pos="2880"/>
        </w:tabs>
        <w:ind w:left="2880" w:hanging="360"/>
      </w:pPr>
      <w:rPr>
        <w:rFonts w:ascii="Symbol" w:hAnsi="Symbol"/>
      </w:rPr>
    </w:lvl>
    <w:lvl w:ilvl="4" w:tplc="BCD6F8F6">
      <w:start w:val="1"/>
      <w:numFmt w:val="bullet"/>
      <w:lvlText w:val="o"/>
      <w:lvlJc w:val="left"/>
      <w:pPr>
        <w:tabs>
          <w:tab w:val="num" w:pos="3600"/>
        </w:tabs>
        <w:ind w:left="3600" w:hanging="360"/>
      </w:pPr>
      <w:rPr>
        <w:rFonts w:ascii="Courier New" w:hAnsi="Courier New"/>
      </w:rPr>
    </w:lvl>
    <w:lvl w:ilvl="5" w:tplc="90D60CD8">
      <w:start w:val="1"/>
      <w:numFmt w:val="bullet"/>
      <w:lvlText w:val=""/>
      <w:lvlJc w:val="left"/>
      <w:pPr>
        <w:tabs>
          <w:tab w:val="num" w:pos="4320"/>
        </w:tabs>
        <w:ind w:left="4320" w:hanging="360"/>
      </w:pPr>
      <w:rPr>
        <w:rFonts w:ascii="Wingdings" w:hAnsi="Wingdings"/>
      </w:rPr>
    </w:lvl>
    <w:lvl w:ilvl="6" w:tplc="1C0A1200">
      <w:start w:val="1"/>
      <w:numFmt w:val="bullet"/>
      <w:lvlText w:val=""/>
      <w:lvlJc w:val="left"/>
      <w:pPr>
        <w:tabs>
          <w:tab w:val="num" w:pos="5040"/>
        </w:tabs>
        <w:ind w:left="5040" w:hanging="360"/>
      </w:pPr>
      <w:rPr>
        <w:rFonts w:ascii="Symbol" w:hAnsi="Symbol"/>
      </w:rPr>
    </w:lvl>
    <w:lvl w:ilvl="7" w:tplc="D0863E12">
      <w:start w:val="1"/>
      <w:numFmt w:val="bullet"/>
      <w:lvlText w:val="o"/>
      <w:lvlJc w:val="left"/>
      <w:pPr>
        <w:tabs>
          <w:tab w:val="num" w:pos="5760"/>
        </w:tabs>
        <w:ind w:left="5760" w:hanging="360"/>
      </w:pPr>
      <w:rPr>
        <w:rFonts w:ascii="Courier New" w:hAnsi="Courier New"/>
      </w:rPr>
    </w:lvl>
    <w:lvl w:ilvl="8" w:tplc="CBA0302C">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0B41B44">
      <w:start w:val="1"/>
      <w:numFmt w:val="bullet"/>
      <w:lvlText w:val=""/>
      <w:lvlPicBulletId w:val="0"/>
      <w:lvlJc w:val="left"/>
      <w:pPr>
        <w:ind w:left="720" w:hanging="360"/>
      </w:pPr>
      <w:rPr>
        <w:rFonts w:ascii="Symbol" w:hAnsi="Symbol"/>
        <w:sz w:val="31"/>
      </w:rPr>
    </w:lvl>
    <w:lvl w:ilvl="1" w:tplc="3EF251DE">
      <w:start w:val="1"/>
      <w:numFmt w:val="bullet"/>
      <w:lvlText w:val="o"/>
      <w:lvlJc w:val="left"/>
      <w:pPr>
        <w:tabs>
          <w:tab w:val="num" w:pos="1440"/>
        </w:tabs>
        <w:ind w:left="1440" w:hanging="360"/>
      </w:pPr>
      <w:rPr>
        <w:rFonts w:ascii="Courier New" w:hAnsi="Courier New"/>
      </w:rPr>
    </w:lvl>
    <w:lvl w:ilvl="2" w:tplc="4642E6BA">
      <w:start w:val="1"/>
      <w:numFmt w:val="bullet"/>
      <w:lvlText w:val=""/>
      <w:lvlJc w:val="left"/>
      <w:pPr>
        <w:tabs>
          <w:tab w:val="num" w:pos="2160"/>
        </w:tabs>
        <w:ind w:left="2160" w:hanging="360"/>
      </w:pPr>
      <w:rPr>
        <w:rFonts w:ascii="Wingdings" w:hAnsi="Wingdings"/>
      </w:rPr>
    </w:lvl>
    <w:lvl w:ilvl="3" w:tplc="2968F78A">
      <w:start w:val="1"/>
      <w:numFmt w:val="bullet"/>
      <w:lvlText w:val=""/>
      <w:lvlJc w:val="left"/>
      <w:pPr>
        <w:tabs>
          <w:tab w:val="num" w:pos="2880"/>
        </w:tabs>
        <w:ind w:left="2880" w:hanging="360"/>
      </w:pPr>
      <w:rPr>
        <w:rFonts w:ascii="Symbol" w:hAnsi="Symbol"/>
      </w:rPr>
    </w:lvl>
    <w:lvl w:ilvl="4" w:tplc="2A209718">
      <w:start w:val="1"/>
      <w:numFmt w:val="bullet"/>
      <w:lvlText w:val="o"/>
      <w:lvlJc w:val="left"/>
      <w:pPr>
        <w:tabs>
          <w:tab w:val="num" w:pos="3600"/>
        </w:tabs>
        <w:ind w:left="3600" w:hanging="360"/>
      </w:pPr>
      <w:rPr>
        <w:rFonts w:ascii="Courier New" w:hAnsi="Courier New"/>
      </w:rPr>
    </w:lvl>
    <w:lvl w:ilvl="5" w:tplc="FF9A66CC">
      <w:start w:val="1"/>
      <w:numFmt w:val="bullet"/>
      <w:lvlText w:val=""/>
      <w:lvlJc w:val="left"/>
      <w:pPr>
        <w:tabs>
          <w:tab w:val="num" w:pos="4320"/>
        </w:tabs>
        <w:ind w:left="4320" w:hanging="360"/>
      </w:pPr>
      <w:rPr>
        <w:rFonts w:ascii="Wingdings" w:hAnsi="Wingdings"/>
      </w:rPr>
    </w:lvl>
    <w:lvl w:ilvl="6" w:tplc="28548304">
      <w:start w:val="1"/>
      <w:numFmt w:val="bullet"/>
      <w:lvlText w:val=""/>
      <w:lvlJc w:val="left"/>
      <w:pPr>
        <w:tabs>
          <w:tab w:val="num" w:pos="5040"/>
        </w:tabs>
        <w:ind w:left="5040" w:hanging="360"/>
      </w:pPr>
      <w:rPr>
        <w:rFonts w:ascii="Symbol" w:hAnsi="Symbol"/>
      </w:rPr>
    </w:lvl>
    <w:lvl w:ilvl="7" w:tplc="AA3C5806">
      <w:start w:val="1"/>
      <w:numFmt w:val="bullet"/>
      <w:lvlText w:val="o"/>
      <w:lvlJc w:val="left"/>
      <w:pPr>
        <w:tabs>
          <w:tab w:val="num" w:pos="5760"/>
        </w:tabs>
        <w:ind w:left="5760" w:hanging="360"/>
      </w:pPr>
      <w:rPr>
        <w:rFonts w:ascii="Courier New" w:hAnsi="Courier New"/>
      </w:rPr>
    </w:lvl>
    <w:lvl w:ilvl="8" w:tplc="69486482">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F4121992">
      <w:start w:val="1"/>
      <w:numFmt w:val="bullet"/>
      <w:lvlText w:val=""/>
      <w:lvlPicBulletId w:val="0"/>
      <w:lvlJc w:val="left"/>
      <w:pPr>
        <w:ind w:left="720" w:hanging="360"/>
      </w:pPr>
      <w:rPr>
        <w:rFonts w:ascii="Symbol" w:hAnsi="Symbol"/>
        <w:sz w:val="31"/>
      </w:rPr>
    </w:lvl>
    <w:lvl w:ilvl="1" w:tplc="79588314">
      <w:start w:val="1"/>
      <w:numFmt w:val="bullet"/>
      <w:lvlText w:val="o"/>
      <w:lvlJc w:val="left"/>
      <w:pPr>
        <w:tabs>
          <w:tab w:val="num" w:pos="1440"/>
        </w:tabs>
        <w:ind w:left="1440" w:hanging="360"/>
      </w:pPr>
      <w:rPr>
        <w:rFonts w:ascii="Courier New" w:hAnsi="Courier New"/>
      </w:rPr>
    </w:lvl>
    <w:lvl w:ilvl="2" w:tplc="39D892AE">
      <w:start w:val="1"/>
      <w:numFmt w:val="bullet"/>
      <w:lvlText w:val=""/>
      <w:lvlJc w:val="left"/>
      <w:pPr>
        <w:tabs>
          <w:tab w:val="num" w:pos="2160"/>
        </w:tabs>
        <w:ind w:left="2160" w:hanging="360"/>
      </w:pPr>
      <w:rPr>
        <w:rFonts w:ascii="Wingdings" w:hAnsi="Wingdings"/>
      </w:rPr>
    </w:lvl>
    <w:lvl w:ilvl="3" w:tplc="BA8E4D26">
      <w:start w:val="1"/>
      <w:numFmt w:val="bullet"/>
      <w:lvlText w:val=""/>
      <w:lvlJc w:val="left"/>
      <w:pPr>
        <w:tabs>
          <w:tab w:val="num" w:pos="2880"/>
        </w:tabs>
        <w:ind w:left="2880" w:hanging="360"/>
      </w:pPr>
      <w:rPr>
        <w:rFonts w:ascii="Symbol" w:hAnsi="Symbol"/>
      </w:rPr>
    </w:lvl>
    <w:lvl w:ilvl="4" w:tplc="16C6E94E">
      <w:start w:val="1"/>
      <w:numFmt w:val="bullet"/>
      <w:lvlText w:val="o"/>
      <w:lvlJc w:val="left"/>
      <w:pPr>
        <w:tabs>
          <w:tab w:val="num" w:pos="3600"/>
        </w:tabs>
        <w:ind w:left="3600" w:hanging="360"/>
      </w:pPr>
      <w:rPr>
        <w:rFonts w:ascii="Courier New" w:hAnsi="Courier New"/>
      </w:rPr>
    </w:lvl>
    <w:lvl w:ilvl="5" w:tplc="D1BEF454">
      <w:start w:val="1"/>
      <w:numFmt w:val="bullet"/>
      <w:lvlText w:val=""/>
      <w:lvlJc w:val="left"/>
      <w:pPr>
        <w:tabs>
          <w:tab w:val="num" w:pos="4320"/>
        </w:tabs>
        <w:ind w:left="4320" w:hanging="360"/>
      </w:pPr>
      <w:rPr>
        <w:rFonts w:ascii="Wingdings" w:hAnsi="Wingdings"/>
      </w:rPr>
    </w:lvl>
    <w:lvl w:ilvl="6" w:tplc="DBCA67AE">
      <w:start w:val="1"/>
      <w:numFmt w:val="bullet"/>
      <w:lvlText w:val=""/>
      <w:lvlJc w:val="left"/>
      <w:pPr>
        <w:tabs>
          <w:tab w:val="num" w:pos="5040"/>
        </w:tabs>
        <w:ind w:left="5040" w:hanging="360"/>
      </w:pPr>
      <w:rPr>
        <w:rFonts w:ascii="Symbol" w:hAnsi="Symbol"/>
      </w:rPr>
    </w:lvl>
    <w:lvl w:ilvl="7" w:tplc="D5EC64C0">
      <w:start w:val="1"/>
      <w:numFmt w:val="bullet"/>
      <w:lvlText w:val="o"/>
      <w:lvlJc w:val="left"/>
      <w:pPr>
        <w:tabs>
          <w:tab w:val="num" w:pos="5760"/>
        </w:tabs>
        <w:ind w:left="5760" w:hanging="360"/>
      </w:pPr>
      <w:rPr>
        <w:rFonts w:ascii="Courier New" w:hAnsi="Courier New"/>
      </w:rPr>
    </w:lvl>
    <w:lvl w:ilvl="8" w:tplc="B8704A12">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778CC28E">
      <w:start w:val="1"/>
      <w:numFmt w:val="bullet"/>
      <w:lvlText w:val=""/>
      <w:lvlPicBulletId w:val="0"/>
      <w:lvlJc w:val="left"/>
      <w:pPr>
        <w:ind w:left="720" w:hanging="360"/>
      </w:pPr>
      <w:rPr>
        <w:rFonts w:ascii="Symbol" w:hAnsi="Symbol"/>
        <w:sz w:val="31"/>
      </w:rPr>
    </w:lvl>
    <w:lvl w:ilvl="1" w:tplc="64FCB4FC">
      <w:start w:val="1"/>
      <w:numFmt w:val="bullet"/>
      <w:lvlText w:val="o"/>
      <w:lvlJc w:val="left"/>
      <w:pPr>
        <w:tabs>
          <w:tab w:val="num" w:pos="1440"/>
        </w:tabs>
        <w:ind w:left="1440" w:hanging="360"/>
      </w:pPr>
      <w:rPr>
        <w:rFonts w:ascii="Courier New" w:hAnsi="Courier New"/>
      </w:rPr>
    </w:lvl>
    <w:lvl w:ilvl="2" w:tplc="9FE81DD6">
      <w:start w:val="1"/>
      <w:numFmt w:val="bullet"/>
      <w:lvlText w:val=""/>
      <w:lvlJc w:val="left"/>
      <w:pPr>
        <w:tabs>
          <w:tab w:val="num" w:pos="2160"/>
        </w:tabs>
        <w:ind w:left="2160" w:hanging="360"/>
      </w:pPr>
      <w:rPr>
        <w:rFonts w:ascii="Wingdings" w:hAnsi="Wingdings"/>
      </w:rPr>
    </w:lvl>
    <w:lvl w:ilvl="3" w:tplc="E612F314">
      <w:start w:val="1"/>
      <w:numFmt w:val="bullet"/>
      <w:lvlText w:val=""/>
      <w:lvlJc w:val="left"/>
      <w:pPr>
        <w:tabs>
          <w:tab w:val="num" w:pos="2880"/>
        </w:tabs>
        <w:ind w:left="2880" w:hanging="360"/>
      </w:pPr>
      <w:rPr>
        <w:rFonts w:ascii="Symbol" w:hAnsi="Symbol"/>
      </w:rPr>
    </w:lvl>
    <w:lvl w:ilvl="4" w:tplc="CBB46560">
      <w:start w:val="1"/>
      <w:numFmt w:val="bullet"/>
      <w:lvlText w:val="o"/>
      <w:lvlJc w:val="left"/>
      <w:pPr>
        <w:tabs>
          <w:tab w:val="num" w:pos="3600"/>
        </w:tabs>
        <w:ind w:left="3600" w:hanging="360"/>
      </w:pPr>
      <w:rPr>
        <w:rFonts w:ascii="Courier New" w:hAnsi="Courier New"/>
      </w:rPr>
    </w:lvl>
    <w:lvl w:ilvl="5" w:tplc="9356F2C8">
      <w:start w:val="1"/>
      <w:numFmt w:val="bullet"/>
      <w:lvlText w:val=""/>
      <w:lvlJc w:val="left"/>
      <w:pPr>
        <w:tabs>
          <w:tab w:val="num" w:pos="4320"/>
        </w:tabs>
        <w:ind w:left="4320" w:hanging="360"/>
      </w:pPr>
      <w:rPr>
        <w:rFonts w:ascii="Wingdings" w:hAnsi="Wingdings"/>
      </w:rPr>
    </w:lvl>
    <w:lvl w:ilvl="6" w:tplc="9100452E">
      <w:start w:val="1"/>
      <w:numFmt w:val="bullet"/>
      <w:lvlText w:val=""/>
      <w:lvlJc w:val="left"/>
      <w:pPr>
        <w:tabs>
          <w:tab w:val="num" w:pos="5040"/>
        </w:tabs>
        <w:ind w:left="5040" w:hanging="360"/>
      </w:pPr>
      <w:rPr>
        <w:rFonts w:ascii="Symbol" w:hAnsi="Symbol"/>
      </w:rPr>
    </w:lvl>
    <w:lvl w:ilvl="7" w:tplc="7792B30E">
      <w:start w:val="1"/>
      <w:numFmt w:val="bullet"/>
      <w:lvlText w:val="o"/>
      <w:lvlJc w:val="left"/>
      <w:pPr>
        <w:tabs>
          <w:tab w:val="num" w:pos="5760"/>
        </w:tabs>
        <w:ind w:left="5760" w:hanging="360"/>
      </w:pPr>
      <w:rPr>
        <w:rFonts w:ascii="Courier New" w:hAnsi="Courier New"/>
      </w:rPr>
    </w:lvl>
    <w:lvl w:ilvl="8" w:tplc="CF7A0A9A">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6FC0785C">
      <w:start w:val="1"/>
      <w:numFmt w:val="bullet"/>
      <w:lvlText w:val=""/>
      <w:lvlPicBulletId w:val="0"/>
      <w:lvlJc w:val="left"/>
      <w:pPr>
        <w:ind w:left="720" w:hanging="360"/>
      </w:pPr>
      <w:rPr>
        <w:rFonts w:ascii="Symbol" w:hAnsi="Symbol"/>
        <w:sz w:val="31"/>
      </w:rPr>
    </w:lvl>
    <w:lvl w:ilvl="1" w:tplc="CE54227C">
      <w:start w:val="1"/>
      <w:numFmt w:val="bullet"/>
      <w:lvlText w:val="o"/>
      <w:lvlJc w:val="left"/>
      <w:pPr>
        <w:tabs>
          <w:tab w:val="num" w:pos="1440"/>
        </w:tabs>
        <w:ind w:left="1440" w:hanging="360"/>
      </w:pPr>
      <w:rPr>
        <w:rFonts w:ascii="Courier New" w:hAnsi="Courier New"/>
      </w:rPr>
    </w:lvl>
    <w:lvl w:ilvl="2" w:tplc="72300C30">
      <w:start w:val="1"/>
      <w:numFmt w:val="bullet"/>
      <w:lvlText w:val=""/>
      <w:lvlJc w:val="left"/>
      <w:pPr>
        <w:tabs>
          <w:tab w:val="num" w:pos="2160"/>
        </w:tabs>
        <w:ind w:left="2160" w:hanging="360"/>
      </w:pPr>
      <w:rPr>
        <w:rFonts w:ascii="Wingdings" w:hAnsi="Wingdings"/>
      </w:rPr>
    </w:lvl>
    <w:lvl w:ilvl="3" w:tplc="CD68ABFC">
      <w:start w:val="1"/>
      <w:numFmt w:val="bullet"/>
      <w:lvlText w:val=""/>
      <w:lvlJc w:val="left"/>
      <w:pPr>
        <w:tabs>
          <w:tab w:val="num" w:pos="2880"/>
        </w:tabs>
        <w:ind w:left="2880" w:hanging="360"/>
      </w:pPr>
      <w:rPr>
        <w:rFonts w:ascii="Symbol" w:hAnsi="Symbol"/>
      </w:rPr>
    </w:lvl>
    <w:lvl w:ilvl="4" w:tplc="6452099E">
      <w:start w:val="1"/>
      <w:numFmt w:val="bullet"/>
      <w:lvlText w:val="o"/>
      <w:lvlJc w:val="left"/>
      <w:pPr>
        <w:tabs>
          <w:tab w:val="num" w:pos="3600"/>
        </w:tabs>
        <w:ind w:left="3600" w:hanging="360"/>
      </w:pPr>
      <w:rPr>
        <w:rFonts w:ascii="Courier New" w:hAnsi="Courier New"/>
      </w:rPr>
    </w:lvl>
    <w:lvl w:ilvl="5" w:tplc="64FEED64">
      <w:start w:val="1"/>
      <w:numFmt w:val="bullet"/>
      <w:lvlText w:val=""/>
      <w:lvlJc w:val="left"/>
      <w:pPr>
        <w:tabs>
          <w:tab w:val="num" w:pos="4320"/>
        </w:tabs>
        <w:ind w:left="4320" w:hanging="360"/>
      </w:pPr>
      <w:rPr>
        <w:rFonts w:ascii="Wingdings" w:hAnsi="Wingdings"/>
      </w:rPr>
    </w:lvl>
    <w:lvl w:ilvl="6" w:tplc="BDA01BCC">
      <w:start w:val="1"/>
      <w:numFmt w:val="bullet"/>
      <w:lvlText w:val=""/>
      <w:lvlJc w:val="left"/>
      <w:pPr>
        <w:tabs>
          <w:tab w:val="num" w:pos="5040"/>
        </w:tabs>
        <w:ind w:left="5040" w:hanging="360"/>
      </w:pPr>
      <w:rPr>
        <w:rFonts w:ascii="Symbol" w:hAnsi="Symbol"/>
      </w:rPr>
    </w:lvl>
    <w:lvl w:ilvl="7" w:tplc="A02AFDD2">
      <w:start w:val="1"/>
      <w:numFmt w:val="bullet"/>
      <w:lvlText w:val="o"/>
      <w:lvlJc w:val="left"/>
      <w:pPr>
        <w:tabs>
          <w:tab w:val="num" w:pos="5760"/>
        </w:tabs>
        <w:ind w:left="5760" w:hanging="360"/>
      </w:pPr>
      <w:rPr>
        <w:rFonts w:ascii="Courier New" w:hAnsi="Courier New"/>
      </w:rPr>
    </w:lvl>
    <w:lvl w:ilvl="8" w:tplc="F0EE6C28">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05528F2A">
      <w:start w:val="1"/>
      <w:numFmt w:val="bullet"/>
      <w:lvlText w:val=""/>
      <w:lvlPicBulletId w:val="0"/>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463A9C80">
      <w:start w:val="1"/>
      <w:numFmt w:val="bullet"/>
      <w:lvlText w:val=""/>
      <w:lvlPicBulletId w:val="0"/>
      <w:lvlJc w:val="left"/>
      <w:pPr>
        <w:ind w:left="720" w:hanging="360"/>
      </w:pPr>
      <w:rPr>
        <w:rFonts w:ascii="Symbol" w:hAnsi="Symbol"/>
        <w:sz w:val="31"/>
      </w:rPr>
    </w:lvl>
    <w:lvl w:ilvl="1" w:tplc="7EC82850">
      <w:start w:val="1"/>
      <w:numFmt w:val="bullet"/>
      <w:lvlText w:val="o"/>
      <w:lvlJc w:val="left"/>
      <w:pPr>
        <w:tabs>
          <w:tab w:val="num" w:pos="1440"/>
        </w:tabs>
        <w:ind w:left="1440" w:hanging="360"/>
      </w:pPr>
      <w:rPr>
        <w:rFonts w:ascii="Courier New" w:hAnsi="Courier New"/>
      </w:rPr>
    </w:lvl>
    <w:lvl w:ilvl="2" w:tplc="F404C926">
      <w:start w:val="1"/>
      <w:numFmt w:val="bullet"/>
      <w:lvlText w:val=""/>
      <w:lvlJc w:val="left"/>
      <w:pPr>
        <w:tabs>
          <w:tab w:val="num" w:pos="2160"/>
        </w:tabs>
        <w:ind w:left="2160" w:hanging="360"/>
      </w:pPr>
      <w:rPr>
        <w:rFonts w:ascii="Wingdings" w:hAnsi="Wingdings"/>
      </w:rPr>
    </w:lvl>
    <w:lvl w:ilvl="3" w:tplc="55F62406">
      <w:start w:val="1"/>
      <w:numFmt w:val="bullet"/>
      <w:lvlText w:val=""/>
      <w:lvlJc w:val="left"/>
      <w:pPr>
        <w:tabs>
          <w:tab w:val="num" w:pos="2880"/>
        </w:tabs>
        <w:ind w:left="2880" w:hanging="360"/>
      </w:pPr>
      <w:rPr>
        <w:rFonts w:ascii="Symbol" w:hAnsi="Symbol"/>
      </w:rPr>
    </w:lvl>
    <w:lvl w:ilvl="4" w:tplc="5D1678D8">
      <w:start w:val="1"/>
      <w:numFmt w:val="bullet"/>
      <w:lvlText w:val="o"/>
      <w:lvlJc w:val="left"/>
      <w:pPr>
        <w:tabs>
          <w:tab w:val="num" w:pos="3600"/>
        </w:tabs>
        <w:ind w:left="3600" w:hanging="360"/>
      </w:pPr>
      <w:rPr>
        <w:rFonts w:ascii="Courier New" w:hAnsi="Courier New"/>
      </w:rPr>
    </w:lvl>
    <w:lvl w:ilvl="5" w:tplc="8C8085BE">
      <w:start w:val="1"/>
      <w:numFmt w:val="bullet"/>
      <w:lvlText w:val=""/>
      <w:lvlJc w:val="left"/>
      <w:pPr>
        <w:tabs>
          <w:tab w:val="num" w:pos="4320"/>
        </w:tabs>
        <w:ind w:left="4320" w:hanging="360"/>
      </w:pPr>
      <w:rPr>
        <w:rFonts w:ascii="Wingdings" w:hAnsi="Wingdings"/>
      </w:rPr>
    </w:lvl>
    <w:lvl w:ilvl="6" w:tplc="2B2A308E">
      <w:start w:val="1"/>
      <w:numFmt w:val="bullet"/>
      <w:lvlText w:val=""/>
      <w:lvlJc w:val="left"/>
      <w:pPr>
        <w:tabs>
          <w:tab w:val="num" w:pos="5040"/>
        </w:tabs>
        <w:ind w:left="5040" w:hanging="360"/>
      </w:pPr>
      <w:rPr>
        <w:rFonts w:ascii="Symbol" w:hAnsi="Symbol"/>
      </w:rPr>
    </w:lvl>
    <w:lvl w:ilvl="7" w:tplc="134ED932">
      <w:start w:val="1"/>
      <w:numFmt w:val="bullet"/>
      <w:lvlText w:val="o"/>
      <w:lvlJc w:val="left"/>
      <w:pPr>
        <w:tabs>
          <w:tab w:val="num" w:pos="5760"/>
        </w:tabs>
        <w:ind w:left="5760" w:hanging="360"/>
      </w:pPr>
      <w:rPr>
        <w:rFonts w:ascii="Courier New" w:hAnsi="Courier New"/>
      </w:rPr>
    </w:lvl>
    <w:lvl w:ilvl="8" w:tplc="E3DAAAEC">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B37C1D54">
      <w:start w:val="1"/>
      <w:numFmt w:val="bullet"/>
      <w:lvlText w:val=""/>
      <w:lvlPicBulletId w:val="0"/>
      <w:lvlJc w:val="left"/>
      <w:pPr>
        <w:ind w:left="720" w:hanging="360"/>
      </w:pPr>
      <w:rPr>
        <w:rFonts w:ascii="Symbol" w:hAnsi="Symbol"/>
        <w:sz w:val="31"/>
      </w:rPr>
    </w:lvl>
    <w:lvl w:ilvl="1" w:tplc="7F64A59C">
      <w:start w:val="1"/>
      <w:numFmt w:val="bullet"/>
      <w:lvlText w:val="o"/>
      <w:lvlJc w:val="left"/>
      <w:pPr>
        <w:tabs>
          <w:tab w:val="num" w:pos="1440"/>
        </w:tabs>
        <w:ind w:left="1440" w:hanging="360"/>
      </w:pPr>
      <w:rPr>
        <w:rFonts w:ascii="Courier New" w:hAnsi="Courier New"/>
      </w:rPr>
    </w:lvl>
    <w:lvl w:ilvl="2" w:tplc="BA92F26A">
      <w:start w:val="1"/>
      <w:numFmt w:val="bullet"/>
      <w:lvlText w:val=""/>
      <w:lvlJc w:val="left"/>
      <w:pPr>
        <w:tabs>
          <w:tab w:val="num" w:pos="2160"/>
        </w:tabs>
        <w:ind w:left="2160" w:hanging="360"/>
      </w:pPr>
      <w:rPr>
        <w:rFonts w:ascii="Wingdings" w:hAnsi="Wingdings"/>
      </w:rPr>
    </w:lvl>
    <w:lvl w:ilvl="3" w:tplc="529EED02">
      <w:start w:val="1"/>
      <w:numFmt w:val="bullet"/>
      <w:lvlText w:val=""/>
      <w:lvlJc w:val="left"/>
      <w:pPr>
        <w:tabs>
          <w:tab w:val="num" w:pos="2880"/>
        </w:tabs>
        <w:ind w:left="2880" w:hanging="360"/>
      </w:pPr>
      <w:rPr>
        <w:rFonts w:ascii="Symbol" w:hAnsi="Symbol"/>
      </w:rPr>
    </w:lvl>
    <w:lvl w:ilvl="4" w:tplc="102A5B52">
      <w:start w:val="1"/>
      <w:numFmt w:val="bullet"/>
      <w:lvlText w:val="o"/>
      <w:lvlJc w:val="left"/>
      <w:pPr>
        <w:tabs>
          <w:tab w:val="num" w:pos="3600"/>
        </w:tabs>
        <w:ind w:left="3600" w:hanging="360"/>
      </w:pPr>
      <w:rPr>
        <w:rFonts w:ascii="Courier New" w:hAnsi="Courier New"/>
      </w:rPr>
    </w:lvl>
    <w:lvl w:ilvl="5" w:tplc="D91A7A94">
      <w:start w:val="1"/>
      <w:numFmt w:val="bullet"/>
      <w:lvlText w:val=""/>
      <w:lvlJc w:val="left"/>
      <w:pPr>
        <w:tabs>
          <w:tab w:val="num" w:pos="4320"/>
        </w:tabs>
        <w:ind w:left="4320" w:hanging="360"/>
      </w:pPr>
      <w:rPr>
        <w:rFonts w:ascii="Wingdings" w:hAnsi="Wingdings"/>
      </w:rPr>
    </w:lvl>
    <w:lvl w:ilvl="6" w:tplc="218425BA">
      <w:start w:val="1"/>
      <w:numFmt w:val="bullet"/>
      <w:lvlText w:val=""/>
      <w:lvlJc w:val="left"/>
      <w:pPr>
        <w:tabs>
          <w:tab w:val="num" w:pos="5040"/>
        </w:tabs>
        <w:ind w:left="5040" w:hanging="360"/>
      </w:pPr>
      <w:rPr>
        <w:rFonts w:ascii="Symbol" w:hAnsi="Symbol"/>
      </w:rPr>
    </w:lvl>
    <w:lvl w:ilvl="7" w:tplc="CCBE19C4">
      <w:start w:val="1"/>
      <w:numFmt w:val="bullet"/>
      <w:lvlText w:val="o"/>
      <w:lvlJc w:val="left"/>
      <w:pPr>
        <w:tabs>
          <w:tab w:val="num" w:pos="5760"/>
        </w:tabs>
        <w:ind w:left="5760" w:hanging="360"/>
      </w:pPr>
      <w:rPr>
        <w:rFonts w:ascii="Courier New" w:hAnsi="Courier New"/>
      </w:rPr>
    </w:lvl>
    <w:lvl w:ilvl="8" w:tplc="EEB65842">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0"/>
    <w:multiLevelType w:val="hybridMultilevel"/>
    <w:tmpl w:val="00000030"/>
    <w:lvl w:ilvl="0" w:tplc="D1540E20">
      <w:start w:val="1"/>
      <w:numFmt w:val="bullet"/>
      <w:lvlText w:val=""/>
      <w:lvlPicBulletId w:val="0"/>
      <w:lvlJc w:val="left"/>
      <w:pPr>
        <w:ind w:left="720" w:hanging="360"/>
      </w:pPr>
      <w:rPr>
        <w:rFonts w:ascii="Symbol" w:hAnsi="Symbol"/>
        <w:sz w:val="31"/>
      </w:rPr>
    </w:lvl>
    <w:lvl w:ilvl="1" w:tplc="38D0120E">
      <w:start w:val="1"/>
      <w:numFmt w:val="bullet"/>
      <w:lvlText w:val="o"/>
      <w:lvlJc w:val="left"/>
      <w:pPr>
        <w:tabs>
          <w:tab w:val="num" w:pos="1440"/>
        </w:tabs>
        <w:ind w:left="1440" w:hanging="360"/>
      </w:pPr>
      <w:rPr>
        <w:rFonts w:ascii="Courier New" w:hAnsi="Courier New"/>
      </w:rPr>
    </w:lvl>
    <w:lvl w:ilvl="2" w:tplc="022CCD7E">
      <w:start w:val="1"/>
      <w:numFmt w:val="bullet"/>
      <w:lvlText w:val=""/>
      <w:lvlJc w:val="left"/>
      <w:pPr>
        <w:tabs>
          <w:tab w:val="num" w:pos="2160"/>
        </w:tabs>
        <w:ind w:left="2160" w:hanging="360"/>
      </w:pPr>
      <w:rPr>
        <w:rFonts w:ascii="Wingdings" w:hAnsi="Wingdings"/>
      </w:rPr>
    </w:lvl>
    <w:lvl w:ilvl="3" w:tplc="1598D89C">
      <w:start w:val="1"/>
      <w:numFmt w:val="bullet"/>
      <w:lvlText w:val=""/>
      <w:lvlJc w:val="left"/>
      <w:pPr>
        <w:tabs>
          <w:tab w:val="num" w:pos="2880"/>
        </w:tabs>
        <w:ind w:left="2880" w:hanging="360"/>
      </w:pPr>
      <w:rPr>
        <w:rFonts w:ascii="Symbol" w:hAnsi="Symbol"/>
      </w:rPr>
    </w:lvl>
    <w:lvl w:ilvl="4" w:tplc="66121CD8">
      <w:start w:val="1"/>
      <w:numFmt w:val="bullet"/>
      <w:lvlText w:val="o"/>
      <w:lvlJc w:val="left"/>
      <w:pPr>
        <w:tabs>
          <w:tab w:val="num" w:pos="3600"/>
        </w:tabs>
        <w:ind w:left="3600" w:hanging="360"/>
      </w:pPr>
      <w:rPr>
        <w:rFonts w:ascii="Courier New" w:hAnsi="Courier New"/>
      </w:rPr>
    </w:lvl>
    <w:lvl w:ilvl="5" w:tplc="EF2876B2">
      <w:start w:val="1"/>
      <w:numFmt w:val="bullet"/>
      <w:lvlText w:val=""/>
      <w:lvlJc w:val="left"/>
      <w:pPr>
        <w:tabs>
          <w:tab w:val="num" w:pos="4320"/>
        </w:tabs>
        <w:ind w:left="4320" w:hanging="360"/>
      </w:pPr>
      <w:rPr>
        <w:rFonts w:ascii="Wingdings" w:hAnsi="Wingdings"/>
      </w:rPr>
    </w:lvl>
    <w:lvl w:ilvl="6" w:tplc="F10AB7EE">
      <w:start w:val="1"/>
      <w:numFmt w:val="bullet"/>
      <w:lvlText w:val=""/>
      <w:lvlJc w:val="left"/>
      <w:pPr>
        <w:tabs>
          <w:tab w:val="num" w:pos="5040"/>
        </w:tabs>
        <w:ind w:left="5040" w:hanging="360"/>
      </w:pPr>
      <w:rPr>
        <w:rFonts w:ascii="Symbol" w:hAnsi="Symbol"/>
      </w:rPr>
    </w:lvl>
    <w:lvl w:ilvl="7" w:tplc="BF640F22">
      <w:start w:val="1"/>
      <w:numFmt w:val="bullet"/>
      <w:lvlText w:val="o"/>
      <w:lvlJc w:val="left"/>
      <w:pPr>
        <w:tabs>
          <w:tab w:val="num" w:pos="5760"/>
        </w:tabs>
        <w:ind w:left="5760" w:hanging="360"/>
      </w:pPr>
      <w:rPr>
        <w:rFonts w:ascii="Courier New" w:hAnsi="Courier New"/>
      </w:rPr>
    </w:lvl>
    <w:lvl w:ilvl="8" w:tplc="C9A68E5A">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1"/>
    <w:multiLevelType w:val="hybridMultilevel"/>
    <w:tmpl w:val="00000031"/>
    <w:lvl w:ilvl="0" w:tplc="87B82A6E">
      <w:start w:val="1"/>
      <w:numFmt w:val="bullet"/>
      <w:lvlText w:val=""/>
      <w:lvlJc w:val="left"/>
      <w:pPr>
        <w:ind w:left="720" w:hanging="360"/>
      </w:pPr>
      <w:rPr>
        <w:rFonts w:ascii="Symbol" w:hAnsi="Symbol"/>
        <w:b w:val="0"/>
        <w:bCs w:val="0"/>
      </w:rPr>
    </w:lvl>
    <w:lvl w:ilvl="1" w:tplc="06E00C38">
      <w:start w:val="1"/>
      <w:numFmt w:val="bullet"/>
      <w:lvlText w:val="o"/>
      <w:lvlJc w:val="left"/>
      <w:pPr>
        <w:tabs>
          <w:tab w:val="num" w:pos="1440"/>
        </w:tabs>
        <w:ind w:left="1440" w:hanging="360"/>
      </w:pPr>
      <w:rPr>
        <w:rFonts w:ascii="Courier New" w:hAnsi="Courier New"/>
      </w:rPr>
    </w:lvl>
    <w:lvl w:ilvl="2" w:tplc="3BD6CE32">
      <w:start w:val="1"/>
      <w:numFmt w:val="bullet"/>
      <w:lvlText w:val=""/>
      <w:lvlJc w:val="left"/>
      <w:pPr>
        <w:tabs>
          <w:tab w:val="num" w:pos="2160"/>
        </w:tabs>
        <w:ind w:left="2160" w:hanging="360"/>
      </w:pPr>
      <w:rPr>
        <w:rFonts w:ascii="Wingdings" w:hAnsi="Wingdings"/>
      </w:rPr>
    </w:lvl>
    <w:lvl w:ilvl="3" w:tplc="00F4DF20">
      <w:start w:val="1"/>
      <w:numFmt w:val="bullet"/>
      <w:lvlText w:val=""/>
      <w:lvlJc w:val="left"/>
      <w:pPr>
        <w:tabs>
          <w:tab w:val="num" w:pos="2880"/>
        </w:tabs>
        <w:ind w:left="2880" w:hanging="360"/>
      </w:pPr>
      <w:rPr>
        <w:rFonts w:ascii="Symbol" w:hAnsi="Symbol"/>
      </w:rPr>
    </w:lvl>
    <w:lvl w:ilvl="4" w:tplc="641E4358">
      <w:start w:val="1"/>
      <w:numFmt w:val="bullet"/>
      <w:lvlText w:val="o"/>
      <w:lvlJc w:val="left"/>
      <w:pPr>
        <w:tabs>
          <w:tab w:val="num" w:pos="3600"/>
        </w:tabs>
        <w:ind w:left="3600" w:hanging="360"/>
      </w:pPr>
      <w:rPr>
        <w:rFonts w:ascii="Courier New" w:hAnsi="Courier New"/>
      </w:rPr>
    </w:lvl>
    <w:lvl w:ilvl="5" w:tplc="1896813A">
      <w:start w:val="1"/>
      <w:numFmt w:val="bullet"/>
      <w:lvlText w:val=""/>
      <w:lvlJc w:val="left"/>
      <w:pPr>
        <w:tabs>
          <w:tab w:val="num" w:pos="4320"/>
        </w:tabs>
        <w:ind w:left="4320" w:hanging="360"/>
      </w:pPr>
      <w:rPr>
        <w:rFonts w:ascii="Wingdings" w:hAnsi="Wingdings"/>
      </w:rPr>
    </w:lvl>
    <w:lvl w:ilvl="6" w:tplc="07440814">
      <w:start w:val="1"/>
      <w:numFmt w:val="bullet"/>
      <w:lvlText w:val=""/>
      <w:lvlJc w:val="left"/>
      <w:pPr>
        <w:tabs>
          <w:tab w:val="num" w:pos="5040"/>
        </w:tabs>
        <w:ind w:left="5040" w:hanging="360"/>
      </w:pPr>
      <w:rPr>
        <w:rFonts w:ascii="Symbol" w:hAnsi="Symbol"/>
      </w:rPr>
    </w:lvl>
    <w:lvl w:ilvl="7" w:tplc="28081BFE">
      <w:start w:val="1"/>
      <w:numFmt w:val="bullet"/>
      <w:lvlText w:val="o"/>
      <w:lvlJc w:val="left"/>
      <w:pPr>
        <w:tabs>
          <w:tab w:val="num" w:pos="5760"/>
        </w:tabs>
        <w:ind w:left="5760" w:hanging="360"/>
      </w:pPr>
      <w:rPr>
        <w:rFonts w:ascii="Courier New" w:hAnsi="Courier New"/>
      </w:rPr>
    </w:lvl>
    <w:lvl w:ilvl="8" w:tplc="2B6AD96C">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2"/>
    <w:multiLevelType w:val="hybridMultilevel"/>
    <w:tmpl w:val="00000032"/>
    <w:lvl w:ilvl="0" w:tplc="51049D88">
      <w:start w:val="1"/>
      <w:numFmt w:val="bullet"/>
      <w:lvlText w:val="o"/>
      <w:lvlJc w:val="left"/>
      <w:pPr>
        <w:ind w:left="720" w:hanging="360"/>
      </w:pPr>
      <w:rPr>
        <w:rFonts w:ascii="Courier New" w:hAnsi="Courier New"/>
        <w:b w:val="0"/>
        <w:bCs w:val="0"/>
      </w:rPr>
    </w:lvl>
    <w:lvl w:ilvl="1" w:tplc="F0188856">
      <w:start w:val="1"/>
      <w:numFmt w:val="bullet"/>
      <w:lvlText w:val="o"/>
      <w:lvlJc w:val="left"/>
      <w:pPr>
        <w:tabs>
          <w:tab w:val="num" w:pos="1440"/>
        </w:tabs>
        <w:ind w:left="1440" w:hanging="360"/>
      </w:pPr>
      <w:rPr>
        <w:rFonts w:ascii="Courier New" w:hAnsi="Courier New"/>
      </w:rPr>
    </w:lvl>
    <w:lvl w:ilvl="2" w:tplc="DBDE5EB0">
      <w:start w:val="1"/>
      <w:numFmt w:val="bullet"/>
      <w:lvlText w:val=""/>
      <w:lvlJc w:val="left"/>
      <w:pPr>
        <w:tabs>
          <w:tab w:val="num" w:pos="2160"/>
        </w:tabs>
        <w:ind w:left="2160" w:hanging="360"/>
      </w:pPr>
      <w:rPr>
        <w:rFonts w:ascii="Wingdings" w:hAnsi="Wingdings"/>
      </w:rPr>
    </w:lvl>
    <w:lvl w:ilvl="3" w:tplc="E9A27D5E">
      <w:start w:val="1"/>
      <w:numFmt w:val="bullet"/>
      <w:lvlText w:val=""/>
      <w:lvlJc w:val="left"/>
      <w:pPr>
        <w:tabs>
          <w:tab w:val="num" w:pos="2880"/>
        </w:tabs>
        <w:ind w:left="2880" w:hanging="360"/>
      </w:pPr>
      <w:rPr>
        <w:rFonts w:ascii="Symbol" w:hAnsi="Symbol"/>
      </w:rPr>
    </w:lvl>
    <w:lvl w:ilvl="4" w:tplc="0D4C96B8">
      <w:start w:val="1"/>
      <w:numFmt w:val="bullet"/>
      <w:lvlText w:val="o"/>
      <w:lvlJc w:val="left"/>
      <w:pPr>
        <w:tabs>
          <w:tab w:val="num" w:pos="3600"/>
        </w:tabs>
        <w:ind w:left="3600" w:hanging="360"/>
      </w:pPr>
      <w:rPr>
        <w:rFonts w:ascii="Courier New" w:hAnsi="Courier New"/>
      </w:rPr>
    </w:lvl>
    <w:lvl w:ilvl="5" w:tplc="9C88B85C">
      <w:start w:val="1"/>
      <w:numFmt w:val="bullet"/>
      <w:lvlText w:val=""/>
      <w:lvlJc w:val="left"/>
      <w:pPr>
        <w:tabs>
          <w:tab w:val="num" w:pos="4320"/>
        </w:tabs>
        <w:ind w:left="4320" w:hanging="360"/>
      </w:pPr>
      <w:rPr>
        <w:rFonts w:ascii="Wingdings" w:hAnsi="Wingdings"/>
      </w:rPr>
    </w:lvl>
    <w:lvl w:ilvl="6" w:tplc="472E206E">
      <w:start w:val="1"/>
      <w:numFmt w:val="bullet"/>
      <w:lvlText w:val=""/>
      <w:lvlJc w:val="left"/>
      <w:pPr>
        <w:tabs>
          <w:tab w:val="num" w:pos="5040"/>
        </w:tabs>
        <w:ind w:left="5040" w:hanging="360"/>
      </w:pPr>
      <w:rPr>
        <w:rFonts w:ascii="Symbol" w:hAnsi="Symbol"/>
      </w:rPr>
    </w:lvl>
    <w:lvl w:ilvl="7" w:tplc="94BC7A68">
      <w:start w:val="1"/>
      <w:numFmt w:val="bullet"/>
      <w:lvlText w:val="o"/>
      <w:lvlJc w:val="left"/>
      <w:pPr>
        <w:tabs>
          <w:tab w:val="num" w:pos="5760"/>
        </w:tabs>
        <w:ind w:left="5760" w:hanging="360"/>
      </w:pPr>
      <w:rPr>
        <w:rFonts w:ascii="Courier New" w:hAnsi="Courier New"/>
      </w:rPr>
    </w:lvl>
    <w:lvl w:ilvl="8" w:tplc="83D60A52">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3"/>
    <w:multiLevelType w:val="hybridMultilevel"/>
    <w:tmpl w:val="00000033"/>
    <w:lvl w:ilvl="0" w:tplc="177A28FE">
      <w:start w:val="1"/>
      <w:numFmt w:val="bullet"/>
      <w:lvlText w:val=""/>
      <w:lvlJc w:val="left"/>
      <w:pPr>
        <w:ind w:left="720" w:hanging="360"/>
      </w:pPr>
      <w:rPr>
        <w:rFonts w:ascii="Symbol" w:hAnsi="Symbol"/>
        <w:b w:val="0"/>
        <w:bCs w:val="0"/>
      </w:rPr>
    </w:lvl>
    <w:lvl w:ilvl="1" w:tplc="1C24FEE2">
      <w:start w:val="1"/>
      <w:numFmt w:val="bullet"/>
      <w:lvlText w:val="o"/>
      <w:lvlJc w:val="left"/>
      <w:pPr>
        <w:tabs>
          <w:tab w:val="num" w:pos="1440"/>
        </w:tabs>
        <w:ind w:left="1440" w:hanging="360"/>
      </w:pPr>
      <w:rPr>
        <w:rFonts w:ascii="Courier New" w:hAnsi="Courier New"/>
      </w:rPr>
    </w:lvl>
    <w:lvl w:ilvl="2" w:tplc="AAEE083A">
      <w:start w:val="1"/>
      <w:numFmt w:val="bullet"/>
      <w:lvlText w:val=""/>
      <w:lvlJc w:val="left"/>
      <w:pPr>
        <w:tabs>
          <w:tab w:val="num" w:pos="2160"/>
        </w:tabs>
        <w:ind w:left="2160" w:hanging="360"/>
      </w:pPr>
      <w:rPr>
        <w:rFonts w:ascii="Wingdings" w:hAnsi="Wingdings"/>
      </w:rPr>
    </w:lvl>
    <w:lvl w:ilvl="3" w:tplc="FE76AB3A">
      <w:start w:val="1"/>
      <w:numFmt w:val="bullet"/>
      <w:lvlText w:val=""/>
      <w:lvlJc w:val="left"/>
      <w:pPr>
        <w:tabs>
          <w:tab w:val="num" w:pos="2880"/>
        </w:tabs>
        <w:ind w:left="2880" w:hanging="360"/>
      </w:pPr>
      <w:rPr>
        <w:rFonts w:ascii="Symbol" w:hAnsi="Symbol"/>
      </w:rPr>
    </w:lvl>
    <w:lvl w:ilvl="4" w:tplc="71CC10D0">
      <w:start w:val="1"/>
      <w:numFmt w:val="bullet"/>
      <w:lvlText w:val="o"/>
      <w:lvlJc w:val="left"/>
      <w:pPr>
        <w:tabs>
          <w:tab w:val="num" w:pos="3600"/>
        </w:tabs>
        <w:ind w:left="3600" w:hanging="360"/>
      </w:pPr>
      <w:rPr>
        <w:rFonts w:ascii="Courier New" w:hAnsi="Courier New"/>
      </w:rPr>
    </w:lvl>
    <w:lvl w:ilvl="5" w:tplc="682CEDCA">
      <w:start w:val="1"/>
      <w:numFmt w:val="bullet"/>
      <w:lvlText w:val=""/>
      <w:lvlJc w:val="left"/>
      <w:pPr>
        <w:tabs>
          <w:tab w:val="num" w:pos="4320"/>
        </w:tabs>
        <w:ind w:left="4320" w:hanging="360"/>
      </w:pPr>
      <w:rPr>
        <w:rFonts w:ascii="Wingdings" w:hAnsi="Wingdings"/>
      </w:rPr>
    </w:lvl>
    <w:lvl w:ilvl="6" w:tplc="23FCD5F4">
      <w:start w:val="1"/>
      <w:numFmt w:val="bullet"/>
      <w:lvlText w:val=""/>
      <w:lvlJc w:val="left"/>
      <w:pPr>
        <w:tabs>
          <w:tab w:val="num" w:pos="5040"/>
        </w:tabs>
        <w:ind w:left="5040" w:hanging="360"/>
      </w:pPr>
      <w:rPr>
        <w:rFonts w:ascii="Symbol" w:hAnsi="Symbol"/>
      </w:rPr>
    </w:lvl>
    <w:lvl w:ilvl="7" w:tplc="70003B3C">
      <w:start w:val="1"/>
      <w:numFmt w:val="bullet"/>
      <w:lvlText w:val="o"/>
      <w:lvlJc w:val="left"/>
      <w:pPr>
        <w:tabs>
          <w:tab w:val="num" w:pos="5760"/>
        </w:tabs>
        <w:ind w:left="5760" w:hanging="360"/>
      </w:pPr>
      <w:rPr>
        <w:rFonts w:ascii="Courier New" w:hAnsi="Courier New"/>
      </w:rPr>
    </w:lvl>
    <w:lvl w:ilvl="8" w:tplc="BD225F26">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4"/>
    <w:multiLevelType w:val="hybridMultilevel"/>
    <w:tmpl w:val="00000034"/>
    <w:lvl w:ilvl="0" w:tplc="CF0EDF98">
      <w:start w:val="1"/>
      <w:numFmt w:val="bullet"/>
      <w:lvlText w:val=""/>
      <w:lvlPicBulletId w:val="0"/>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hybridMultilevel"/>
    <w:tmpl w:val="00000035"/>
    <w:lvl w:ilvl="0" w:tplc="4F503B70">
      <w:start w:val="1"/>
      <w:numFmt w:val="bullet"/>
      <w:lvlText w:val=""/>
      <w:lvlPicBulletId w:val="0"/>
      <w:lvlJc w:val="left"/>
      <w:pPr>
        <w:ind w:left="720" w:hanging="360"/>
      </w:pPr>
      <w:rPr>
        <w:rFonts w:ascii="Symbol" w:hAnsi="Symbol"/>
        <w:sz w:val="31"/>
      </w:rPr>
    </w:lvl>
    <w:lvl w:ilvl="1" w:tplc="B5481612">
      <w:start w:val="1"/>
      <w:numFmt w:val="bullet"/>
      <w:lvlText w:val="o"/>
      <w:lvlJc w:val="left"/>
      <w:pPr>
        <w:tabs>
          <w:tab w:val="num" w:pos="1440"/>
        </w:tabs>
        <w:ind w:left="1440" w:hanging="360"/>
      </w:pPr>
      <w:rPr>
        <w:rFonts w:ascii="Courier New" w:hAnsi="Courier New"/>
      </w:rPr>
    </w:lvl>
    <w:lvl w:ilvl="2" w:tplc="165877FC">
      <w:start w:val="1"/>
      <w:numFmt w:val="bullet"/>
      <w:lvlText w:val=""/>
      <w:lvlJc w:val="left"/>
      <w:pPr>
        <w:tabs>
          <w:tab w:val="num" w:pos="2160"/>
        </w:tabs>
        <w:ind w:left="2160" w:hanging="360"/>
      </w:pPr>
      <w:rPr>
        <w:rFonts w:ascii="Wingdings" w:hAnsi="Wingdings"/>
      </w:rPr>
    </w:lvl>
    <w:lvl w:ilvl="3" w:tplc="5A0ABAF0">
      <w:start w:val="1"/>
      <w:numFmt w:val="bullet"/>
      <w:lvlText w:val=""/>
      <w:lvlJc w:val="left"/>
      <w:pPr>
        <w:tabs>
          <w:tab w:val="num" w:pos="2880"/>
        </w:tabs>
        <w:ind w:left="2880" w:hanging="360"/>
      </w:pPr>
      <w:rPr>
        <w:rFonts w:ascii="Symbol" w:hAnsi="Symbol"/>
      </w:rPr>
    </w:lvl>
    <w:lvl w:ilvl="4" w:tplc="15CA3E62">
      <w:start w:val="1"/>
      <w:numFmt w:val="bullet"/>
      <w:lvlText w:val="o"/>
      <w:lvlJc w:val="left"/>
      <w:pPr>
        <w:tabs>
          <w:tab w:val="num" w:pos="3600"/>
        </w:tabs>
        <w:ind w:left="3600" w:hanging="360"/>
      </w:pPr>
      <w:rPr>
        <w:rFonts w:ascii="Courier New" w:hAnsi="Courier New"/>
      </w:rPr>
    </w:lvl>
    <w:lvl w:ilvl="5" w:tplc="88DCF502">
      <w:start w:val="1"/>
      <w:numFmt w:val="bullet"/>
      <w:lvlText w:val=""/>
      <w:lvlJc w:val="left"/>
      <w:pPr>
        <w:tabs>
          <w:tab w:val="num" w:pos="4320"/>
        </w:tabs>
        <w:ind w:left="4320" w:hanging="360"/>
      </w:pPr>
      <w:rPr>
        <w:rFonts w:ascii="Wingdings" w:hAnsi="Wingdings"/>
      </w:rPr>
    </w:lvl>
    <w:lvl w:ilvl="6" w:tplc="FB9E7D4A">
      <w:start w:val="1"/>
      <w:numFmt w:val="bullet"/>
      <w:lvlText w:val=""/>
      <w:lvlJc w:val="left"/>
      <w:pPr>
        <w:tabs>
          <w:tab w:val="num" w:pos="5040"/>
        </w:tabs>
        <w:ind w:left="5040" w:hanging="360"/>
      </w:pPr>
      <w:rPr>
        <w:rFonts w:ascii="Symbol" w:hAnsi="Symbol"/>
      </w:rPr>
    </w:lvl>
    <w:lvl w:ilvl="7" w:tplc="F168C400">
      <w:start w:val="1"/>
      <w:numFmt w:val="bullet"/>
      <w:lvlText w:val="o"/>
      <w:lvlJc w:val="left"/>
      <w:pPr>
        <w:tabs>
          <w:tab w:val="num" w:pos="5760"/>
        </w:tabs>
        <w:ind w:left="5760" w:hanging="360"/>
      </w:pPr>
      <w:rPr>
        <w:rFonts w:ascii="Courier New" w:hAnsi="Courier New"/>
      </w:rPr>
    </w:lvl>
    <w:lvl w:ilvl="8" w:tplc="DFAED056">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6"/>
    <w:multiLevelType w:val="hybridMultilevel"/>
    <w:tmpl w:val="00000036"/>
    <w:lvl w:ilvl="0" w:tplc="B9B28B64">
      <w:start w:val="1"/>
      <w:numFmt w:val="bullet"/>
      <w:lvlText w:val=""/>
      <w:lvlPicBulletId w:val="0"/>
      <w:lvlJc w:val="left"/>
      <w:pPr>
        <w:ind w:left="720" w:hanging="360"/>
      </w:pPr>
      <w:rPr>
        <w:rFonts w:ascii="Symbol" w:hAnsi="Symbol"/>
        <w:sz w:val="31"/>
      </w:rPr>
    </w:lvl>
    <w:lvl w:ilvl="1" w:tplc="E57C75D4">
      <w:start w:val="1"/>
      <w:numFmt w:val="bullet"/>
      <w:lvlText w:val="o"/>
      <w:lvlJc w:val="left"/>
      <w:pPr>
        <w:tabs>
          <w:tab w:val="num" w:pos="1440"/>
        </w:tabs>
        <w:ind w:left="1440" w:hanging="360"/>
      </w:pPr>
      <w:rPr>
        <w:rFonts w:ascii="Courier New" w:hAnsi="Courier New"/>
      </w:rPr>
    </w:lvl>
    <w:lvl w:ilvl="2" w:tplc="A7C0EA56">
      <w:start w:val="1"/>
      <w:numFmt w:val="bullet"/>
      <w:lvlText w:val=""/>
      <w:lvlJc w:val="left"/>
      <w:pPr>
        <w:tabs>
          <w:tab w:val="num" w:pos="2160"/>
        </w:tabs>
        <w:ind w:left="2160" w:hanging="360"/>
      </w:pPr>
      <w:rPr>
        <w:rFonts w:ascii="Wingdings" w:hAnsi="Wingdings"/>
      </w:rPr>
    </w:lvl>
    <w:lvl w:ilvl="3" w:tplc="ADEE1CBC">
      <w:start w:val="1"/>
      <w:numFmt w:val="bullet"/>
      <w:lvlText w:val=""/>
      <w:lvlJc w:val="left"/>
      <w:pPr>
        <w:tabs>
          <w:tab w:val="num" w:pos="2880"/>
        </w:tabs>
        <w:ind w:left="2880" w:hanging="360"/>
      </w:pPr>
      <w:rPr>
        <w:rFonts w:ascii="Symbol" w:hAnsi="Symbol"/>
      </w:rPr>
    </w:lvl>
    <w:lvl w:ilvl="4" w:tplc="CA64F2B0">
      <w:start w:val="1"/>
      <w:numFmt w:val="bullet"/>
      <w:lvlText w:val="o"/>
      <w:lvlJc w:val="left"/>
      <w:pPr>
        <w:tabs>
          <w:tab w:val="num" w:pos="3600"/>
        </w:tabs>
        <w:ind w:left="3600" w:hanging="360"/>
      </w:pPr>
      <w:rPr>
        <w:rFonts w:ascii="Courier New" w:hAnsi="Courier New"/>
      </w:rPr>
    </w:lvl>
    <w:lvl w:ilvl="5" w:tplc="C8DE89A0">
      <w:start w:val="1"/>
      <w:numFmt w:val="bullet"/>
      <w:lvlText w:val=""/>
      <w:lvlJc w:val="left"/>
      <w:pPr>
        <w:tabs>
          <w:tab w:val="num" w:pos="4320"/>
        </w:tabs>
        <w:ind w:left="4320" w:hanging="360"/>
      </w:pPr>
      <w:rPr>
        <w:rFonts w:ascii="Wingdings" w:hAnsi="Wingdings"/>
      </w:rPr>
    </w:lvl>
    <w:lvl w:ilvl="6" w:tplc="2A9CFF8E">
      <w:start w:val="1"/>
      <w:numFmt w:val="bullet"/>
      <w:lvlText w:val=""/>
      <w:lvlJc w:val="left"/>
      <w:pPr>
        <w:tabs>
          <w:tab w:val="num" w:pos="5040"/>
        </w:tabs>
        <w:ind w:left="5040" w:hanging="360"/>
      </w:pPr>
      <w:rPr>
        <w:rFonts w:ascii="Symbol" w:hAnsi="Symbol"/>
      </w:rPr>
    </w:lvl>
    <w:lvl w:ilvl="7" w:tplc="9E743366">
      <w:start w:val="1"/>
      <w:numFmt w:val="bullet"/>
      <w:lvlText w:val="o"/>
      <w:lvlJc w:val="left"/>
      <w:pPr>
        <w:tabs>
          <w:tab w:val="num" w:pos="5760"/>
        </w:tabs>
        <w:ind w:left="5760" w:hanging="360"/>
      </w:pPr>
      <w:rPr>
        <w:rFonts w:ascii="Courier New" w:hAnsi="Courier New"/>
      </w:rPr>
    </w:lvl>
    <w:lvl w:ilvl="8" w:tplc="3D58EB10">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7"/>
    <w:multiLevelType w:val="hybridMultilevel"/>
    <w:tmpl w:val="00000037"/>
    <w:lvl w:ilvl="0" w:tplc="D5800928">
      <w:start w:val="1"/>
      <w:numFmt w:val="bullet"/>
      <w:lvlText w:val=""/>
      <w:lvlPicBulletId w:val="0"/>
      <w:lvlJc w:val="left"/>
      <w:pPr>
        <w:ind w:left="720" w:hanging="360"/>
      </w:pPr>
      <w:rPr>
        <w:rFonts w:ascii="Symbol" w:hAnsi="Symbol"/>
        <w:sz w:val="31"/>
      </w:rPr>
    </w:lvl>
    <w:lvl w:ilvl="1" w:tplc="A3403D84">
      <w:start w:val="1"/>
      <w:numFmt w:val="bullet"/>
      <w:lvlText w:val="o"/>
      <w:lvlJc w:val="left"/>
      <w:pPr>
        <w:tabs>
          <w:tab w:val="num" w:pos="1440"/>
        </w:tabs>
        <w:ind w:left="1440" w:hanging="360"/>
      </w:pPr>
      <w:rPr>
        <w:rFonts w:ascii="Courier New" w:hAnsi="Courier New"/>
      </w:rPr>
    </w:lvl>
    <w:lvl w:ilvl="2" w:tplc="3FFAB204">
      <w:start w:val="1"/>
      <w:numFmt w:val="bullet"/>
      <w:lvlText w:val=""/>
      <w:lvlJc w:val="left"/>
      <w:pPr>
        <w:tabs>
          <w:tab w:val="num" w:pos="2160"/>
        </w:tabs>
        <w:ind w:left="2160" w:hanging="360"/>
      </w:pPr>
      <w:rPr>
        <w:rFonts w:ascii="Wingdings" w:hAnsi="Wingdings"/>
      </w:rPr>
    </w:lvl>
    <w:lvl w:ilvl="3" w:tplc="C9C8723E">
      <w:start w:val="1"/>
      <w:numFmt w:val="bullet"/>
      <w:lvlText w:val=""/>
      <w:lvlJc w:val="left"/>
      <w:pPr>
        <w:tabs>
          <w:tab w:val="num" w:pos="2880"/>
        </w:tabs>
        <w:ind w:left="2880" w:hanging="360"/>
      </w:pPr>
      <w:rPr>
        <w:rFonts w:ascii="Symbol" w:hAnsi="Symbol"/>
      </w:rPr>
    </w:lvl>
    <w:lvl w:ilvl="4" w:tplc="2AC8A350">
      <w:start w:val="1"/>
      <w:numFmt w:val="bullet"/>
      <w:lvlText w:val="o"/>
      <w:lvlJc w:val="left"/>
      <w:pPr>
        <w:tabs>
          <w:tab w:val="num" w:pos="3600"/>
        </w:tabs>
        <w:ind w:left="3600" w:hanging="360"/>
      </w:pPr>
      <w:rPr>
        <w:rFonts w:ascii="Courier New" w:hAnsi="Courier New"/>
      </w:rPr>
    </w:lvl>
    <w:lvl w:ilvl="5" w:tplc="C84A5AFE">
      <w:start w:val="1"/>
      <w:numFmt w:val="bullet"/>
      <w:lvlText w:val=""/>
      <w:lvlJc w:val="left"/>
      <w:pPr>
        <w:tabs>
          <w:tab w:val="num" w:pos="4320"/>
        </w:tabs>
        <w:ind w:left="4320" w:hanging="360"/>
      </w:pPr>
      <w:rPr>
        <w:rFonts w:ascii="Wingdings" w:hAnsi="Wingdings"/>
      </w:rPr>
    </w:lvl>
    <w:lvl w:ilvl="6" w:tplc="3D881F58">
      <w:start w:val="1"/>
      <w:numFmt w:val="bullet"/>
      <w:lvlText w:val=""/>
      <w:lvlJc w:val="left"/>
      <w:pPr>
        <w:tabs>
          <w:tab w:val="num" w:pos="5040"/>
        </w:tabs>
        <w:ind w:left="5040" w:hanging="360"/>
      </w:pPr>
      <w:rPr>
        <w:rFonts w:ascii="Symbol" w:hAnsi="Symbol"/>
      </w:rPr>
    </w:lvl>
    <w:lvl w:ilvl="7" w:tplc="FCFCDB68">
      <w:start w:val="1"/>
      <w:numFmt w:val="bullet"/>
      <w:lvlText w:val="o"/>
      <w:lvlJc w:val="left"/>
      <w:pPr>
        <w:tabs>
          <w:tab w:val="num" w:pos="5760"/>
        </w:tabs>
        <w:ind w:left="5760" w:hanging="360"/>
      </w:pPr>
      <w:rPr>
        <w:rFonts w:ascii="Courier New" w:hAnsi="Courier New"/>
      </w:rPr>
    </w:lvl>
    <w:lvl w:ilvl="8" w:tplc="D8EA3448">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8"/>
    <w:multiLevelType w:val="hybridMultilevel"/>
    <w:tmpl w:val="00000038"/>
    <w:lvl w:ilvl="0" w:tplc="E0CA47AC">
      <w:start w:val="1"/>
      <w:numFmt w:val="bullet"/>
      <w:lvlText w:val=""/>
      <w:lvlPicBulletId w:val="0"/>
      <w:lvlJc w:val="left"/>
      <w:pPr>
        <w:ind w:left="720" w:hanging="360"/>
      </w:pPr>
      <w:rPr>
        <w:rFonts w:ascii="Symbol" w:hAnsi="Symbol"/>
        <w:sz w:val="31"/>
      </w:rPr>
    </w:lvl>
    <w:lvl w:ilvl="1" w:tplc="1A720D5A">
      <w:start w:val="1"/>
      <w:numFmt w:val="bullet"/>
      <w:lvlText w:val="o"/>
      <w:lvlJc w:val="left"/>
      <w:pPr>
        <w:tabs>
          <w:tab w:val="num" w:pos="1440"/>
        </w:tabs>
        <w:ind w:left="1440" w:hanging="360"/>
      </w:pPr>
      <w:rPr>
        <w:rFonts w:ascii="Courier New" w:hAnsi="Courier New"/>
      </w:rPr>
    </w:lvl>
    <w:lvl w:ilvl="2" w:tplc="B1A69AAA">
      <w:start w:val="1"/>
      <w:numFmt w:val="bullet"/>
      <w:lvlText w:val=""/>
      <w:lvlJc w:val="left"/>
      <w:pPr>
        <w:tabs>
          <w:tab w:val="num" w:pos="2160"/>
        </w:tabs>
        <w:ind w:left="2160" w:hanging="360"/>
      </w:pPr>
      <w:rPr>
        <w:rFonts w:ascii="Wingdings" w:hAnsi="Wingdings"/>
      </w:rPr>
    </w:lvl>
    <w:lvl w:ilvl="3" w:tplc="EE3C0E00">
      <w:start w:val="1"/>
      <w:numFmt w:val="bullet"/>
      <w:lvlText w:val=""/>
      <w:lvlJc w:val="left"/>
      <w:pPr>
        <w:tabs>
          <w:tab w:val="num" w:pos="2880"/>
        </w:tabs>
        <w:ind w:left="2880" w:hanging="360"/>
      </w:pPr>
      <w:rPr>
        <w:rFonts w:ascii="Symbol" w:hAnsi="Symbol"/>
      </w:rPr>
    </w:lvl>
    <w:lvl w:ilvl="4" w:tplc="74D203D4">
      <w:start w:val="1"/>
      <w:numFmt w:val="bullet"/>
      <w:lvlText w:val="o"/>
      <w:lvlJc w:val="left"/>
      <w:pPr>
        <w:tabs>
          <w:tab w:val="num" w:pos="3600"/>
        </w:tabs>
        <w:ind w:left="3600" w:hanging="360"/>
      </w:pPr>
      <w:rPr>
        <w:rFonts w:ascii="Courier New" w:hAnsi="Courier New"/>
      </w:rPr>
    </w:lvl>
    <w:lvl w:ilvl="5" w:tplc="4126D7DE">
      <w:start w:val="1"/>
      <w:numFmt w:val="bullet"/>
      <w:lvlText w:val=""/>
      <w:lvlJc w:val="left"/>
      <w:pPr>
        <w:tabs>
          <w:tab w:val="num" w:pos="4320"/>
        </w:tabs>
        <w:ind w:left="4320" w:hanging="360"/>
      </w:pPr>
      <w:rPr>
        <w:rFonts w:ascii="Wingdings" w:hAnsi="Wingdings"/>
      </w:rPr>
    </w:lvl>
    <w:lvl w:ilvl="6" w:tplc="E2D461CA">
      <w:start w:val="1"/>
      <w:numFmt w:val="bullet"/>
      <w:lvlText w:val=""/>
      <w:lvlJc w:val="left"/>
      <w:pPr>
        <w:tabs>
          <w:tab w:val="num" w:pos="5040"/>
        </w:tabs>
        <w:ind w:left="5040" w:hanging="360"/>
      </w:pPr>
      <w:rPr>
        <w:rFonts w:ascii="Symbol" w:hAnsi="Symbol"/>
      </w:rPr>
    </w:lvl>
    <w:lvl w:ilvl="7" w:tplc="1F94C3B4">
      <w:start w:val="1"/>
      <w:numFmt w:val="bullet"/>
      <w:lvlText w:val="o"/>
      <w:lvlJc w:val="left"/>
      <w:pPr>
        <w:tabs>
          <w:tab w:val="num" w:pos="5760"/>
        </w:tabs>
        <w:ind w:left="5760" w:hanging="360"/>
      </w:pPr>
      <w:rPr>
        <w:rFonts w:ascii="Courier New" w:hAnsi="Courier New"/>
      </w:rPr>
    </w:lvl>
    <w:lvl w:ilvl="8" w:tplc="64D832BA">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9"/>
    <w:multiLevelType w:val="hybridMultilevel"/>
    <w:tmpl w:val="00000039"/>
    <w:lvl w:ilvl="0" w:tplc="F5E02C00">
      <w:start w:val="1"/>
      <w:numFmt w:val="bullet"/>
      <w:lvlText w:val=""/>
      <w:lvlPicBulletId w:val="0"/>
      <w:lvlJc w:val="left"/>
      <w:pPr>
        <w:ind w:left="720" w:hanging="360"/>
      </w:pPr>
      <w:rPr>
        <w:rFonts w:ascii="Symbol" w:hAnsi="Symbol"/>
        <w:sz w:val="31"/>
      </w:rPr>
    </w:lvl>
    <w:lvl w:ilvl="1" w:tplc="68867738">
      <w:start w:val="1"/>
      <w:numFmt w:val="bullet"/>
      <w:lvlText w:val="o"/>
      <w:lvlJc w:val="left"/>
      <w:pPr>
        <w:tabs>
          <w:tab w:val="num" w:pos="1440"/>
        </w:tabs>
        <w:ind w:left="1440" w:hanging="360"/>
      </w:pPr>
      <w:rPr>
        <w:rFonts w:ascii="Courier New" w:hAnsi="Courier New"/>
      </w:rPr>
    </w:lvl>
    <w:lvl w:ilvl="2" w:tplc="012E934A">
      <w:start w:val="1"/>
      <w:numFmt w:val="bullet"/>
      <w:lvlText w:val=""/>
      <w:lvlJc w:val="left"/>
      <w:pPr>
        <w:tabs>
          <w:tab w:val="num" w:pos="2160"/>
        </w:tabs>
        <w:ind w:left="2160" w:hanging="360"/>
      </w:pPr>
      <w:rPr>
        <w:rFonts w:ascii="Wingdings" w:hAnsi="Wingdings"/>
      </w:rPr>
    </w:lvl>
    <w:lvl w:ilvl="3" w:tplc="0A2201AA">
      <w:start w:val="1"/>
      <w:numFmt w:val="bullet"/>
      <w:lvlText w:val=""/>
      <w:lvlJc w:val="left"/>
      <w:pPr>
        <w:tabs>
          <w:tab w:val="num" w:pos="2880"/>
        </w:tabs>
        <w:ind w:left="2880" w:hanging="360"/>
      </w:pPr>
      <w:rPr>
        <w:rFonts w:ascii="Symbol" w:hAnsi="Symbol"/>
      </w:rPr>
    </w:lvl>
    <w:lvl w:ilvl="4" w:tplc="441AF616">
      <w:start w:val="1"/>
      <w:numFmt w:val="bullet"/>
      <w:lvlText w:val="o"/>
      <w:lvlJc w:val="left"/>
      <w:pPr>
        <w:tabs>
          <w:tab w:val="num" w:pos="3600"/>
        </w:tabs>
        <w:ind w:left="3600" w:hanging="360"/>
      </w:pPr>
      <w:rPr>
        <w:rFonts w:ascii="Courier New" w:hAnsi="Courier New"/>
      </w:rPr>
    </w:lvl>
    <w:lvl w:ilvl="5" w:tplc="4844ED1E">
      <w:start w:val="1"/>
      <w:numFmt w:val="bullet"/>
      <w:lvlText w:val=""/>
      <w:lvlJc w:val="left"/>
      <w:pPr>
        <w:tabs>
          <w:tab w:val="num" w:pos="4320"/>
        </w:tabs>
        <w:ind w:left="4320" w:hanging="360"/>
      </w:pPr>
      <w:rPr>
        <w:rFonts w:ascii="Wingdings" w:hAnsi="Wingdings"/>
      </w:rPr>
    </w:lvl>
    <w:lvl w:ilvl="6" w:tplc="2E74860E">
      <w:start w:val="1"/>
      <w:numFmt w:val="bullet"/>
      <w:lvlText w:val=""/>
      <w:lvlJc w:val="left"/>
      <w:pPr>
        <w:tabs>
          <w:tab w:val="num" w:pos="5040"/>
        </w:tabs>
        <w:ind w:left="5040" w:hanging="360"/>
      </w:pPr>
      <w:rPr>
        <w:rFonts w:ascii="Symbol" w:hAnsi="Symbol"/>
      </w:rPr>
    </w:lvl>
    <w:lvl w:ilvl="7" w:tplc="6458F608">
      <w:start w:val="1"/>
      <w:numFmt w:val="bullet"/>
      <w:lvlText w:val="o"/>
      <w:lvlJc w:val="left"/>
      <w:pPr>
        <w:tabs>
          <w:tab w:val="num" w:pos="5760"/>
        </w:tabs>
        <w:ind w:left="5760" w:hanging="360"/>
      </w:pPr>
      <w:rPr>
        <w:rFonts w:ascii="Courier New" w:hAnsi="Courier New"/>
      </w:rPr>
    </w:lvl>
    <w:lvl w:ilvl="8" w:tplc="54AE2670">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4536A1D4">
      <w:start w:val="1"/>
      <w:numFmt w:val="bullet"/>
      <w:lvlText w:val=""/>
      <w:lvlPicBulletId w:val="0"/>
      <w:lvlJc w:val="left"/>
      <w:pPr>
        <w:ind w:left="720" w:hanging="360"/>
      </w:pPr>
      <w:rPr>
        <w:rFonts w:ascii="Symbol" w:hAnsi="Symbol"/>
        <w:sz w:val="31"/>
      </w:rPr>
    </w:lvl>
    <w:lvl w:ilvl="1" w:tplc="B8EA60BA">
      <w:start w:val="1"/>
      <w:numFmt w:val="bullet"/>
      <w:lvlText w:val="o"/>
      <w:lvlJc w:val="left"/>
      <w:pPr>
        <w:tabs>
          <w:tab w:val="num" w:pos="1440"/>
        </w:tabs>
        <w:ind w:left="1440" w:hanging="360"/>
      </w:pPr>
      <w:rPr>
        <w:rFonts w:ascii="Courier New" w:hAnsi="Courier New"/>
      </w:rPr>
    </w:lvl>
    <w:lvl w:ilvl="2" w:tplc="5DBE95D0">
      <w:start w:val="1"/>
      <w:numFmt w:val="bullet"/>
      <w:lvlText w:val=""/>
      <w:lvlJc w:val="left"/>
      <w:pPr>
        <w:tabs>
          <w:tab w:val="num" w:pos="2160"/>
        </w:tabs>
        <w:ind w:left="2160" w:hanging="360"/>
      </w:pPr>
      <w:rPr>
        <w:rFonts w:ascii="Wingdings" w:hAnsi="Wingdings"/>
      </w:rPr>
    </w:lvl>
    <w:lvl w:ilvl="3" w:tplc="E92E0E68">
      <w:start w:val="1"/>
      <w:numFmt w:val="bullet"/>
      <w:lvlText w:val=""/>
      <w:lvlJc w:val="left"/>
      <w:pPr>
        <w:tabs>
          <w:tab w:val="num" w:pos="2880"/>
        </w:tabs>
        <w:ind w:left="2880" w:hanging="360"/>
      </w:pPr>
      <w:rPr>
        <w:rFonts w:ascii="Symbol" w:hAnsi="Symbol"/>
      </w:rPr>
    </w:lvl>
    <w:lvl w:ilvl="4" w:tplc="051EB0C6">
      <w:start w:val="1"/>
      <w:numFmt w:val="bullet"/>
      <w:lvlText w:val="o"/>
      <w:lvlJc w:val="left"/>
      <w:pPr>
        <w:tabs>
          <w:tab w:val="num" w:pos="3600"/>
        </w:tabs>
        <w:ind w:left="3600" w:hanging="360"/>
      </w:pPr>
      <w:rPr>
        <w:rFonts w:ascii="Courier New" w:hAnsi="Courier New"/>
      </w:rPr>
    </w:lvl>
    <w:lvl w:ilvl="5" w:tplc="2B26DFCA">
      <w:start w:val="1"/>
      <w:numFmt w:val="bullet"/>
      <w:lvlText w:val=""/>
      <w:lvlJc w:val="left"/>
      <w:pPr>
        <w:tabs>
          <w:tab w:val="num" w:pos="4320"/>
        </w:tabs>
        <w:ind w:left="4320" w:hanging="360"/>
      </w:pPr>
      <w:rPr>
        <w:rFonts w:ascii="Wingdings" w:hAnsi="Wingdings"/>
      </w:rPr>
    </w:lvl>
    <w:lvl w:ilvl="6" w:tplc="06A09036">
      <w:start w:val="1"/>
      <w:numFmt w:val="bullet"/>
      <w:lvlText w:val=""/>
      <w:lvlJc w:val="left"/>
      <w:pPr>
        <w:tabs>
          <w:tab w:val="num" w:pos="5040"/>
        </w:tabs>
        <w:ind w:left="5040" w:hanging="360"/>
      </w:pPr>
      <w:rPr>
        <w:rFonts w:ascii="Symbol" w:hAnsi="Symbol"/>
      </w:rPr>
    </w:lvl>
    <w:lvl w:ilvl="7" w:tplc="D10AF28A">
      <w:start w:val="1"/>
      <w:numFmt w:val="bullet"/>
      <w:lvlText w:val="o"/>
      <w:lvlJc w:val="left"/>
      <w:pPr>
        <w:tabs>
          <w:tab w:val="num" w:pos="5760"/>
        </w:tabs>
        <w:ind w:left="5760" w:hanging="360"/>
      </w:pPr>
      <w:rPr>
        <w:rFonts w:ascii="Courier New" w:hAnsi="Courier New"/>
      </w:rPr>
    </w:lvl>
    <w:lvl w:ilvl="8" w:tplc="1896A3E6">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B"/>
    <w:multiLevelType w:val="hybridMultilevel"/>
    <w:tmpl w:val="0000003B"/>
    <w:lvl w:ilvl="0" w:tplc="2A0C707A">
      <w:start w:val="1"/>
      <w:numFmt w:val="bullet"/>
      <w:lvlText w:val=""/>
      <w:lvlPicBulletId w:val="0"/>
      <w:lvlJc w:val="left"/>
      <w:pPr>
        <w:ind w:left="720" w:hanging="360"/>
      </w:pPr>
      <w:rPr>
        <w:rFonts w:ascii="Symbol" w:hAnsi="Symbol"/>
        <w:sz w:val="31"/>
      </w:rPr>
    </w:lvl>
    <w:lvl w:ilvl="1" w:tplc="81541BF0">
      <w:start w:val="1"/>
      <w:numFmt w:val="bullet"/>
      <w:lvlText w:val="o"/>
      <w:lvlJc w:val="left"/>
      <w:pPr>
        <w:tabs>
          <w:tab w:val="num" w:pos="1440"/>
        </w:tabs>
        <w:ind w:left="1440" w:hanging="360"/>
      </w:pPr>
      <w:rPr>
        <w:rFonts w:ascii="Courier New" w:hAnsi="Courier New"/>
      </w:rPr>
    </w:lvl>
    <w:lvl w:ilvl="2" w:tplc="1B46900E">
      <w:start w:val="1"/>
      <w:numFmt w:val="bullet"/>
      <w:lvlText w:val=""/>
      <w:lvlJc w:val="left"/>
      <w:pPr>
        <w:tabs>
          <w:tab w:val="num" w:pos="2160"/>
        </w:tabs>
        <w:ind w:left="2160" w:hanging="360"/>
      </w:pPr>
      <w:rPr>
        <w:rFonts w:ascii="Wingdings" w:hAnsi="Wingdings"/>
      </w:rPr>
    </w:lvl>
    <w:lvl w:ilvl="3" w:tplc="0986DE3E">
      <w:start w:val="1"/>
      <w:numFmt w:val="bullet"/>
      <w:lvlText w:val=""/>
      <w:lvlJc w:val="left"/>
      <w:pPr>
        <w:tabs>
          <w:tab w:val="num" w:pos="2880"/>
        </w:tabs>
        <w:ind w:left="2880" w:hanging="360"/>
      </w:pPr>
      <w:rPr>
        <w:rFonts w:ascii="Symbol" w:hAnsi="Symbol"/>
      </w:rPr>
    </w:lvl>
    <w:lvl w:ilvl="4" w:tplc="95E629D8">
      <w:start w:val="1"/>
      <w:numFmt w:val="bullet"/>
      <w:lvlText w:val="o"/>
      <w:lvlJc w:val="left"/>
      <w:pPr>
        <w:tabs>
          <w:tab w:val="num" w:pos="3600"/>
        </w:tabs>
        <w:ind w:left="3600" w:hanging="360"/>
      </w:pPr>
      <w:rPr>
        <w:rFonts w:ascii="Courier New" w:hAnsi="Courier New"/>
      </w:rPr>
    </w:lvl>
    <w:lvl w:ilvl="5" w:tplc="CCD2112E">
      <w:start w:val="1"/>
      <w:numFmt w:val="bullet"/>
      <w:lvlText w:val=""/>
      <w:lvlJc w:val="left"/>
      <w:pPr>
        <w:tabs>
          <w:tab w:val="num" w:pos="4320"/>
        </w:tabs>
        <w:ind w:left="4320" w:hanging="360"/>
      </w:pPr>
      <w:rPr>
        <w:rFonts w:ascii="Wingdings" w:hAnsi="Wingdings"/>
      </w:rPr>
    </w:lvl>
    <w:lvl w:ilvl="6" w:tplc="69823EC2">
      <w:start w:val="1"/>
      <w:numFmt w:val="bullet"/>
      <w:lvlText w:val=""/>
      <w:lvlJc w:val="left"/>
      <w:pPr>
        <w:tabs>
          <w:tab w:val="num" w:pos="5040"/>
        </w:tabs>
        <w:ind w:left="5040" w:hanging="360"/>
      </w:pPr>
      <w:rPr>
        <w:rFonts w:ascii="Symbol" w:hAnsi="Symbol"/>
      </w:rPr>
    </w:lvl>
    <w:lvl w:ilvl="7" w:tplc="EEDCF14A">
      <w:start w:val="1"/>
      <w:numFmt w:val="bullet"/>
      <w:lvlText w:val="o"/>
      <w:lvlJc w:val="left"/>
      <w:pPr>
        <w:tabs>
          <w:tab w:val="num" w:pos="5760"/>
        </w:tabs>
        <w:ind w:left="5760" w:hanging="360"/>
      </w:pPr>
      <w:rPr>
        <w:rFonts w:ascii="Courier New" w:hAnsi="Courier New"/>
      </w:rPr>
    </w:lvl>
    <w:lvl w:ilvl="8" w:tplc="350C7AC4">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C"/>
    <w:multiLevelType w:val="hybridMultilevel"/>
    <w:tmpl w:val="0000003C"/>
    <w:lvl w:ilvl="0" w:tplc="19F64D72">
      <w:start w:val="1"/>
      <w:numFmt w:val="bullet"/>
      <w:lvlText w:val=""/>
      <w:lvlPicBulletId w:val="0"/>
      <w:lvlJc w:val="left"/>
      <w:pPr>
        <w:ind w:left="720" w:hanging="360"/>
      </w:pPr>
      <w:rPr>
        <w:rFonts w:ascii="Symbol" w:hAnsi="Symbol"/>
        <w:sz w:val="31"/>
      </w:rPr>
    </w:lvl>
    <w:lvl w:ilvl="1" w:tplc="717E8218">
      <w:start w:val="1"/>
      <w:numFmt w:val="bullet"/>
      <w:lvlText w:val="o"/>
      <w:lvlJc w:val="left"/>
      <w:pPr>
        <w:tabs>
          <w:tab w:val="num" w:pos="1440"/>
        </w:tabs>
        <w:ind w:left="1440" w:hanging="360"/>
      </w:pPr>
      <w:rPr>
        <w:rFonts w:ascii="Courier New" w:hAnsi="Courier New"/>
      </w:rPr>
    </w:lvl>
    <w:lvl w:ilvl="2" w:tplc="6F4AFE76">
      <w:start w:val="1"/>
      <w:numFmt w:val="bullet"/>
      <w:lvlText w:val=""/>
      <w:lvlJc w:val="left"/>
      <w:pPr>
        <w:tabs>
          <w:tab w:val="num" w:pos="2160"/>
        </w:tabs>
        <w:ind w:left="2160" w:hanging="360"/>
      </w:pPr>
      <w:rPr>
        <w:rFonts w:ascii="Wingdings" w:hAnsi="Wingdings"/>
      </w:rPr>
    </w:lvl>
    <w:lvl w:ilvl="3" w:tplc="9AD09798">
      <w:start w:val="1"/>
      <w:numFmt w:val="bullet"/>
      <w:lvlText w:val=""/>
      <w:lvlJc w:val="left"/>
      <w:pPr>
        <w:tabs>
          <w:tab w:val="num" w:pos="2880"/>
        </w:tabs>
        <w:ind w:left="2880" w:hanging="360"/>
      </w:pPr>
      <w:rPr>
        <w:rFonts w:ascii="Symbol" w:hAnsi="Symbol"/>
      </w:rPr>
    </w:lvl>
    <w:lvl w:ilvl="4" w:tplc="072EA812">
      <w:start w:val="1"/>
      <w:numFmt w:val="bullet"/>
      <w:lvlText w:val="o"/>
      <w:lvlJc w:val="left"/>
      <w:pPr>
        <w:tabs>
          <w:tab w:val="num" w:pos="3600"/>
        </w:tabs>
        <w:ind w:left="3600" w:hanging="360"/>
      </w:pPr>
      <w:rPr>
        <w:rFonts w:ascii="Courier New" w:hAnsi="Courier New"/>
      </w:rPr>
    </w:lvl>
    <w:lvl w:ilvl="5" w:tplc="23D283FC">
      <w:start w:val="1"/>
      <w:numFmt w:val="bullet"/>
      <w:lvlText w:val=""/>
      <w:lvlJc w:val="left"/>
      <w:pPr>
        <w:tabs>
          <w:tab w:val="num" w:pos="4320"/>
        </w:tabs>
        <w:ind w:left="4320" w:hanging="360"/>
      </w:pPr>
      <w:rPr>
        <w:rFonts w:ascii="Wingdings" w:hAnsi="Wingdings"/>
      </w:rPr>
    </w:lvl>
    <w:lvl w:ilvl="6" w:tplc="F4B215CE">
      <w:start w:val="1"/>
      <w:numFmt w:val="bullet"/>
      <w:lvlText w:val=""/>
      <w:lvlJc w:val="left"/>
      <w:pPr>
        <w:tabs>
          <w:tab w:val="num" w:pos="5040"/>
        </w:tabs>
        <w:ind w:left="5040" w:hanging="360"/>
      </w:pPr>
      <w:rPr>
        <w:rFonts w:ascii="Symbol" w:hAnsi="Symbol"/>
      </w:rPr>
    </w:lvl>
    <w:lvl w:ilvl="7" w:tplc="D6783370">
      <w:start w:val="1"/>
      <w:numFmt w:val="bullet"/>
      <w:lvlText w:val="o"/>
      <w:lvlJc w:val="left"/>
      <w:pPr>
        <w:tabs>
          <w:tab w:val="num" w:pos="5760"/>
        </w:tabs>
        <w:ind w:left="5760" w:hanging="360"/>
      </w:pPr>
      <w:rPr>
        <w:rFonts w:ascii="Courier New" w:hAnsi="Courier New"/>
      </w:rPr>
    </w:lvl>
    <w:lvl w:ilvl="8" w:tplc="C2BA03A2">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D"/>
    <w:multiLevelType w:val="hybridMultilevel"/>
    <w:tmpl w:val="0000003D"/>
    <w:lvl w:ilvl="0" w:tplc="2774E016">
      <w:start w:val="1"/>
      <w:numFmt w:val="bullet"/>
      <w:lvlText w:val=""/>
      <w:lvlPicBulletId w:val="0"/>
      <w:lvlJc w:val="left"/>
      <w:pPr>
        <w:ind w:left="720" w:hanging="360"/>
      </w:pPr>
      <w:rPr>
        <w:rFonts w:ascii="Symbol" w:hAnsi="Symbol"/>
        <w:sz w:val="31"/>
      </w:rPr>
    </w:lvl>
    <w:lvl w:ilvl="1" w:tplc="58EE3D6E">
      <w:start w:val="1"/>
      <w:numFmt w:val="bullet"/>
      <w:lvlText w:val="o"/>
      <w:lvlJc w:val="left"/>
      <w:pPr>
        <w:tabs>
          <w:tab w:val="num" w:pos="1440"/>
        </w:tabs>
        <w:ind w:left="1440" w:hanging="360"/>
      </w:pPr>
      <w:rPr>
        <w:rFonts w:ascii="Courier New" w:hAnsi="Courier New"/>
      </w:rPr>
    </w:lvl>
    <w:lvl w:ilvl="2" w:tplc="0966FD4C">
      <w:start w:val="1"/>
      <w:numFmt w:val="bullet"/>
      <w:lvlText w:val=""/>
      <w:lvlJc w:val="left"/>
      <w:pPr>
        <w:tabs>
          <w:tab w:val="num" w:pos="2160"/>
        </w:tabs>
        <w:ind w:left="2160" w:hanging="360"/>
      </w:pPr>
      <w:rPr>
        <w:rFonts w:ascii="Wingdings" w:hAnsi="Wingdings"/>
      </w:rPr>
    </w:lvl>
    <w:lvl w:ilvl="3" w:tplc="FB78BE04">
      <w:start w:val="1"/>
      <w:numFmt w:val="bullet"/>
      <w:lvlText w:val=""/>
      <w:lvlJc w:val="left"/>
      <w:pPr>
        <w:tabs>
          <w:tab w:val="num" w:pos="2880"/>
        </w:tabs>
        <w:ind w:left="2880" w:hanging="360"/>
      </w:pPr>
      <w:rPr>
        <w:rFonts w:ascii="Symbol" w:hAnsi="Symbol"/>
      </w:rPr>
    </w:lvl>
    <w:lvl w:ilvl="4" w:tplc="565A26A0">
      <w:start w:val="1"/>
      <w:numFmt w:val="bullet"/>
      <w:lvlText w:val="o"/>
      <w:lvlJc w:val="left"/>
      <w:pPr>
        <w:tabs>
          <w:tab w:val="num" w:pos="3600"/>
        </w:tabs>
        <w:ind w:left="3600" w:hanging="360"/>
      </w:pPr>
      <w:rPr>
        <w:rFonts w:ascii="Courier New" w:hAnsi="Courier New"/>
      </w:rPr>
    </w:lvl>
    <w:lvl w:ilvl="5" w:tplc="55ECA742">
      <w:start w:val="1"/>
      <w:numFmt w:val="bullet"/>
      <w:lvlText w:val=""/>
      <w:lvlJc w:val="left"/>
      <w:pPr>
        <w:tabs>
          <w:tab w:val="num" w:pos="4320"/>
        </w:tabs>
        <w:ind w:left="4320" w:hanging="360"/>
      </w:pPr>
      <w:rPr>
        <w:rFonts w:ascii="Wingdings" w:hAnsi="Wingdings"/>
      </w:rPr>
    </w:lvl>
    <w:lvl w:ilvl="6" w:tplc="32DEC6D4">
      <w:start w:val="1"/>
      <w:numFmt w:val="bullet"/>
      <w:lvlText w:val=""/>
      <w:lvlJc w:val="left"/>
      <w:pPr>
        <w:tabs>
          <w:tab w:val="num" w:pos="5040"/>
        </w:tabs>
        <w:ind w:left="5040" w:hanging="360"/>
      </w:pPr>
      <w:rPr>
        <w:rFonts w:ascii="Symbol" w:hAnsi="Symbol"/>
      </w:rPr>
    </w:lvl>
    <w:lvl w:ilvl="7" w:tplc="5720E742">
      <w:start w:val="1"/>
      <w:numFmt w:val="bullet"/>
      <w:lvlText w:val="o"/>
      <w:lvlJc w:val="left"/>
      <w:pPr>
        <w:tabs>
          <w:tab w:val="num" w:pos="5760"/>
        </w:tabs>
        <w:ind w:left="5760" w:hanging="360"/>
      </w:pPr>
      <w:rPr>
        <w:rFonts w:ascii="Courier New" w:hAnsi="Courier New"/>
      </w:rPr>
    </w:lvl>
    <w:lvl w:ilvl="8" w:tplc="4DAAC472">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E"/>
    <w:multiLevelType w:val="hybridMultilevel"/>
    <w:tmpl w:val="0000003E"/>
    <w:lvl w:ilvl="0" w:tplc="011CF92C">
      <w:start w:val="1"/>
      <w:numFmt w:val="bullet"/>
      <w:lvlText w:val=""/>
      <w:lvlPicBulletId w:val="0"/>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62" w15:restartNumberingAfterBreak="0">
    <w:nsid w:val="0000003F"/>
    <w:multiLevelType w:val="hybridMultilevel"/>
    <w:tmpl w:val="0000003F"/>
    <w:lvl w:ilvl="0" w:tplc="0B0C1CF2">
      <w:start w:val="1"/>
      <w:numFmt w:val="bullet"/>
      <w:lvlText w:val=""/>
      <w:lvlPicBulletId w:val="0"/>
      <w:lvlJc w:val="left"/>
      <w:pPr>
        <w:ind w:left="720" w:hanging="360"/>
      </w:pPr>
      <w:rPr>
        <w:rFonts w:ascii="Symbol" w:hAnsi="Symbol"/>
        <w:sz w:val="31"/>
      </w:rPr>
    </w:lvl>
    <w:lvl w:ilvl="1" w:tplc="ED02EF62">
      <w:start w:val="1"/>
      <w:numFmt w:val="bullet"/>
      <w:lvlText w:val="o"/>
      <w:lvlJc w:val="left"/>
      <w:pPr>
        <w:tabs>
          <w:tab w:val="num" w:pos="1440"/>
        </w:tabs>
        <w:ind w:left="1440" w:hanging="360"/>
      </w:pPr>
      <w:rPr>
        <w:rFonts w:ascii="Courier New" w:hAnsi="Courier New"/>
      </w:rPr>
    </w:lvl>
    <w:lvl w:ilvl="2" w:tplc="47AE4DF8">
      <w:start w:val="1"/>
      <w:numFmt w:val="bullet"/>
      <w:lvlText w:val=""/>
      <w:lvlJc w:val="left"/>
      <w:pPr>
        <w:tabs>
          <w:tab w:val="num" w:pos="2160"/>
        </w:tabs>
        <w:ind w:left="2160" w:hanging="360"/>
      </w:pPr>
      <w:rPr>
        <w:rFonts w:ascii="Wingdings" w:hAnsi="Wingdings"/>
      </w:rPr>
    </w:lvl>
    <w:lvl w:ilvl="3" w:tplc="9C62CBB2">
      <w:start w:val="1"/>
      <w:numFmt w:val="bullet"/>
      <w:lvlText w:val=""/>
      <w:lvlJc w:val="left"/>
      <w:pPr>
        <w:tabs>
          <w:tab w:val="num" w:pos="2880"/>
        </w:tabs>
        <w:ind w:left="2880" w:hanging="360"/>
      </w:pPr>
      <w:rPr>
        <w:rFonts w:ascii="Symbol" w:hAnsi="Symbol"/>
      </w:rPr>
    </w:lvl>
    <w:lvl w:ilvl="4" w:tplc="E4C6192A">
      <w:start w:val="1"/>
      <w:numFmt w:val="bullet"/>
      <w:lvlText w:val="o"/>
      <w:lvlJc w:val="left"/>
      <w:pPr>
        <w:tabs>
          <w:tab w:val="num" w:pos="3600"/>
        </w:tabs>
        <w:ind w:left="3600" w:hanging="360"/>
      </w:pPr>
      <w:rPr>
        <w:rFonts w:ascii="Courier New" w:hAnsi="Courier New"/>
      </w:rPr>
    </w:lvl>
    <w:lvl w:ilvl="5" w:tplc="B4BC01E0">
      <w:start w:val="1"/>
      <w:numFmt w:val="bullet"/>
      <w:lvlText w:val=""/>
      <w:lvlJc w:val="left"/>
      <w:pPr>
        <w:tabs>
          <w:tab w:val="num" w:pos="4320"/>
        </w:tabs>
        <w:ind w:left="4320" w:hanging="360"/>
      </w:pPr>
      <w:rPr>
        <w:rFonts w:ascii="Wingdings" w:hAnsi="Wingdings"/>
      </w:rPr>
    </w:lvl>
    <w:lvl w:ilvl="6" w:tplc="2C8A0ABE">
      <w:start w:val="1"/>
      <w:numFmt w:val="bullet"/>
      <w:lvlText w:val=""/>
      <w:lvlJc w:val="left"/>
      <w:pPr>
        <w:tabs>
          <w:tab w:val="num" w:pos="5040"/>
        </w:tabs>
        <w:ind w:left="5040" w:hanging="360"/>
      </w:pPr>
      <w:rPr>
        <w:rFonts w:ascii="Symbol" w:hAnsi="Symbol"/>
      </w:rPr>
    </w:lvl>
    <w:lvl w:ilvl="7" w:tplc="853E2F34">
      <w:start w:val="1"/>
      <w:numFmt w:val="bullet"/>
      <w:lvlText w:val="o"/>
      <w:lvlJc w:val="left"/>
      <w:pPr>
        <w:tabs>
          <w:tab w:val="num" w:pos="5760"/>
        </w:tabs>
        <w:ind w:left="5760" w:hanging="360"/>
      </w:pPr>
      <w:rPr>
        <w:rFonts w:ascii="Courier New" w:hAnsi="Courier New"/>
      </w:rPr>
    </w:lvl>
    <w:lvl w:ilvl="8" w:tplc="4A1C9F7E">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0"/>
    <w:multiLevelType w:val="hybridMultilevel"/>
    <w:tmpl w:val="00000040"/>
    <w:lvl w:ilvl="0" w:tplc="16CCCECE">
      <w:start w:val="1"/>
      <w:numFmt w:val="bullet"/>
      <w:lvlText w:val=""/>
      <w:lvlJc w:val="left"/>
      <w:pPr>
        <w:ind w:left="720" w:hanging="360"/>
      </w:pPr>
      <w:rPr>
        <w:rFonts w:ascii="Symbol" w:hAnsi="Symbol"/>
        <w:b w:val="0"/>
        <w:bCs w:val="0"/>
      </w:rPr>
    </w:lvl>
    <w:lvl w:ilvl="1" w:tplc="32CC4A8C">
      <w:start w:val="1"/>
      <w:numFmt w:val="bullet"/>
      <w:lvlText w:val="o"/>
      <w:lvlJc w:val="left"/>
      <w:pPr>
        <w:tabs>
          <w:tab w:val="num" w:pos="1440"/>
        </w:tabs>
        <w:ind w:left="1440" w:hanging="360"/>
      </w:pPr>
      <w:rPr>
        <w:rFonts w:ascii="Courier New" w:hAnsi="Courier New"/>
      </w:rPr>
    </w:lvl>
    <w:lvl w:ilvl="2" w:tplc="29A636BC">
      <w:start w:val="1"/>
      <w:numFmt w:val="bullet"/>
      <w:lvlText w:val=""/>
      <w:lvlJc w:val="left"/>
      <w:pPr>
        <w:tabs>
          <w:tab w:val="num" w:pos="2160"/>
        </w:tabs>
        <w:ind w:left="2160" w:hanging="360"/>
      </w:pPr>
      <w:rPr>
        <w:rFonts w:ascii="Wingdings" w:hAnsi="Wingdings"/>
      </w:rPr>
    </w:lvl>
    <w:lvl w:ilvl="3" w:tplc="55C4AE9C">
      <w:start w:val="1"/>
      <w:numFmt w:val="bullet"/>
      <w:lvlText w:val=""/>
      <w:lvlJc w:val="left"/>
      <w:pPr>
        <w:tabs>
          <w:tab w:val="num" w:pos="2880"/>
        </w:tabs>
        <w:ind w:left="2880" w:hanging="360"/>
      </w:pPr>
      <w:rPr>
        <w:rFonts w:ascii="Symbol" w:hAnsi="Symbol"/>
      </w:rPr>
    </w:lvl>
    <w:lvl w:ilvl="4" w:tplc="2E3AF71A">
      <w:start w:val="1"/>
      <w:numFmt w:val="bullet"/>
      <w:lvlText w:val="o"/>
      <w:lvlJc w:val="left"/>
      <w:pPr>
        <w:tabs>
          <w:tab w:val="num" w:pos="3600"/>
        </w:tabs>
        <w:ind w:left="3600" w:hanging="360"/>
      </w:pPr>
      <w:rPr>
        <w:rFonts w:ascii="Courier New" w:hAnsi="Courier New"/>
      </w:rPr>
    </w:lvl>
    <w:lvl w:ilvl="5" w:tplc="2EB6548C">
      <w:start w:val="1"/>
      <w:numFmt w:val="bullet"/>
      <w:lvlText w:val=""/>
      <w:lvlJc w:val="left"/>
      <w:pPr>
        <w:tabs>
          <w:tab w:val="num" w:pos="4320"/>
        </w:tabs>
        <w:ind w:left="4320" w:hanging="360"/>
      </w:pPr>
      <w:rPr>
        <w:rFonts w:ascii="Wingdings" w:hAnsi="Wingdings"/>
      </w:rPr>
    </w:lvl>
    <w:lvl w:ilvl="6" w:tplc="D0749914">
      <w:start w:val="1"/>
      <w:numFmt w:val="bullet"/>
      <w:lvlText w:val=""/>
      <w:lvlJc w:val="left"/>
      <w:pPr>
        <w:tabs>
          <w:tab w:val="num" w:pos="5040"/>
        </w:tabs>
        <w:ind w:left="5040" w:hanging="360"/>
      </w:pPr>
      <w:rPr>
        <w:rFonts w:ascii="Symbol" w:hAnsi="Symbol"/>
      </w:rPr>
    </w:lvl>
    <w:lvl w:ilvl="7" w:tplc="3774D51A">
      <w:start w:val="1"/>
      <w:numFmt w:val="bullet"/>
      <w:lvlText w:val="o"/>
      <w:lvlJc w:val="left"/>
      <w:pPr>
        <w:tabs>
          <w:tab w:val="num" w:pos="5760"/>
        </w:tabs>
        <w:ind w:left="5760" w:hanging="360"/>
      </w:pPr>
      <w:rPr>
        <w:rFonts w:ascii="Courier New" w:hAnsi="Courier New"/>
      </w:rPr>
    </w:lvl>
    <w:lvl w:ilvl="8" w:tplc="C42C4424">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1"/>
    <w:multiLevelType w:val="hybridMultilevel"/>
    <w:tmpl w:val="00000041"/>
    <w:lvl w:ilvl="0" w:tplc="E76EF420">
      <w:start w:val="1"/>
      <w:numFmt w:val="bullet"/>
      <w:lvlText w:val=""/>
      <w:lvlPicBulletId w:val="0"/>
      <w:lvlJc w:val="left"/>
      <w:pPr>
        <w:ind w:left="720" w:hanging="360"/>
      </w:pPr>
      <w:rPr>
        <w:rFonts w:ascii="Symbol" w:hAnsi="Symbol"/>
        <w:sz w:val="31"/>
      </w:rPr>
    </w:lvl>
    <w:lvl w:ilvl="1" w:tplc="3148DF0C">
      <w:start w:val="1"/>
      <w:numFmt w:val="bullet"/>
      <w:lvlText w:val="o"/>
      <w:lvlJc w:val="left"/>
      <w:pPr>
        <w:tabs>
          <w:tab w:val="num" w:pos="1440"/>
        </w:tabs>
        <w:ind w:left="1440" w:hanging="360"/>
      </w:pPr>
      <w:rPr>
        <w:rFonts w:ascii="Courier New" w:hAnsi="Courier New"/>
      </w:rPr>
    </w:lvl>
    <w:lvl w:ilvl="2" w:tplc="7930B626">
      <w:start w:val="1"/>
      <w:numFmt w:val="bullet"/>
      <w:lvlText w:val=""/>
      <w:lvlJc w:val="left"/>
      <w:pPr>
        <w:tabs>
          <w:tab w:val="num" w:pos="2160"/>
        </w:tabs>
        <w:ind w:left="2160" w:hanging="360"/>
      </w:pPr>
      <w:rPr>
        <w:rFonts w:ascii="Wingdings" w:hAnsi="Wingdings"/>
      </w:rPr>
    </w:lvl>
    <w:lvl w:ilvl="3" w:tplc="69E4E1C8">
      <w:start w:val="1"/>
      <w:numFmt w:val="bullet"/>
      <w:lvlText w:val=""/>
      <w:lvlJc w:val="left"/>
      <w:pPr>
        <w:tabs>
          <w:tab w:val="num" w:pos="2880"/>
        </w:tabs>
        <w:ind w:left="2880" w:hanging="360"/>
      </w:pPr>
      <w:rPr>
        <w:rFonts w:ascii="Symbol" w:hAnsi="Symbol"/>
      </w:rPr>
    </w:lvl>
    <w:lvl w:ilvl="4" w:tplc="2F8A0F1A">
      <w:start w:val="1"/>
      <w:numFmt w:val="bullet"/>
      <w:lvlText w:val="o"/>
      <w:lvlJc w:val="left"/>
      <w:pPr>
        <w:tabs>
          <w:tab w:val="num" w:pos="3600"/>
        </w:tabs>
        <w:ind w:left="3600" w:hanging="360"/>
      </w:pPr>
      <w:rPr>
        <w:rFonts w:ascii="Courier New" w:hAnsi="Courier New"/>
      </w:rPr>
    </w:lvl>
    <w:lvl w:ilvl="5" w:tplc="C570D99C">
      <w:start w:val="1"/>
      <w:numFmt w:val="bullet"/>
      <w:lvlText w:val=""/>
      <w:lvlJc w:val="left"/>
      <w:pPr>
        <w:tabs>
          <w:tab w:val="num" w:pos="4320"/>
        </w:tabs>
        <w:ind w:left="4320" w:hanging="360"/>
      </w:pPr>
      <w:rPr>
        <w:rFonts w:ascii="Wingdings" w:hAnsi="Wingdings"/>
      </w:rPr>
    </w:lvl>
    <w:lvl w:ilvl="6" w:tplc="CA72EB24">
      <w:start w:val="1"/>
      <w:numFmt w:val="bullet"/>
      <w:lvlText w:val=""/>
      <w:lvlJc w:val="left"/>
      <w:pPr>
        <w:tabs>
          <w:tab w:val="num" w:pos="5040"/>
        </w:tabs>
        <w:ind w:left="5040" w:hanging="360"/>
      </w:pPr>
      <w:rPr>
        <w:rFonts w:ascii="Symbol" w:hAnsi="Symbol"/>
      </w:rPr>
    </w:lvl>
    <w:lvl w:ilvl="7" w:tplc="6C800B3E">
      <w:start w:val="1"/>
      <w:numFmt w:val="bullet"/>
      <w:lvlText w:val="o"/>
      <w:lvlJc w:val="left"/>
      <w:pPr>
        <w:tabs>
          <w:tab w:val="num" w:pos="5760"/>
        </w:tabs>
        <w:ind w:left="5760" w:hanging="360"/>
      </w:pPr>
      <w:rPr>
        <w:rFonts w:ascii="Courier New" w:hAnsi="Courier New"/>
      </w:rPr>
    </w:lvl>
    <w:lvl w:ilvl="8" w:tplc="9A7AA406">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2"/>
    <w:multiLevelType w:val="hybridMultilevel"/>
    <w:tmpl w:val="00000042"/>
    <w:lvl w:ilvl="0" w:tplc="B1AA678A">
      <w:start w:val="1"/>
      <w:numFmt w:val="bullet"/>
      <w:lvlText w:val=""/>
      <w:lvlJc w:val="left"/>
      <w:pPr>
        <w:ind w:left="720" w:hanging="360"/>
      </w:pPr>
      <w:rPr>
        <w:rFonts w:ascii="Symbol" w:hAnsi="Symbol"/>
        <w:b w:val="0"/>
        <w:bCs w:val="0"/>
      </w:rPr>
    </w:lvl>
    <w:lvl w:ilvl="1" w:tplc="A5147072">
      <w:start w:val="1"/>
      <w:numFmt w:val="bullet"/>
      <w:lvlText w:val="o"/>
      <w:lvlJc w:val="left"/>
      <w:pPr>
        <w:tabs>
          <w:tab w:val="num" w:pos="1440"/>
        </w:tabs>
        <w:ind w:left="1440" w:hanging="360"/>
      </w:pPr>
      <w:rPr>
        <w:rFonts w:ascii="Courier New" w:hAnsi="Courier New"/>
      </w:rPr>
    </w:lvl>
    <w:lvl w:ilvl="2" w:tplc="4EBE2034">
      <w:start w:val="1"/>
      <w:numFmt w:val="bullet"/>
      <w:lvlText w:val=""/>
      <w:lvlJc w:val="left"/>
      <w:pPr>
        <w:tabs>
          <w:tab w:val="num" w:pos="2160"/>
        </w:tabs>
        <w:ind w:left="2160" w:hanging="360"/>
      </w:pPr>
      <w:rPr>
        <w:rFonts w:ascii="Wingdings" w:hAnsi="Wingdings"/>
      </w:rPr>
    </w:lvl>
    <w:lvl w:ilvl="3" w:tplc="F56A9940">
      <w:start w:val="1"/>
      <w:numFmt w:val="bullet"/>
      <w:lvlText w:val=""/>
      <w:lvlJc w:val="left"/>
      <w:pPr>
        <w:tabs>
          <w:tab w:val="num" w:pos="2880"/>
        </w:tabs>
        <w:ind w:left="2880" w:hanging="360"/>
      </w:pPr>
      <w:rPr>
        <w:rFonts w:ascii="Symbol" w:hAnsi="Symbol"/>
      </w:rPr>
    </w:lvl>
    <w:lvl w:ilvl="4" w:tplc="D644A6C2">
      <w:start w:val="1"/>
      <w:numFmt w:val="bullet"/>
      <w:lvlText w:val="o"/>
      <w:lvlJc w:val="left"/>
      <w:pPr>
        <w:tabs>
          <w:tab w:val="num" w:pos="3600"/>
        </w:tabs>
        <w:ind w:left="3600" w:hanging="360"/>
      </w:pPr>
      <w:rPr>
        <w:rFonts w:ascii="Courier New" w:hAnsi="Courier New"/>
      </w:rPr>
    </w:lvl>
    <w:lvl w:ilvl="5" w:tplc="1116EAA8">
      <w:start w:val="1"/>
      <w:numFmt w:val="bullet"/>
      <w:lvlText w:val=""/>
      <w:lvlJc w:val="left"/>
      <w:pPr>
        <w:tabs>
          <w:tab w:val="num" w:pos="4320"/>
        </w:tabs>
        <w:ind w:left="4320" w:hanging="360"/>
      </w:pPr>
      <w:rPr>
        <w:rFonts w:ascii="Wingdings" w:hAnsi="Wingdings"/>
      </w:rPr>
    </w:lvl>
    <w:lvl w:ilvl="6" w:tplc="AD44BC9A">
      <w:start w:val="1"/>
      <w:numFmt w:val="bullet"/>
      <w:lvlText w:val=""/>
      <w:lvlJc w:val="left"/>
      <w:pPr>
        <w:tabs>
          <w:tab w:val="num" w:pos="5040"/>
        </w:tabs>
        <w:ind w:left="5040" w:hanging="360"/>
      </w:pPr>
      <w:rPr>
        <w:rFonts w:ascii="Symbol" w:hAnsi="Symbol"/>
      </w:rPr>
    </w:lvl>
    <w:lvl w:ilvl="7" w:tplc="04988A64">
      <w:start w:val="1"/>
      <w:numFmt w:val="bullet"/>
      <w:lvlText w:val="o"/>
      <w:lvlJc w:val="left"/>
      <w:pPr>
        <w:tabs>
          <w:tab w:val="num" w:pos="5760"/>
        </w:tabs>
        <w:ind w:left="5760" w:hanging="360"/>
      </w:pPr>
      <w:rPr>
        <w:rFonts w:ascii="Courier New" w:hAnsi="Courier New"/>
      </w:rPr>
    </w:lvl>
    <w:lvl w:ilvl="8" w:tplc="A80EA4DE">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3"/>
    <w:multiLevelType w:val="hybridMultilevel"/>
    <w:tmpl w:val="00000043"/>
    <w:lvl w:ilvl="0" w:tplc="4566C5F6">
      <w:start w:val="1"/>
      <w:numFmt w:val="bullet"/>
      <w:lvlText w:val=""/>
      <w:lvlPicBulletId w:val="0"/>
      <w:lvlJc w:val="left"/>
      <w:pPr>
        <w:ind w:left="720" w:hanging="360"/>
      </w:pPr>
      <w:rPr>
        <w:rFonts w:ascii="Symbol" w:hAnsi="Symbol"/>
        <w:sz w:val="31"/>
      </w:rPr>
    </w:lvl>
    <w:lvl w:ilvl="1" w:tplc="E5CA0000">
      <w:start w:val="1"/>
      <w:numFmt w:val="bullet"/>
      <w:lvlText w:val="o"/>
      <w:lvlJc w:val="left"/>
      <w:pPr>
        <w:tabs>
          <w:tab w:val="num" w:pos="1440"/>
        </w:tabs>
        <w:ind w:left="1440" w:hanging="360"/>
      </w:pPr>
      <w:rPr>
        <w:rFonts w:ascii="Courier New" w:hAnsi="Courier New"/>
      </w:rPr>
    </w:lvl>
    <w:lvl w:ilvl="2" w:tplc="6AD28992">
      <w:start w:val="1"/>
      <w:numFmt w:val="bullet"/>
      <w:lvlText w:val=""/>
      <w:lvlJc w:val="left"/>
      <w:pPr>
        <w:tabs>
          <w:tab w:val="num" w:pos="2160"/>
        </w:tabs>
        <w:ind w:left="2160" w:hanging="360"/>
      </w:pPr>
      <w:rPr>
        <w:rFonts w:ascii="Wingdings" w:hAnsi="Wingdings"/>
      </w:rPr>
    </w:lvl>
    <w:lvl w:ilvl="3" w:tplc="2FC8756E">
      <w:start w:val="1"/>
      <w:numFmt w:val="bullet"/>
      <w:lvlText w:val=""/>
      <w:lvlJc w:val="left"/>
      <w:pPr>
        <w:tabs>
          <w:tab w:val="num" w:pos="2880"/>
        </w:tabs>
        <w:ind w:left="2880" w:hanging="360"/>
      </w:pPr>
      <w:rPr>
        <w:rFonts w:ascii="Symbol" w:hAnsi="Symbol"/>
      </w:rPr>
    </w:lvl>
    <w:lvl w:ilvl="4" w:tplc="8EB4FAAC">
      <w:start w:val="1"/>
      <w:numFmt w:val="bullet"/>
      <w:lvlText w:val="o"/>
      <w:lvlJc w:val="left"/>
      <w:pPr>
        <w:tabs>
          <w:tab w:val="num" w:pos="3600"/>
        </w:tabs>
        <w:ind w:left="3600" w:hanging="360"/>
      </w:pPr>
      <w:rPr>
        <w:rFonts w:ascii="Courier New" w:hAnsi="Courier New"/>
      </w:rPr>
    </w:lvl>
    <w:lvl w:ilvl="5" w:tplc="4100118A">
      <w:start w:val="1"/>
      <w:numFmt w:val="bullet"/>
      <w:lvlText w:val=""/>
      <w:lvlJc w:val="left"/>
      <w:pPr>
        <w:tabs>
          <w:tab w:val="num" w:pos="4320"/>
        </w:tabs>
        <w:ind w:left="4320" w:hanging="360"/>
      </w:pPr>
      <w:rPr>
        <w:rFonts w:ascii="Wingdings" w:hAnsi="Wingdings"/>
      </w:rPr>
    </w:lvl>
    <w:lvl w:ilvl="6" w:tplc="4B52DDB2">
      <w:start w:val="1"/>
      <w:numFmt w:val="bullet"/>
      <w:lvlText w:val=""/>
      <w:lvlJc w:val="left"/>
      <w:pPr>
        <w:tabs>
          <w:tab w:val="num" w:pos="5040"/>
        </w:tabs>
        <w:ind w:left="5040" w:hanging="360"/>
      </w:pPr>
      <w:rPr>
        <w:rFonts w:ascii="Symbol" w:hAnsi="Symbol"/>
      </w:rPr>
    </w:lvl>
    <w:lvl w:ilvl="7" w:tplc="79FC4ED4">
      <w:start w:val="1"/>
      <w:numFmt w:val="bullet"/>
      <w:lvlText w:val="o"/>
      <w:lvlJc w:val="left"/>
      <w:pPr>
        <w:tabs>
          <w:tab w:val="num" w:pos="5760"/>
        </w:tabs>
        <w:ind w:left="5760" w:hanging="360"/>
      </w:pPr>
      <w:rPr>
        <w:rFonts w:ascii="Courier New" w:hAnsi="Courier New"/>
      </w:rPr>
    </w:lvl>
    <w:lvl w:ilvl="8" w:tplc="708C14EE">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4"/>
    <w:multiLevelType w:val="hybridMultilevel"/>
    <w:tmpl w:val="00000044"/>
    <w:lvl w:ilvl="0" w:tplc="6AB41BB6">
      <w:start w:val="1"/>
      <w:numFmt w:val="bullet"/>
      <w:lvlText w:val=""/>
      <w:lvlPicBulletId w:val="0"/>
      <w:lvlJc w:val="left"/>
      <w:pPr>
        <w:ind w:left="720" w:hanging="360"/>
      </w:pPr>
      <w:rPr>
        <w:rFonts w:ascii="Symbol" w:hAnsi="Symbol"/>
        <w:sz w:val="31"/>
      </w:rPr>
    </w:lvl>
    <w:lvl w:ilvl="1" w:tplc="9A2289BC">
      <w:start w:val="1"/>
      <w:numFmt w:val="bullet"/>
      <w:lvlText w:val="o"/>
      <w:lvlJc w:val="left"/>
      <w:pPr>
        <w:tabs>
          <w:tab w:val="num" w:pos="1440"/>
        </w:tabs>
        <w:ind w:left="1440" w:hanging="360"/>
      </w:pPr>
      <w:rPr>
        <w:rFonts w:ascii="Courier New" w:hAnsi="Courier New"/>
      </w:rPr>
    </w:lvl>
    <w:lvl w:ilvl="2" w:tplc="78C24F8C">
      <w:start w:val="1"/>
      <w:numFmt w:val="bullet"/>
      <w:lvlText w:val=""/>
      <w:lvlJc w:val="left"/>
      <w:pPr>
        <w:tabs>
          <w:tab w:val="num" w:pos="2160"/>
        </w:tabs>
        <w:ind w:left="2160" w:hanging="360"/>
      </w:pPr>
      <w:rPr>
        <w:rFonts w:ascii="Wingdings" w:hAnsi="Wingdings"/>
      </w:rPr>
    </w:lvl>
    <w:lvl w:ilvl="3" w:tplc="1BAE4430">
      <w:start w:val="1"/>
      <w:numFmt w:val="bullet"/>
      <w:lvlText w:val=""/>
      <w:lvlJc w:val="left"/>
      <w:pPr>
        <w:tabs>
          <w:tab w:val="num" w:pos="2880"/>
        </w:tabs>
        <w:ind w:left="2880" w:hanging="360"/>
      </w:pPr>
      <w:rPr>
        <w:rFonts w:ascii="Symbol" w:hAnsi="Symbol"/>
      </w:rPr>
    </w:lvl>
    <w:lvl w:ilvl="4" w:tplc="516895CE">
      <w:start w:val="1"/>
      <w:numFmt w:val="bullet"/>
      <w:lvlText w:val="o"/>
      <w:lvlJc w:val="left"/>
      <w:pPr>
        <w:tabs>
          <w:tab w:val="num" w:pos="3600"/>
        </w:tabs>
        <w:ind w:left="3600" w:hanging="360"/>
      </w:pPr>
      <w:rPr>
        <w:rFonts w:ascii="Courier New" w:hAnsi="Courier New"/>
      </w:rPr>
    </w:lvl>
    <w:lvl w:ilvl="5" w:tplc="A216A454">
      <w:start w:val="1"/>
      <w:numFmt w:val="bullet"/>
      <w:lvlText w:val=""/>
      <w:lvlJc w:val="left"/>
      <w:pPr>
        <w:tabs>
          <w:tab w:val="num" w:pos="4320"/>
        </w:tabs>
        <w:ind w:left="4320" w:hanging="360"/>
      </w:pPr>
      <w:rPr>
        <w:rFonts w:ascii="Wingdings" w:hAnsi="Wingdings"/>
      </w:rPr>
    </w:lvl>
    <w:lvl w:ilvl="6" w:tplc="CCC2BB10">
      <w:start w:val="1"/>
      <w:numFmt w:val="bullet"/>
      <w:lvlText w:val=""/>
      <w:lvlJc w:val="left"/>
      <w:pPr>
        <w:tabs>
          <w:tab w:val="num" w:pos="5040"/>
        </w:tabs>
        <w:ind w:left="5040" w:hanging="360"/>
      </w:pPr>
      <w:rPr>
        <w:rFonts w:ascii="Symbol" w:hAnsi="Symbol"/>
      </w:rPr>
    </w:lvl>
    <w:lvl w:ilvl="7" w:tplc="02FCD1D8">
      <w:start w:val="1"/>
      <w:numFmt w:val="bullet"/>
      <w:lvlText w:val="o"/>
      <w:lvlJc w:val="left"/>
      <w:pPr>
        <w:tabs>
          <w:tab w:val="num" w:pos="5760"/>
        </w:tabs>
        <w:ind w:left="5760" w:hanging="360"/>
      </w:pPr>
      <w:rPr>
        <w:rFonts w:ascii="Courier New" w:hAnsi="Courier New"/>
      </w:rPr>
    </w:lvl>
    <w:lvl w:ilvl="8" w:tplc="CD408E58">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5"/>
    <w:multiLevelType w:val="hybridMultilevel"/>
    <w:tmpl w:val="00000045"/>
    <w:lvl w:ilvl="0" w:tplc="56D20DF4">
      <w:start w:val="1"/>
      <w:numFmt w:val="bullet"/>
      <w:lvlText w:val=""/>
      <w:lvlPicBulletId w:val="0"/>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6"/>
    <w:multiLevelType w:val="hybridMultilevel"/>
    <w:tmpl w:val="00000046"/>
    <w:lvl w:ilvl="0" w:tplc="B79C5958">
      <w:start w:val="1"/>
      <w:numFmt w:val="bullet"/>
      <w:lvlText w:val=""/>
      <w:lvlPicBulletId w:val="0"/>
      <w:lvlJc w:val="left"/>
      <w:pPr>
        <w:ind w:left="720" w:hanging="360"/>
      </w:pPr>
      <w:rPr>
        <w:rFonts w:ascii="Symbol" w:hAnsi="Symbol"/>
        <w:sz w:val="31"/>
      </w:rPr>
    </w:lvl>
    <w:lvl w:ilvl="1" w:tplc="FAA2B5BC">
      <w:start w:val="1"/>
      <w:numFmt w:val="bullet"/>
      <w:lvlText w:val="o"/>
      <w:lvlJc w:val="left"/>
      <w:pPr>
        <w:tabs>
          <w:tab w:val="num" w:pos="1440"/>
        </w:tabs>
        <w:ind w:left="1440" w:hanging="360"/>
      </w:pPr>
      <w:rPr>
        <w:rFonts w:ascii="Courier New" w:hAnsi="Courier New"/>
      </w:rPr>
    </w:lvl>
    <w:lvl w:ilvl="2" w:tplc="8196DE22">
      <w:start w:val="1"/>
      <w:numFmt w:val="bullet"/>
      <w:lvlText w:val=""/>
      <w:lvlJc w:val="left"/>
      <w:pPr>
        <w:tabs>
          <w:tab w:val="num" w:pos="2160"/>
        </w:tabs>
        <w:ind w:left="2160" w:hanging="360"/>
      </w:pPr>
      <w:rPr>
        <w:rFonts w:ascii="Wingdings" w:hAnsi="Wingdings"/>
      </w:rPr>
    </w:lvl>
    <w:lvl w:ilvl="3" w:tplc="63CE416C">
      <w:start w:val="1"/>
      <w:numFmt w:val="bullet"/>
      <w:lvlText w:val=""/>
      <w:lvlJc w:val="left"/>
      <w:pPr>
        <w:tabs>
          <w:tab w:val="num" w:pos="2880"/>
        </w:tabs>
        <w:ind w:left="2880" w:hanging="360"/>
      </w:pPr>
      <w:rPr>
        <w:rFonts w:ascii="Symbol" w:hAnsi="Symbol"/>
      </w:rPr>
    </w:lvl>
    <w:lvl w:ilvl="4" w:tplc="3F9CA58A">
      <w:start w:val="1"/>
      <w:numFmt w:val="bullet"/>
      <w:lvlText w:val="o"/>
      <w:lvlJc w:val="left"/>
      <w:pPr>
        <w:tabs>
          <w:tab w:val="num" w:pos="3600"/>
        </w:tabs>
        <w:ind w:left="3600" w:hanging="360"/>
      </w:pPr>
      <w:rPr>
        <w:rFonts w:ascii="Courier New" w:hAnsi="Courier New"/>
      </w:rPr>
    </w:lvl>
    <w:lvl w:ilvl="5" w:tplc="1076DBAE">
      <w:start w:val="1"/>
      <w:numFmt w:val="bullet"/>
      <w:lvlText w:val=""/>
      <w:lvlJc w:val="left"/>
      <w:pPr>
        <w:tabs>
          <w:tab w:val="num" w:pos="4320"/>
        </w:tabs>
        <w:ind w:left="4320" w:hanging="360"/>
      </w:pPr>
      <w:rPr>
        <w:rFonts w:ascii="Wingdings" w:hAnsi="Wingdings"/>
      </w:rPr>
    </w:lvl>
    <w:lvl w:ilvl="6" w:tplc="65F61A5C">
      <w:start w:val="1"/>
      <w:numFmt w:val="bullet"/>
      <w:lvlText w:val=""/>
      <w:lvlJc w:val="left"/>
      <w:pPr>
        <w:tabs>
          <w:tab w:val="num" w:pos="5040"/>
        </w:tabs>
        <w:ind w:left="5040" w:hanging="360"/>
      </w:pPr>
      <w:rPr>
        <w:rFonts w:ascii="Symbol" w:hAnsi="Symbol"/>
      </w:rPr>
    </w:lvl>
    <w:lvl w:ilvl="7" w:tplc="8766D908">
      <w:start w:val="1"/>
      <w:numFmt w:val="bullet"/>
      <w:lvlText w:val="o"/>
      <w:lvlJc w:val="left"/>
      <w:pPr>
        <w:tabs>
          <w:tab w:val="num" w:pos="5760"/>
        </w:tabs>
        <w:ind w:left="5760" w:hanging="360"/>
      </w:pPr>
      <w:rPr>
        <w:rFonts w:ascii="Courier New" w:hAnsi="Courier New"/>
      </w:rPr>
    </w:lvl>
    <w:lvl w:ilvl="8" w:tplc="9844F99C">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7"/>
    <w:multiLevelType w:val="hybridMultilevel"/>
    <w:tmpl w:val="00000047"/>
    <w:lvl w:ilvl="0" w:tplc="E4809F1C">
      <w:start w:val="1"/>
      <w:numFmt w:val="bullet"/>
      <w:lvlText w:val=""/>
      <w:lvlPicBulletId w:val="0"/>
      <w:lvlJc w:val="left"/>
      <w:pPr>
        <w:ind w:left="720" w:hanging="360"/>
      </w:pPr>
      <w:rPr>
        <w:rFonts w:ascii="Symbol" w:hAnsi="Symbol"/>
        <w:sz w:val="31"/>
      </w:rPr>
    </w:lvl>
    <w:lvl w:ilvl="1" w:tplc="73363808">
      <w:start w:val="1"/>
      <w:numFmt w:val="bullet"/>
      <w:lvlText w:val="o"/>
      <w:lvlJc w:val="left"/>
      <w:pPr>
        <w:tabs>
          <w:tab w:val="num" w:pos="1440"/>
        </w:tabs>
        <w:ind w:left="1440" w:hanging="360"/>
      </w:pPr>
      <w:rPr>
        <w:rFonts w:ascii="Courier New" w:hAnsi="Courier New"/>
      </w:rPr>
    </w:lvl>
    <w:lvl w:ilvl="2" w:tplc="EF4E287C">
      <w:start w:val="1"/>
      <w:numFmt w:val="bullet"/>
      <w:lvlText w:val=""/>
      <w:lvlJc w:val="left"/>
      <w:pPr>
        <w:tabs>
          <w:tab w:val="num" w:pos="2160"/>
        </w:tabs>
        <w:ind w:left="2160" w:hanging="360"/>
      </w:pPr>
      <w:rPr>
        <w:rFonts w:ascii="Wingdings" w:hAnsi="Wingdings"/>
      </w:rPr>
    </w:lvl>
    <w:lvl w:ilvl="3" w:tplc="6F44F7D2">
      <w:start w:val="1"/>
      <w:numFmt w:val="bullet"/>
      <w:lvlText w:val=""/>
      <w:lvlJc w:val="left"/>
      <w:pPr>
        <w:tabs>
          <w:tab w:val="num" w:pos="2880"/>
        </w:tabs>
        <w:ind w:left="2880" w:hanging="360"/>
      </w:pPr>
      <w:rPr>
        <w:rFonts w:ascii="Symbol" w:hAnsi="Symbol"/>
      </w:rPr>
    </w:lvl>
    <w:lvl w:ilvl="4" w:tplc="D1C4CA56">
      <w:start w:val="1"/>
      <w:numFmt w:val="bullet"/>
      <w:lvlText w:val="o"/>
      <w:lvlJc w:val="left"/>
      <w:pPr>
        <w:tabs>
          <w:tab w:val="num" w:pos="3600"/>
        </w:tabs>
        <w:ind w:left="3600" w:hanging="360"/>
      </w:pPr>
      <w:rPr>
        <w:rFonts w:ascii="Courier New" w:hAnsi="Courier New"/>
      </w:rPr>
    </w:lvl>
    <w:lvl w:ilvl="5" w:tplc="EA36D184">
      <w:start w:val="1"/>
      <w:numFmt w:val="bullet"/>
      <w:lvlText w:val=""/>
      <w:lvlJc w:val="left"/>
      <w:pPr>
        <w:tabs>
          <w:tab w:val="num" w:pos="4320"/>
        </w:tabs>
        <w:ind w:left="4320" w:hanging="360"/>
      </w:pPr>
      <w:rPr>
        <w:rFonts w:ascii="Wingdings" w:hAnsi="Wingdings"/>
      </w:rPr>
    </w:lvl>
    <w:lvl w:ilvl="6" w:tplc="355A0768">
      <w:start w:val="1"/>
      <w:numFmt w:val="bullet"/>
      <w:lvlText w:val=""/>
      <w:lvlJc w:val="left"/>
      <w:pPr>
        <w:tabs>
          <w:tab w:val="num" w:pos="5040"/>
        </w:tabs>
        <w:ind w:left="5040" w:hanging="360"/>
      </w:pPr>
      <w:rPr>
        <w:rFonts w:ascii="Symbol" w:hAnsi="Symbol"/>
      </w:rPr>
    </w:lvl>
    <w:lvl w:ilvl="7" w:tplc="79E23F12">
      <w:start w:val="1"/>
      <w:numFmt w:val="bullet"/>
      <w:lvlText w:val="o"/>
      <w:lvlJc w:val="left"/>
      <w:pPr>
        <w:tabs>
          <w:tab w:val="num" w:pos="5760"/>
        </w:tabs>
        <w:ind w:left="5760" w:hanging="360"/>
      </w:pPr>
      <w:rPr>
        <w:rFonts w:ascii="Courier New" w:hAnsi="Courier New"/>
      </w:rPr>
    </w:lvl>
    <w:lvl w:ilvl="8" w:tplc="2716E240">
      <w:start w:val="1"/>
      <w:numFmt w:val="bullet"/>
      <w:lvlText w:val=""/>
      <w:lvlJc w:val="left"/>
      <w:pPr>
        <w:tabs>
          <w:tab w:val="num" w:pos="6480"/>
        </w:tabs>
        <w:ind w:left="6480" w:hanging="360"/>
      </w:pPr>
      <w:rPr>
        <w:rFonts w:ascii="Wingdings" w:hAnsi="Wingdings"/>
      </w:rPr>
    </w:lvl>
  </w:abstractNum>
  <w:abstractNum w:abstractNumId="71" w15:restartNumberingAfterBreak="0">
    <w:nsid w:val="00000048"/>
    <w:multiLevelType w:val="hybridMultilevel"/>
    <w:tmpl w:val="00000048"/>
    <w:lvl w:ilvl="0" w:tplc="44BEBE6E">
      <w:start w:val="1"/>
      <w:numFmt w:val="bullet"/>
      <w:lvlText w:val=""/>
      <w:lvlPicBulletId w:val="0"/>
      <w:lvlJc w:val="left"/>
      <w:pPr>
        <w:ind w:left="720" w:hanging="360"/>
      </w:pPr>
      <w:rPr>
        <w:rFonts w:ascii="Symbol" w:hAnsi="Symbol"/>
        <w:sz w:val="31"/>
      </w:rPr>
    </w:lvl>
    <w:lvl w:ilvl="1" w:tplc="194E3286">
      <w:start w:val="1"/>
      <w:numFmt w:val="bullet"/>
      <w:lvlText w:val="o"/>
      <w:lvlJc w:val="left"/>
      <w:pPr>
        <w:tabs>
          <w:tab w:val="num" w:pos="1440"/>
        </w:tabs>
        <w:ind w:left="1440" w:hanging="360"/>
      </w:pPr>
      <w:rPr>
        <w:rFonts w:ascii="Courier New" w:hAnsi="Courier New"/>
      </w:rPr>
    </w:lvl>
    <w:lvl w:ilvl="2" w:tplc="9DD0D9A6">
      <w:start w:val="1"/>
      <w:numFmt w:val="bullet"/>
      <w:lvlText w:val=""/>
      <w:lvlJc w:val="left"/>
      <w:pPr>
        <w:tabs>
          <w:tab w:val="num" w:pos="2160"/>
        </w:tabs>
        <w:ind w:left="2160" w:hanging="360"/>
      </w:pPr>
      <w:rPr>
        <w:rFonts w:ascii="Wingdings" w:hAnsi="Wingdings"/>
      </w:rPr>
    </w:lvl>
    <w:lvl w:ilvl="3" w:tplc="635E8A30">
      <w:start w:val="1"/>
      <w:numFmt w:val="bullet"/>
      <w:lvlText w:val=""/>
      <w:lvlJc w:val="left"/>
      <w:pPr>
        <w:tabs>
          <w:tab w:val="num" w:pos="2880"/>
        </w:tabs>
        <w:ind w:left="2880" w:hanging="360"/>
      </w:pPr>
      <w:rPr>
        <w:rFonts w:ascii="Symbol" w:hAnsi="Symbol"/>
      </w:rPr>
    </w:lvl>
    <w:lvl w:ilvl="4" w:tplc="FB6CE214">
      <w:start w:val="1"/>
      <w:numFmt w:val="bullet"/>
      <w:lvlText w:val="o"/>
      <w:lvlJc w:val="left"/>
      <w:pPr>
        <w:tabs>
          <w:tab w:val="num" w:pos="3600"/>
        </w:tabs>
        <w:ind w:left="3600" w:hanging="360"/>
      </w:pPr>
      <w:rPr>
        <w:rFonts w:ascii="Courier New" w:hAnsi="Courier New"/>
      </w:rPr>
    </w:lvl>
    <w:lvl w:ilvl="5" w:tplc="CE58928C">
      <w:start w:val="1"/>
      <w:numFmt w:val="bullet"/>
      <w:lvlText w:val=""/>
      <w:lvlJc w:val="left"/>
      <w:pPr>
        <w:tabs>
          <w:tab w:val="num" w:pos="4320"/>
        </w:tabs>
        <w:ind w:left="4320" w:hanging="360"/>
      </w:pPr>
      <w:rPr>
        <w:rFonts w:ascii="Wingdings" w:hAnsi="Wingdings"/>
      </w:rPr>
    </w:lvl>
    <w:lvl w:ilvl="6" w:tplc="9FE80DEC">
      <w:start w:val="1"/>
      <w:numFmt w:val="bullet"/>
      <w:lvlText w:val=""/>
      <w:lvlJc w:val="left"/>
      <w:pPr>
        <w:tabs>
          <w:tab w:val="num" w:pos="5040"/>
        </w:tabs>
        <w:ind w:left="5040" w:hanging="360"/>
      </w:pPr>
      <w:rPr>
        <w:rFonts w:ascii="Symbol" w:hAnsi="Symbol"/>
      </w:rPr>
    </w:lvl>
    <w:lvl w:ilvl="7" w:tplc="7A242B2A">
      <w:start w:val="1"/>
      <w:numFmt w:val="bullet"/>
      <w:lvlText w:val="o"/>
      <w:lvlJc w:val="left"/>
      <w:pPr>
        <w:tabs>
          <w:tab w:val="num" w:pos="5760"/>
        </w:tabs>
        <w:ind w:left="5760" w:hanging="360"/>
      </w:pPr>
      <w:rPr>
        <w:rFonts w:ascii="Courier New" w:hAnsi="Courier New"/>
      </w:rPr>
    </w:lvl>
    <w:lvl w:ilvl="8" w:tplc="371EC752">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9"/>
    <w:multiLevelType w:val="hybridMultilevel"/>
    <w:tmpl w:val="00000049"/>
    <w:lvl w:ilvl="0" w:tplc="7090DBC2">
      <w:start w:val="1"/>
      <w:numFmt w:val="bullet"/>
      <w:lvlText w:val=""/>
      <w:lvlPicBulletId w:val="0"/>
      <w:lvlJc w:val="left"/>
      <w:pPr>
        <w:ind w:left="720" w:hanging="360"/>
      </w:pPr>
      <w:rPr>
        <w:rFonts w:ascii="Symbol" w:hAnsi="Symbol"/>
        <w:sz w:val="31"/>
      </w:rPr>
    </w:lvl>
    <w:lvl w:ilvl="1" w:tplc="4EA69544">
      <w:start w:val="1"/>
      <w:numFmt w:val="bullet"/>
      <w:lvlText w:val="o"/>
      <w:lvlJc w:val="left"/>
      <w:pPr>
        <w:tabs>
          <w:tab w:val="num" w:pos="1440"/>
        </w:tabs>
        <w:ind w:left="1440" w:hanging="360"/>
      </w:pPr>
      <w:rPr>
        <w:rFonts w:ascii="Courier New" w:hAnsi="Courier New"/>
      </w:rPr>
    </w:lvl>
    <w:lvl w:ilvl="2" w:tplc="CEBC89D8">
      <w:start w:val="1"/>
      <w:numFmt w:val="bullet"/>
      <w:lvlText w:val=""/>
      <w:lvlJc w:val="left"/>
      <w:pPr>
        <w:tabs>
          <w:tab w:val="num" w:pos="2160"/>
        </w:tabs>
        <w:ind w:left="2160" w:hanging="360"/>
      </w:pPr>
      <w:rPr>
        <w:rFonts w:ascii="Wingdings" w:hAnsi="Wingdings"/>
      </w:rPr>
    </w:lvl>
    <w:lvl w:ilvl="3" w:tplc="AD82D500">
      <w:start w:val="1"/>
      <w:numFmt w:val="bullet"/>
      <w:lvlText w:val=""/>
      <w:lvlJc w:val="left"/>
      <w:pPr>
        <w:tabs>
          <w:tab w:val="num" w:pos="2880"/>
        </w:tabs>
        <w:ind w:left="2880" w:hanging="360"/>
      </w:pPr>
      <w:rPr>
        <w:rFonts w:ascii="Symbol" w:hAnsi="Symbol"/>
      </w:rPr>
    </w:lvl>
    <w:lvl w:ilvl="4" w:tplc="F4400744">
      <w:start w:val="1"/>
      <w:numFmt w:val="bullet"/>
      <w:lvlText w:val="o"/>
      <w:lvlJc w:val="left"/>
      <w:pPr>
        <w:tabs>
          <w:tab w:val="num" w:pos="3600"/>
        </w:tabs>
        <w:ind w:left="3600" w:hanging="360"/>
      </w:pPr>
      <w:rPr>
        <w:rFonts w:ascii="Courier New" w:hAnsi="Courier New"/>
      </w:rPr>
    </w:lvl>
    <w:lvl w:ilvl="5" w:tplc="0A9C46A8">
      <w:start w:val="1"/>
      <w:numFmt w:val="bullet"/>
      <w:lvlText w:val=""/>
      <w:lvlJc w:val="left"/>
      <w:pPr>
        <w:tabs>
          <w:tab w:val="num" w:pos="4320"/>
        </w:tabs>
        <w:ind w:left="4320" w:hanging="360"/>
      </w:pPr>
      <w:rPr>
        <w:rFonts w:ascii="Wingdings" w:hAnsi="Wingdings"/>
      </w:rPr>
    </w:lvl>
    <w:lvl w:ilvl="6" w:tplc="1F08B6E2">
      <w:start w:val="1"/>
      <w:numFmt w:val="bullet"/>
      <w:lvlText w:val=""/>
      <w:lvlJc w:val="left"/>
      <w:pPr>
        <w:tabs>
          <w:tab w:val="num" w:pos="5040"/>
        </w:tabs>
        <w:ind w:left="5040" w:hanging="360"/>
      </w:pPr>
      <w:rPr>
        <w:rFonts w:ascii="Symbol" w:hAnsi="Symbol"/>
      </w:rPr>
    </w:lvl>
    <w:lvl w:ilvl="7" w:tplc="7C86C85A">
      <w:start w:val="1"/>
      <w:numFmt w:val="bullet"/>
      <w:lvlText w:val="o"/>
      <w:lvlJc w:val="left"/>
      <w:pPr>
        <w:tabs>
          <w:tab w:val="num" w:pos="5760"/>
        </w:tabs>
        <w:ind w:left="5760" w:hanging="360"/>
      </w:pPr>
      <w:rPr>
        <w:rFonts w:ascii="Courier New" w:hAnsi="Courier New"/>
      </w:rPr>
    </w:lvl>
    <w:lvl w:ilvl="8" w:tplc="A0F43C56">
      <w:start w:val="1"/>
      <w:numFmt w:val="bullet"/>
      <w:lvlText w:val=""/>
      <w:lvlJc w:val="left"/>
      <w:pPr>
        <w:tabs>
          <w:tab w:val="num" w:pos="6480"/>
        </w:tabs>
        <w:ind w:left="6480" w:hanging="360"/>
      </w:pPr>
      <w:rPr>
        <w:rFonts w:ascii="Wingdings" w:hAnsi="Wingdings"/>
      </w:rPr>
    </w:lvl>
  </w:abstractNum>
  <w:abstractNum w:abstractNumId="73" w15:restartNumberingAfterBreak="0">
    <w:nsid w:val="0000004A"/>
    <w:multiLevelType w:val="hybridMultilevel"/>
    <w:tmpl w:val="0000004A"/>
    <w:lvl w:ilvl="0" w:tplc="87F8B362">
      <w:start w:val="1"/>
      <w:numFmt w:val="bullet"/>
      <w:lvlText w:val=""/>
      <w:lvlPicBulletId w:val="0"/>
      <w:lvlJc w:val="left"/>
      <w:pPr>
        <w:ind w:left="720" w:hanging="360"/>
      </w:pPr>
      <w:rPr>
        <w:rFonts w:ascii="Symbol" w:hAnsi="Symbol"/>
        <w:sz w:val="31"/>
      </w:rPr>
    </w:lvl>
    <w:lvl w:ilvl="1" w:tplc="5F48CD2C">
      <w:start w:val="1"/>
      <w:numFmt w:val="bullet"/>
      <w:lvlText w:val="o"/>
      <w:lvlJc w:val="left"/>
      <w:pPr>
        <w:tabs>
          <w:tab w:val="num" w:pos="1440"/>
        </w:tabs>
        <w:ind w:left="1440" w:hanging="360"/>
      </w:pPr>
      <w:rPr>
        <w:rFonts w:ascii="Courier New" w:hAnsi="Courier New"/>
      </w:rPr>
    </w:lvl>
    <w:lvl w:ilvl="2" w:tplc="CD8CE8F8">
      <w:start w:val="1"/>
      <w:numFmt w:val="bullet"/>
      <w:lvlText w:val=""/>
      <w:lvlJc w:val="left"/>
      <w:pPr>
        <w:tabs>
          <w:tab w:val="num" w:pos="2160"/>
        </w:tabs>
        <w:ind w:left="2160" w:hanging="360"/>
      </w:pPr>
      <w:rPr>
        <w:rFonts w:ascii="Wingdings" w:hAnsi="Wingdings"/>
      </w:rPr>
    </w:lvl>
    <w:lvl w:ilvl="3" w:tplc="FBD0ED12">
      <w:start w:val="1"/>
      <w:numFmt w:val="bullet"/>
      <w:lvlText w:val=""/>
      <w:lvlJc w:val="left"/>
      <w:pPr>
        <w:tabs>
          <w:tab w:val="num" w:pos="2880"/>
        </w:tabs>
        <w:ind w:left="2880" w:hanging="360"/>
      </w:pPr>
      <w:rPr>
        <w:rFonts w:ascii="Symbol" w:hAnsi="Symbol"/>
      </w:rPr>
    </w:lvl>
    <w:lvl w:ilvl="4" w:tplc="4B046600">
      <w:start w:val="1"/>
      <w:numFmt w:val="bullet"/>
      <w:lvlText w:val="o"/>
      <w:lvlJc w:val="left"/>
      <w:pPr>
        <w:tabs>
          <w:tab w:val="num" w:pos="3600"/>
        </w:tabs>
        <w:ind w:left="3600" w:hanging="360"/>
      </w:pPr>
      <w:rPr>
        <w:rFonts w:ascii="Courier New" w:hAnsi="Courier New"/>
      </w:rPr>
    </w:lvl>
    <w:lvl w:ilvl="5" w:tplc="85269F3C">
      <w:start w:val="1"/>
      <w:numFmt w:val="bullet"/>
      <w:lvlText w:val=""/>
      <w:lvlJc w:val="left"/>
      <w:pPr>
        <w:tabs>
          <w:tab w:val="num" w:pos="4320"/>
        </w:tabs>
        <w:ind w:left="4320" w:hanging="360"/>
      </w:pPr>
      <w:rPr>
        <w:rFonts w:ascii="Wingdings" w:hAnsi="Wingdings"/>
      </w:rPr>
    </w:lvl>
    <w:lvl w:ilvl="6" w:tplc="6DB8A366">
      <w:start w:val="1"/>
      <w:numFmt w:val="bullet"/>
      <w:lvlText w:val=""/>
      <w:lvlJc w:val="left"/>
      <w:pPr>
        <w:tabs>
          <w:tab w:val="num" w:pos="5040"/>
        </w:tabs>
        <w:ind w:left="5040" w:hanging="360"/>
      </w:pPr>
      <w:rPr>
        <w:rFonts w:ascii="Symbol" w:hAnsi="Symbol"/>
      </w:rPr>
    </w:lvl>
    <w:lvl w:ilvl="7" w:tplc="0AC0A34E">
      <w:start w:val="1"/>
      <w:numFmt w:val="bullet"/>
      <w:lvlText w:val="o"/>
      <w:lvlJc w:val="left"/>
      <w:pPr>
        <w:tabs>
          <w:tab w:val="num" w:pos="5760"/>
        </w:tabs>
        <w:ind w:left="5760" w:hanging="360"/>
      </w:pPr>
      <w:rPr>
        <w:rFonts w:ascii="Courier New" w:hAnsi="Courier New"/>
      </w:rPr>
    </w:lvl>
    <w:lvl w:ilvl="8" w:tplc="59E069D8">
      <w:start w:val="1"/>
      <w:numFmt w:val="bullet"/>
      <w:lvlText w:val=""/>
      <w:lvlJc w:val="left"/>
      <w:pPr>
        <w:tabs>
          <w:tab w:val="num" w:pos="6480"/>
        </w:tabs>
        <w:ind w:left="6480" w:hanging="360"/>
      </w:pPr>
      <w:rPr>
        <w:rFonts w:ascii="Wingdings" w:hAnsi="Wingdings"/>
      </w:rPr>
    </w:lvl>
  </w:abstractNum>
  <w:abstractNum w:abstractNumId="74" w15:restartNumberingAfterBreak="0">
    <w:nsid w:val="0000004B"/>
    <w:multiLevelType w:val="hybridMultilevel"/>
    <w:tmpl w:val="0000004B"/>
    <w:lvl w:ilvl="0" w:tplc="A74213D0">
      <w:start w:val="1"/>
      <w:numFmt w:val="bullet"/>
      <w:lvlText w:val=""/>
      <w:lvlPicBulletId w:val="0"/>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C"/>
    <w:multiLevelType w:val="hybridMultilevel"/>
    <w:tmpl w:val="0000004C"/>
    <w:lvl w:ilvl="0" w:tplc="E132EB40">
      <w:start w:val="1"/>
      <w:numFmt w:val="bullet"/>
      <w:lvlText w:val=""/>
      <w:lvlPicBulletId w:val="0"/>
      <w:lvlJc w:val="left"/>
      <w:pPr>
        <w:ind w:left="720" w:hanging="360"/>
      </w:pPr>
      <w:rPr>
        <w:rFonts w:ascii="Symbol" w:hAnsi="Symbol"/>
        <w:sz w:val="31"/>
      </w:rPr>
    </w:lvl>
    <w:lvl w:ilvl="1" w:tplc="996AF7EE">
      <w:start w:val="1"/>
      <w:numFmt w:val="bullet"/>
      <w:lvlText w:val="o"/>
      <w:lvlJc w:val="left"/>
      <w:pPr>
        <w:tabs>
          <w:tab w:val="num" w:pos="1440"/>
        </w:tabs>
        <w:ind w:left="1440" w:hanging="360"/>
      </w:pPr>
      <w:rPr>
        <w:rFonts w:ascii="Courier New" w:hAnsi="Courier New"/>
      </w:rPr>
    </w:lvl>
    <w:lvl w:ilvl="2" w:tplc="EBD8865A">
      <w:start w:val="1"/>
      <w:numFmt w:val="bullet"/>
      <w:lvlText w:val=""/>
      <w:lvlJc w:val="left"/>
      <w:pPr>
        <w:tabs>
          <w:tab w:val="num" w:pos="2160"/>
        </w:tabs>
        <w:ind w:left="2160" w:hanging="360"/>
      </w:pPr>
      <w:rPr>
        <w:rFonts w:ascii="Wingdings" w:hAnsi="Wingdings"/>
      </w:rPr>
    </w:lvl>
    <w:lvl w:ilvl="3" w:tplc="B5D68B44">
      <w:start w:val="1"/>
      <w:numFmt w:val="bullet"/>
      <w:lvlText w:val=""/>
      <w:lvlJc w:val="left"/>
      <w:pPr>
        <w:tabs>
          <w:tab w:val="num" w:pos="2880"/>
        </w:tabs>
        <w:ind w:left="2880" w:hanging="360"/>
      </w:pPr>
      <w:rPr>
        <w:rFonts w:ascii="Symbol" w:hAnsi="Symbol"/>
      </w:rPr>
    </w:lvl>
    <w:lvl w:ilvl="4" w:tplc="1D0829FC">
      <w:start w:val="1"/>
      <w:numFmt w:val="bullet"/>
      <w:lvlText w:val="o"/>
      <w:lvlJc w:val="left"/>
      <w:pPr>
        <w:tabs>
          <w:tab w:val="num" w:pos="3600"/>
        </w:tabs>
        <w:ind w:left="3600" w:hanging="360"/>
      </w:pPr>
      <w:rPr>
        <w:rFonts w:ascii="Courier New" w:hAnsi="Courier New"/>
      </w:rPr>
    </w:lvl>
    <w:lvl w:ilvl="5" w:tplc="0848253C">
      <w:start w:val="1"/>
      <w:numFmt w:val="bullet"/>
      <w:lvlText w:val=""/>
      <w:lvlJc w:val="left"/>
      <w:pPr>
        <w:tabs>
          <w:tab w:val="num" w:pos="4320"/>
        </w:tabs>
        <w:ind w:left="4320" w:hanging="360"/>
      </w:pPr>
      <w:rPr>
        <w:rFonts w:ascii="Wingdings" w:hAnsi="Wingdings"/>
      </w:rPr>
    </w:lvl>
    <w:lvl w:ilvl="6" w:tplc="C4823C44">
      <w:start w:val="1"/>
      <w:numFmt w:val="bullet"/>
      <w:lvlText w:val=""/>
      <w:lvlJc w:val="left"/>
      <w:pPr>
        <w:tabs>
          <w:tab w:val="num" w:pos="5040"/>
        </w:tabs>
        <w:ind w:left="5040" w:hanging="360"/>
      </w:pPr>
      <w:rPr>
        <w:rFonts w:ascii="Symbol" w:hAnsi="Symbol"/>
      </w:rPr>
    </w:lvl>
    <w:lvl w:ilvl="7" w:tplc="81D2F1C2">
      <w:start w:val="1"/>
      <w:numFmt w:val="bullet"/>
      <w:lvlText w:val="o"/>
      <w:lvlJc w:val="left"/>
      <w:pPr>
        <w:tabs>
          <w:tab w:val="num" w:pos="5760"/>
        </w:tabs>
        <w:ind w:left="5760" w:hanging="360"/>
      </w:pPr>
      <w:rPr>
        <w:rFonts w:ascii="Courier New" w:hAnsi="Courier New"/>
      </w:rPr>
    </w:lvl>
    <w:lvl w:ilvl="8" w:tplc="2974D442">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D"/>
    <w:multiLevelType w:val="hybridMultilevel"/>
    <w:tmpl w:val="0000004D"/>
    <w:lvl w:ilvl="0" w:tplc="320E945A">
      <w:start w:val="1"/>
      <w:numFmt w:val="bullet"/>
      <w:lvlText w:val=""/>
      <w:lvlPicBulletId w:val="0"/>
      <w:lvlJc w:val="left"/>
      <w:pPr>
        <w:ind w:left="720" w:hanging="360"/>
      </w:pPr>
      <w:rPr>
        <w:rFonts w:ascii="Symbol" w:hAnsi="Symbol"/>
        <w:sz w:val="31"/>
      </w:rPr>
    </w:lvl>
    <w:lvl w:ilvl="1" w:tplc="CF9076A4">
      <w:start w:val="1"/>
      <w:numFmt w:val="bullet"/>
      <w:lvlText w:val="o"/>
      <w:lvlJc w:val="left"/>
      <w:pPr>
        <w:tabs>
          <w:tab w:val="num" w:pos="1440"/>
        </w:tabs>
        <w:ind w:left="1440" w:hanging="360"/>
      </w:pPr>
      <w:rPr>
        <w:rFonts w:ascii="Courier New" w:hAnsi="Courier New"/>
      </w:rPr>
    </w:lvl>
    <w:lvl w:ilvl="2" w:tplc="F48A0418">
      <w:start w:val="1"/>
      <w:numFmt w:val="bullet"/>
      <w:lvlText w:val=""/>
      <w:lvlJc w:val="left"/>
      <w:pPr>
        <w:tabs>
          <w:tab w:val="num" w:pos="2160"/>
        </w:tabs>
        <w:ind w:left="2160" w:hanging="360"/>
      </w:pPr>
      <w:rPr>
        <w:rFonts w:ascii="Wingdings" w:hAnsi="Wingdings"/>
      </w:rPr>
    </w:lvl>
    <w:lvl w:ilvl="3" w:tplc="4B3A85A0">
      <w:start w:val="1"/>
      <w:numFmt w:val="bullet"/>
      <w:lvlText w:val=""/>
      <w:lvlJc w:val="left"/>
      <w:pPr>
        <w:tabs>
          <w:tab w:val="num" w:pos="2880"/>
        </w:tabs>
        <w:ind w:left="2880" w:hanging="360"/>
      </w:pPr>
      <w:rPr>
        <w:rFonts w:ascii="Symbol" w:hAnsi="Symbol"/>
      </w:rPr>
    </w:lvl>
    <w:lvl w:ilvl="4" w:tplc="AB00C296">
      <w:start w:val="1"/>
      <w:numFmt w:val="bullet"/>
      <w:lvlText w:val="o"/>
      <w:lvlJc w:val="left"/>
      <w:pPr>
        <w:tabs>
          <w:tab w:val="num" w:pos="3600"/>
        </w:tabs>
        <w:ind w:left="3600" w:hanging="360"/>
      </w:pPr>
      <w:rPr>
        <w:rFonts w:ascii="Courier New" w:hAnsi="Courier New"/>
      </w:rPr>
    </w:lvl>
    <w:lvl w:ilvl="5" w:tplc="6DF24C80">
      <w:start w:val="1"/>
      <w:numFmt w:val="bullet"/>
      <w:lvlText w:val=""/>
      <w:lvlJc w:val="left"/>
      <w:pPr>
        <w:tabs>
          <w:tab w:val="num" w:pos="4320"/>
        </w:tabs>
        <w:ind w:left="4320" w:hanging="360"/>
      </w:pPr>
      <w:rPr>
        <w:rFonts w:ascii="Wingdings" w:hAnsi="Wingdings"/>
      </w:rPr>
    </w:lvl>
    <w:lvl w:ilvl="6" w:tplc="44CEFF04">
      <w:start w:val="1"/>
      <w:numFmt w:val="bullet"/>
      <w:lvlText w:val=""/>
      <w:lvlJc w:val="left"/>
      <w:pPr>
        <w:tabs>
          <w:tab w:val="num" w:pos="5040"/>
        </w:tabs>
        <w:ind w:left="5040" w:hanging="360"/>
      </w:pPr>
      <w:rPr>
        <w:rFonts w:ascii="Symbol" w:hAnsi="Symbol"/>
      </w:rPr>
    </w:lvl>
    <w:lvl w:ilvl="7" w:tplc="EBEC7C62">
      <w:start w:val="1"/>
      <w:numFmt w:val="bullet"/>
      <w:lvlText w:val="o"/>
      <w:lvlJc w:val="left"/>
      <w:pPr>
        <w:tabs>
          <w:tab w:val="num" w:pos="5760"/>
        </w:tabs>
        <w:ind w:left="5760" w:hanging="360"/>
      </w:pPr>
      <w:rPr>
        <w:rFonts w:ascii="Courier New" w:hAnsi="Courier New"/>
      </w:rPr>
    </w:lvl>
    <w:lvl w:ilvl="8" w:tplc="42BEEF6E">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E"/>
    <w:multiLevelType w:val="hybridMultilevel"/>
    <w:tmpl w:val="0000004E"/>
    <w:lvl w:ilvl="0" w:tplc="40C88576">
      <w:start w:val="1"/>
      <w:numFmt w:val="bullet"/>
      <w:lvlText w:val=""/>
      <w:lvlPicBulletId w:val="0"/>
      <w:lvlJc w:val="left"/>
      <w:pPr>
        <w:ind w:left="720" w:hanging="360"/>
      </w:pPr>
      <w:rPr>
        <w:rFonts w:ascii="Symbol" w:hAnsi="Symbol"/>
        <w:sz w:val="31"/>
      </w:rPr>
    </w:lvl>
    <w:lvl w:ilvl="1" w:tplc="8DC4395A">
      <w:start w:val="1"/>
      <w:numFmt w:val="bullet"/>
      <w:lvlText w:val="o"/>
      <w:lvlJc w:val="left"/>
      <w:pPr>
        <w:tabs>
          <w:tab w:val="num" w:pos="1440"/>
        </w:tabs>
        <w:ind w:left="1440" w:hanging="360"/>
      </w:pPr>
      <w:rPr>
        <w:rFonts w:ascii="Courier New" w:hAnsi="Courier New"/>
      </w:rPr>
    </w:lvl>
    <w:lvl w:ilvl="2" w:tplc="9564B344">
      <w:start w:val="1"/>
      <w:numFmt w:val="bullet"/>
      <w:lvlText w:val=""/>
      <w:lvlJc w:val="left"/>
      <w:pPr>
        <w:tabs>
          <w:tab w:val="num" w:pos="2160"/>
        </w:tabs>
        <w:ind w:left="2160" w:hanging="360"/>
      </w:pPr>
      <w:rPr>
        <w:rFonts w:ascii="Wingdings" w:hAnsi="Wingdings"/>
      </w:rPr>
    </w:lvl>
    <w:lvl w:ilvl="3" w:tplc="DAFC94EA">
      <w:start w:val="1"/>
      <w:numFmt w:val="bullet"/>
      <w:lvlText w:val=""/>
      <w:lvlJc w:val="left"/>
      <w:pPr>
        <w:tabs>
          <w:tab w:val="num" w:pos="2880"/>
        </w:tabs>
        <w:ind w:left="2880" w:hanging="360"/>
      </w:pPr>
      <w:rPr>
        <w:rFonts w:ascii="Symbol" w:hAnsi="Symbol"/>
      </w:rPr>
    </w:lvl>
    <w:lvl w:ilvl="4" w:tplc="5E5E932E">
      <w:start w:val="1"/>
      <w:numFmt w:val="bullet"/>
      <w:lvlText w:val="o"/>
      <w:lvlJc w:val="left"/>
      <w:pPr>
        <w:tabs>
          <w:tab w:val="num" w:pos="3600"/>
        </w:tabs>
        <w:ind w:left="3600" w:hanging="360"/>
      </w:pPr>
      <w:rPr>
        <w:rFonts w:ascii="Courier New" w:hAnsi="Courier New"/>
      </w:rPr>
    </w:lvl>
    <w:lvl w:ilvl="5" w:tplc="DD188078">
      <w:start w:val="1"/>
      <w:numFmt w:val="bullet"/>
      <w:lvlText w:val=""/>
      <w:lvlJc w:val="left"/>
      <w:pPr>
        <w:tabs>
          <w:tab w:val="num" w:pos="4320"/>
        </w:tabs>
        <w:ind w:left="4320" w:hanging="360"/>
      </w:pPr>
      <w:rPr>
        <w:rFonts w:ascii="Wingdings" w:hAnsi="Wingdings"/>
      </w:rPr>
    </w:lvl>
    <w:lvl w:ilvl="6" w:tplc="E9A61D06">
      <w:start w:val="1"/>
      <w:numFmt w:val="bullet"/>
      <w:lvlText w:val=""/>
      <w:lvlJc w:val="left"/>
      <w:pPr>
        <w:tabs>
          <w:tab w:val="num" w:pos="5040"/>
        </w:tabs>
        <w:ind w:left="5040" w:hanging="360"/>
      </w:pPr>
      <w:rPr>
        <w:rFonts w:ascii="Symbol" w:hAnsi="Symbol"/>
      </w:rPr>
    </w:lvl>
    <w:lvl w:ilvl="7" w:tplc="BF3E244A">
      <w:start w:val="1"/>
      <w:numFmt w:val="bullet"/>
      <w:lvlText w:val="o"/>
      <w:lvlJc w:val="left"/>
      <w:pPr>
        <w:tabs>
          <w:tab w:val="num" w:pos="5760"/>
        </w:tabs>
        <w:ind w:left="5760" w:hanging="360"/>
      </w:pPr>
      <w:rPr>
        <w:rFonts w:ascii="Courier New" w:hAnsi="Courier New"/>
      </w:rPr>
    </w:lvl>
    <w:lvl w:ilvl="8" w:tplc="94D2BFC0">
      <w:start w:val="1"/>
      <w:numFmt w:val="bullet"/>
      <w:lvlText w:val=""/>
      <w:lvlJc w:val="left"/>
      <w:pPr>
        <w:tabs>
          <w:tab w:val="num" w:pos="6480"/>
        </w:tabs>
        <w:ind w:left="6480" w:hanging="360"/>
      </w:pPr>
      <w:rPr>
        <w:rFonts w:ascii="Wingdings" w:hAnsi="Wingdings"/>
      </w:rPr>
    </w:lvl>
  </w:abstractNum>
  <w:abstractNum w:abstractNumId="78" w15:restartNumberingAfterBreak="0">
    <w:nsid w:val="0000004F"/>
    <w:multiLevelType w:val="hybridMultilevel"/>
    <w:tmpl w:val="0000004F"/>
    <w:lvl w:ilvl="0" w:tplc="6088C968">
      <w:start w:val="1"/>
      <w:numFmt w:val="bullet"/>
      <w:lvlText w:val=""/>
      <w:lvlPicBulletId w:val="0"/>
      <w:lvlJc w:val="left"/>
      <w:pPr>
        <w:ind w:left="720" w:hanging="360"/>
      </w:pPr>
      <w:rPr>
        <w:rFonts w:ascii="Symbol" w:hAnsi="Symbol"/>
        <w:sz w:val="31"/>
      </w:rPr>
    </w:lvl>
    <w:lvl w:ilvl="1" w:tplc="1556C12C">
      <w:start w:val="1"/>
      <w:numFmt w:val="bullet"/>
      <w:lvlText w:val="o"/>
      <w:lvlJc w:val="left"/>
      <w:pPr>
        <w:tabs>
          <w:tab w:val="num" w:pos="1440"/>
        </w:tabs>
        <w:ind w:left="1440" w:hanging="360"/>
      </w:pPr>
      <w:rPr>
        <w:rFonts w:ascii="Courier New" w:hAnsi="Courier New"/>
      </w:rPr>
    </w:lvl>
    <w:lvl w:ilvl="2" w:tplc="3ABCA844">
      <w:start w:val="1"/>
      <w:numFmt w:val="bullet"/>
      <w:lvlText w:val=""/>
      <w:lvlJc w:val="left"/>
      <w:pPr>
        <w:tabs>
          <w:tab w:val="num" w:pos="2160"/>
        </w:tabs>
        <w:ind w:left="2160" w:hanging="360"/>
      </w:pPr>
      <w:rPr>
        <w:rFonts w:ascii="Wingdings" w:hAnsi="Wingdings"/>
      </w:rPr>
    </w:lvl>
    <w:lvl w:ilvl="3" w:tplc="DC067386">
      <w:start w:val="1"/>
      <w:numFmt w:val="bullet"/>
      <w:lvlText w:val=""/>
      <w:lvlJc w:val="left"/>
      <w:pPr>
        <w:tabs>
          <w:tab w:val="num" w:pos="2880"/>
        </w:tabs>
        <w:ind w:left="2880" w:hanging="360"/>
      </w:pPr>
      <w:rPr>
        <w:rFonts w:ascii="Symbol" w:hAnsi="Symbol"/>
      </w:rPr>
    </w:lvl>
    <w:lvl w:ilvl="4" w:tplc="613E0778">
      <w:start w:val="1"/>
      <w:numFmt w:val="bullet"/>
      <w:lvlText w:val="o"/>
      <w:lvlJc w:val="left"/>
      <w:pPr>
        <w:tabs>
          <w:tab w:val="num" w:pos="3600"/>
        </w:tabs>
        <w:ind w:left="3600" w:hanging="360"/>
      </w:pPr>
      <w:rPr>
        <w:rFonts w:ascii="Courier New" w:hAnsi="Courier New"/>
      </w:rPr>
    </w:lvl>
    <w:lvl w:ilvl="5" w:tplc="FE26AD12">
      <w:start w:val="1"/>
      <w:numFmt w:val="bullet"/>
      <w:lvlText w:val=""/>
      <w:lvlJc w:val="left"/>
      <w:pPr>
        <w:tabs>
          <w:tab w:val="num" w:pos="4320"/>
        </w:tabs>
        <w:ind w:left="4320" w:hanging="360"/>
      </w:pPr>
      <w:rPr>
        <w:rFonts w:ascii="Wingdings" w:hAnsi="Wingdings"/>
      </w:rPr>
    </w:lvl>
    <w:lvl w:ilvl="6" w:tplc="170EFA04">
      <w:start w:val="1"/>
      <w:numFmt w:val="bullet"/>
      <w:lvlText w:val=""/>
      <w:lvlJc w:val="left"/>
      <w:pPr>
        <w:tabs>
          <w:tab w:val="num" w:pos="5040"/>
        </w:tabs>
        <w:ind w:left="5040" w:hanging="360"/>
      </w:pPr>
      <w:rPr>
        <w:rFonts w:ascii="Symbol" w:hAnsi="Symbol"/>
      </w:rPr>
    </w:lvl>
    <w:lvl w:ilvl="7" w:tplc="EF0C5D96">
      <w:start w:val="1"/>
      <w:numFmt w:val="bullet"/>
      <w:lvlText w:val="o"/>
      <w:lvlJc w:val="left"/>
      <w:pPr>
        <w:tabs>
          <w:tab w:val="num" w:pos="5760"/>
        </w:tabs>
        <w:ind w:left="5760" w:hanging="360"/>
      </w:pPr>
      <w:rPr>
        <w:rFonts w:ascii="Courier New" w:hAnsi="Courier New"/>
      </w:rPr>
    </w:lvl>
    <w:lvl w:ilvl="8" w:tplc="ABB60DC6">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0"/>
    <w:multiLevelType w:val="hybridMultilevel"/>
    <w:tmpl w:val="00000050"/>
    <w:lvl w:ilvl="0" w:tplc="D382D168">
      <w:start w:val="1"/>
      <w:numFmt w:val="bullet"/>
      <w:lvlText w:val=""/>
      <w:lvlPicBulletId w:val="0"/>
      <w:lvlJc w:val="left"/>
      <w:pPr>
        <w:ind w:left="720" w:hanging="360"/>
      </w:pPr>
      <w:rPr>
        <w:rFonts w:ascii="Symbol" w:hAnsi="Symbol"/>
        <w:sz w:val="31"/>
      </w:rPr>
    </w:lvl>
    <w:lvl w:ilvl="1" w:tplc="03A659F0">
      <w:start w:val="1"/>
      <w:numFmt w:val="bullet"/>
      <w:lvlText w:val="o"/>
      <w:lvlJc w:val="left"/>
      <w:pPr>
        <w:tabs>
          <w:tab w:val="num" w:pos="1440"/>
        </w:tabs>
        <w:ind w:left="1440" w:hanging="360"/>
      </w:pPr>
      <w:rPr>
        <w:rFonts w:ascii="Courier New" w:hAnsi="Courier New"/>
      </w:rPr>
    </w:lvl>
    <w:lvl w:ilvl="2" w:tplc="D596801E">
      <w:start w:val="1"/>
      <w:numFmt w:val="bullet"/>
      <w:lvlText w:val=""/>
      <w:lvlJc w:val="left"/>
      <w:pPr>
        <w:tabs>
          <w:tab w:val="num" w:pos="2160"/>
        </w:tabs>
        <w:ind w:left="2160" w:hanging="360"/>
      </w:pPr>
      <w:rPr>
        <w:rFonts w:ascii="Wingdings" w:hAnsi="Wingdings"/>
      </w:rPr>
    </w:lvl>
    <w:lvl w:ilvl="3" w:tplc="673271FA">
      <w:start w:val="1"/>
      <w:numFmt w:val="bullet"/>
      <w:lvlText w:val=""/>
      <w:lvlJc w:val="left"/>
      <w:pPr>
        <w:tabs>
          <w:tab w:val="num" w:pos="2880"/>
        </w:tabs>
        <w:ind w:left="2880" w:hanging="360"/>
      </w:pPr>
      <w:rPr>
        <w:rFonts w:ascii="Symbol" w:hAnsi="Symbol"/>
      </w:rPr>
    </w:lvl>
    <w:lvl w:ilvl="4" w:tplc="0548DF12">
      <w:start w:val="1"/>
      <w:numFmt w:val="bullet"/>
      <w:lvlText w:val="o"/>
      <w:lvlJc w:val="left"/>
      <w:pPr>
        <w:tabs>
          <w:tab w:val="num" w:pos="3600"/>
        </w:tabs>
        <w:ind w:left="3600" w:hanging="360"/>
      </w:pPr>
      <w:rPr>
        <w:rFonts w:ascii="Courier New" w:hAnsi="Courier New"/>
      </w:rPr>
    </w:lvl>
    <w:lvl w:ilvl="5" w:tplc="79A8A392">
      <w:start w:val="1"/>
      <w:numFmt w:val="bullet"/>
      <w:lvlText w:val=""/>
      <w:lvlJc w:val="left"/>
      <w:pPr>
        <w:tabs>
          <w:tab w:val="num" w:pos="4320"/>
        </w:tabs>
        <w:ind w:left="4320" w:hanging="360"/>
      </w:pPr>
      <w:rPr>
        <w:rFonts w:ascii="Wingdings" w:hAnsi="Wingdings"/>
      </w:rPr>
    </w:lvl>
    <w:lvl w:ilvl="6" w:tplc="A38233A2">
      <w:start w:val="1"/>
      <w:numFmt w:val="bullet"/>
      <w:lvlText w:val=""/>
      <w:lvlJc w:val="left"/>
      <w:pPr>
        <w:tabs>
          <w:tab w:val="num" w:pos="5040"/>
        </w:tabs>
        <w:ind w:left="5040" w:hanging="360"/>
      </w:pPr>
      <w:rPr>
        <w:rFonts w:ascii="Symbol" w:hAnsi="Symbol"/>
      </w:rPr>
    </w:lvl>
    <w:lvl w:ilvl="7" w:tplc="57CCB832">
      <w:start w:val="1"/>
      <w:numFmt w:val="bullet"/>
      <w:lvlText w:val="o"/>
      <w:lvlJc w:val="left"/>
      <w:pPr>
        <w:tabs>
          <w:tab w:val="num" w:pos="5760"/>
        </w:tabs>
        <w:ind w:left="5760" w:hanging="360"/>
      </w:pPr>
      <w:rPr>
        <w:rFonts w:ascii="Courier New" w:hAnsi="Courier New"/>
      </w:rPr>
    </w:lvl>
    <w:lvl w:ilvl="8" w:tplc="E7E25954">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1"/>
    <w:multiLevelType w:val="hybridMultilevel"/>
    <w:tmpl w:val="00000051"/>
    <w:lvl w:ilvl="0" w:tplc="4E7EA234">
      <w:start w:val="1"/>
      <w:numFmt w:val="bullet"/>
      <w:lvlText w:val=""/>
      <w:lvlPicBulletId w:val="0"/>
      <w:lvlJc w:val="left"/>
      <w:pPr>
        <w:ind w:left="720" w:hanging="360"/>
      </w:pPr>
      <w:rPr>
        <w:rFonts w:ascii="Symbol" w:hAnsi="Symbol"/>
        <w:sz w:val="31"/>
      </w:rPr>
    </w:lvl>
    <w:lvl w:ilvl="1" w:tplc="25BC13D4">
      <w:start w:val="1"/>
      <w:numFmt w:val="bullet"/>
      <w:lvlText w:val="o"/>
      <w:lvlJc w:val="left"/>
      <w:pPr>
        <w:tabs>
          <w:tab w:val="num" w:pos="1440"/>
        </w:tabs>
        <w:ind w:left="1440" w:hanging="360"/>
      </w:pPr>
      <w:rPr>
        <w:rFonts w:ascii="Courier New" w:hAnsi="Courier New"/>
      </w:rPr>
    </w:lvl>
    <w:lvl w:ilvl="2" w:tplc="FA60C3DE">
      <w:start w:val="1"/>
      <w:numFmt w:val="bullet"/>
      <w:lvlText w:val=""/>
      <w:lvlJc w:val="left"/>
      <w:pPr>
        <w:tabs>
          <w:tab w:val="num" w:pos="2160"/>
        </w:tabs>
        <w:ind w:left="2160" w:hanging="360"/>
      </w:pPr>
      <w:rPr>
        <w:rFonts w:ascii="Wingdings" w:hAnsi="Wingdings"/>
      </w:rPr>
    </w:lvl>
    <w:lvl w:ilvl="3" w:tplc="969E9FFA">
      <w:start w:val="1"/>
      <w:numFmt w:val="bullet"/>
      <w:lvlText w:val=""/>
      <w:lvlJc w:val="left"/>
      <w:pPr>
        <w:tabs>
          <w:tab w:val="num" w:pos="2880"/>
        </w:tabs>
        <w:ind w:left="2880" w:hanging="360"/>
      </w:pPr>
      <w:rPr>
        <w:rFonts w:ascii="Symbol" w:hAnsi="Symbol"/>
      </w:rPr>
    </w:lvl>
    <w:lvl w:ilvl="4" w:tplc="E77C3D72">
      <w:start w:val="1"/>
      <w:numFmt w:val="bullet"/>
      <w:lvlText w:val="o"/>
      <w:lvlJc w:val="left"/>
      <w:pPr>
        <w:tabs>
          <w:tab w:val="num" w:pos="3600"/>
        </w:tabs>
        <w:ind w:left="3600" w:hanging="360"/>
      </w:pPr>
      <w:rPr>
        <w:rFonts w:ascii="Courier New" w:hAnsi="Courier New"/>
      </w:rPr>
    </w:lvl>
    <w:lvl w:ilvl="5" w:tplc="A93600A0">
      <w:start w:val="1"/>
      <w:numFmt w:val="bullet"/>
      <w:lvlText w:val=""/>
      <w:lvlJc w:val="left"/>
      <w:pPr>
        <w:tabs>
          <w:tab w:val="num" w:pos="4320"/>
        </w:tabs>
        <w:ind w:left="4320" w:hanging="360"/>
      </w:pPr>
      <w:rPr>
        <w:rFonts w:ascii="Wingdings" w:hAnsi="Wingdings"/>
      </w:rPr>
    </w:lvl>
    <w:lvl w:ilvl="6" w:tplc="58426F0E">
      <w:start w:val="1"/>
      <w:numFmt w:val="bullet"/>
      <w:lvlText w:val=""/>
      <w:lvlJc w:val="left"/>
      <w:pPr>
        <w:tabs>
          <w:tab w:val="num" w:pos="5040"/>
        </w:tabs>
        <w:ind w:left="5040" w:hanging="360"/>
      </w:pPr>
      <w:rPr>
        <w:rFonts w:ascii="Symbol" w:hAnsi="Symbol"/>
      </w:rPr>
    </w:lvl>
    <w:lvl w:ilvl="7" w:tplc="DD5A5378">
      <w:start w:val="1"/>
      <w:numFmt w:val="bullet"/>
      <w:lvlText w:val="o"/>
      <w:lvlJc w:val="left"/>
      <w:pPr>
        <w:tabs>
          <w:tab w:val="num" w:pos="5760"/>
        </w:tabs>
        <w:ind w:left="5760" w:hanging="360"/>
      </w:pPr>
      <w:rPr>
        <w:rFonts w:ascii="Courier New" w:hAnsi="Courier New"/>
      </w:rPr>
    </w:lvl>
    <w:lvl w:ilvl="8" w:tplc="8CB6A102">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2"/>
    <w:multiLevelType w:val="hybridMultilevel"/>
    <w:tmpl w:val="00000052"/>
    <w:lvl w:ilvl="0" w:tplc="85C2FE5A">
      <w:start w:val="1"/>
      <w:numFmt w:val="bullet"/>
      <w:lvlText w:val=""/>
      <w:lvlJc w:val="left"/>
      <w:pPr>
        <w:ind w:left="720" w:hanging="360"/>
      </w:pPr>
      <w:rPr>
        <w:rFonts w:ascii="Symbol" w:hAnsi="Symbol"/>
        <w:b w:val="0"/>
        <w:bCs w:val="0"/>
      </w:rPr>
    </w:lvl>
    <w:lvl w:ilvl="1" w:tplc="6B2E4A72">
      <w:start w:val="1"/>
      <w:numFmt w:val="bullet"/>
      <w:lvlText w:val="o"/>
      <w:lvlJc w:val="left"/>
      <w:pPr>
        <w:tabs>
          <w:tab w:val="num" w:pos="1440"/>
        </w:tabs>
        <w:ind w:left="1440" w:hanging="360"/>
      </w:pPr>
      <w:rPr>
        <w:rFonts w:ascii="Courier New" w:hAnsi="Courier New"/>
      </w:rPr>
    </w:lvl>
    <w:lvl w:ilvl="2" w:tplc="8D8CA008">
      <w:start w:val="1"/>
      <w:numFmt w:val="bullet"/>
      <w:lvlText w:val=""/>
      <w:lvlJc w:val="left"/>
      <w:pPr>
        <w:tabs>
          <w:tab w:val="num" w:pos="2160"/>
        </w:tabs>
        <w:ind w:left="2160" w:hanging="360"/>
      </w:pPr>
      <w:rPr>
        <w:rFonts w:ascii="Wingdings" w:hAnsi="Wingdings"/>
      </w:rPr>
    </w:lvl>
    <w:lvl w:ilvl="3" w:tplc="EF926BF2">
      <w:start w:val="1"/>
      <w:numFmt w:val="bullet"/>
      <w:lvlText w:val=""/>
      <w:lvlJc w:val="left"/>
      <w:pPr>
        <w:tabs>
          <w:tab w:val="num" w:pos="2880"/>
        </w:tabs>
        <w:ind w:left="2880" w:hanging="360"/>
      </w:pPr>
      <w:rPr>
        <w:rFonts w:ascii="Symbol" w:hAnsi="Symbol"/>
      </w:rPr>
    </w:lvl>
    <w:lvl w:ilvl="4" w:tplc="7BA285E0">
      <w:start w:val="1"/>
      <w:numFmt w:val="bullet"/>
      <w:lvlText w:val="o"/>
      <w:lvlJc w:val="left"/>
      <w:pPr>
        <w:tabs>
          <w:tab w:val="num" w:pos="3600"/>
        </w:tabs>
        <w:ind w:left="3600" w:hanging="360"/>
      </w:pPr>
      <w:rPr>
        <w:rFonts w:ascii="Courier New" w:hAnsi="Courier New"/>
      </w:rPr>
    </w:lvl>
    <w:lvl w:ilvl="5" w:tplc="61B83698">
      <w:start w:val="1"/>
      <w:numFmt w:val="bullet"/>
      <w:lvlText w:val=""/>
      <w:lvlJc w:val="left"/>
      <w:pPr>
        <w:tabs>
          <w:tab w:val="num" w:pos="4320"/>
        </w:tabs>
        <w:ind w:left="4320" w:hanging="360"/>
      </w:pPr>
      <w:rPr>
        <w:rFonts w:ascii="Wingdings" w:hAnsi="Wingdings"/>
      </w:rPr>
    </w:lvl>
    <w:lvl w:ilvl="6" w:tplc="B3484E4A">
      <w:start w:val="1"/>
      <w:numFmt w:val="bullet"/>
      <w:lvlText w:val=""/>
      <w:lvlJc w:val="left"/>
      <w:pPr>
        <w:tabs>
          <w:tab w:val="num" w:pos="5040"/>
        </w:tabs>
        <w:ind w:left="5040" w:hanging="360"/>
      </w:pPr>
      <w:rPr>
        <w:rFonts w:ascii="Symbol" w:hAnsi="Symbol"/>
      </w:rPr>
    </w:lvl>
    <w:lvl w:ilvl="7" w:tplc="FA3A1B0C">
      <w:start w:val="1"/>
      <w:numFmt w:val="bullet"/>
      <w:lvlText w:val="o"/>
      <w:lvlJc w:val="left"/>
      <w:pPr>
        <w:tabs>
          <w:tab w:val="num" w:pos="5760"/>
        </w:tabs>
        <w:ind w:left="5760" w:hanging="360"/>
      </w:pPr>
      <w:rPr>
        <w:rFonts w:ascii="Courier New" w:hAnsi="Courier New"/>
      </w:rPr>
    </w:lvl>
    <w:lvl w:ilvl="8" w:tplc="08CE0E22">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3"/>
    <w:multiLevelType w:val="hybridMultilevel"/>
    <w:tmpl w:val="00000053"/>
    <w:lvl w:ilvl="0" w:tplc="2CA872C2">
      <w:start w:val="1"/>
      <w:numFmt w:val="bullet"/>
      <w:lvlText w:val=""/>
      <w:lvlPicBulletId w:val="0"/>
      <w:lvlJc w:val="left"/>
      <w:pPr>
        <w:ind w:left="720" w:hanging="360"/>
      </w:pPr>
      <w:rPr>
        <w:rFonts w:ascii="Symbol" w:hAnsi="Symbol"/>
        <w:sz w:val="31"/>
      </w:rPr>
    </w:lvl>
    <w:lvl w:ilvl="1" w:tplc="ED709F8A">
      <w:start w:val="1"/>
      <w:numFmt w:val="bullet"/>
      <w:lvlText w:val="o"/>
      <w:lvlJc w:val="left"/>
      <w:pPr>
        <w:tabs>
          <w:tab w:val="num" w:pos="1440"/>
        </w:tabs>
        <w:ind w:left="1440" w:hanging="360"/>
      </w:pPr>
      <w:rPr>
        <w:rFonts w:ascii="Courier New" w:hAnsi="Courier New"/>
      </w:rPr>
    </w:lvl>
    <w:lvl w:ilvl="2" w:tplc="15D4E758">
      <w:start w:val="1"/>
      <w:numFmt w:val="bullet"/>
      <w:lvlText w:val=""/>
      <w:lvlJc w:val="left"/>
      <w:pPr>
        <w:tabs>
          <w:tab w:val="num" w:pos="2160"/>
        </w:tabs>
        <w:ind w:left="2160" w:hanging="360"/>
      </w:pPr>
      <w:rPr>
        <w:rFonts w:ascii="Wingdings" w:hAnsi="Wingdings"/>
      </w:rPr>
    </w:lvl>
    <w:lvl w:ilvl="3" w:tplc="9C503A2C">
      <w:start w:val="1"/>
      <w:numFmt w:val="bullet"/>
      <w:lvlText w:val=""/>
      <w:lvlJc w:val="left"/>
      <w:pPr>
        <w:tabs>
          <w:tab w:val="num" w:pos="2880"/>
        </w:tabs>
        <w:ind w:left="2880" w:hanging="360"/>
      </w:pPr>
      <w:rPr>
        <w:rFonts w:ascii="Symbol" w:hAnsi="Symbol"/>
      </w:rPr>
    </w:lvl>
    <w:lvl w:ilvl="4" w:tplc="06D43278">
      <w:start w:val="1"/>
      <w:numFmt w:val="bullet"/>
      <w:lvlText w:val="o"/>
      <w:lvlJc w:val="left"/>
      <w:pPr>
        <w:tabs>
          <w:tab w:val="num" w:pos="3600"/>
        </w:tabs>
        <w:ind w:left="3600" w:hanging="360"/>
      </w:pPr>
      <w:rPr>
        <w:rFonts w:ascii="Courier New" w:hAnsi="Courier New"/>
      </w:rPr>
    </w:lvl>
    <w:lvl w:ilvl="5" w:tplc="73FC2460">
      <w:start w:val="1"/>
      <w:numFmt w:val="bullet"/>
      <w:lvlText w:val=""/>
      <w:lvlJc w:val="left"/>
      <w:pPr>
        <w:tabs>
          <w:tab w:val="num" w:pos="4320"/>
        </w:tabs>
        <w:ind w:left="4320" w:hanging="360"/>
      </w:pPr>
      <w:rPr>
        <w:rFonts w:ascii="Wingdings" w:hAnsi="Wingdings"/>
      </w:rPr>
    </w:lvl>
    <w:lvl w:ilvl="6" w:tplc="0348316E">
      <w:start w:val="1"/>
      <w:numFmt w:val="bullet"/>
      <w:lvlText w:val=""/>
      <w:lvlJc w:val="left"/>
      <w:pPr>
        <w:tabs>
          <w:tab w:val="num" w:pos="5040"/>
        </w:tabs>
        <w:ind w:left="5040" w:hanging="360"/>
      </w:pPr>
      <w:rPr>
        <w:rFonts w:ascii="Symbol" w:hAnsi="Symbol"/>
      </w:rPr>
    </w:lvl>
    <w:lvl w:ilvl="7" w:tplc="AB766624">
      <w:start w:val="1"/>
      <w:numFmt w:val="bullet"/>
      <w:lvlText w:val="o"/>
      <w:lvlJc w:val="left"/>
      <w:pPr>
        <w:tabs>
          <w:tab w:val="num" w:pos="5760"/>
        </w:tabs>
        <w:ind w:left="5760" w:hanging="360"/>
      </w:pPr>
      <w:rPr>
        <w:rFonts w:ascii="Courier New" w:hAnsi="Courier New"/>
      </w:rPr>
    </w:lvl>
    <w:lvl w:ilvl="8" w:tplc="F558F55E">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4"/>
    <w:multiLevelType w:val="hybridMultilevel"/>
    <w:tmpl w:val="00000054"/>
    <w:lvl w:ilvl="0" w:tplc="BD5C176C">
      <w:start w:val="1"/>
      <w:numFmt w:val="bullet"/>
      <w:lvlText w:val=""/>
      <w:lvlPicBulletId w:val="0"/>
      <w:lvlJc w:val="left"/>
      <w:pPr>
        <w:ind w:left="720" w:hanging="360"/>
      </w:pPr>
      <w:rPr>
        <w:rFonts w:ascii="Symbol" w:hAnsi="Symbol"/>
        <w:sz w:val="31"/>
      </w:rPr>
    </w:lvl>
    <w:lvl w:ilvl="1" w:tplc="0318EE10">
      <w:start w:val="1"/>
      <w:numFmt w:val="bullet"/>
      <w:lvlText w:val="o"/>
      <w:lvlJc w:val="left"/>
      <w:pPr>
        <w:tabs>
          <w:tab w:val="num" w:pos="1440"/>
        </w:tabs>
        <w:ind w:left="1440" w:hanging="360"/>
      </w:pPr>
      <w:rPr>
        <w:rFonts w:ascii="Courier New" w:hAnsi="Courier New"/>
      </w:rPr>
    </w:lvl>
    <w:lvl w:ilvl="2" w:tplc="A5625302">
      <w:start w:val="1"/>
      <w:numFmt w:val="bullet"/>
      <w:lvlText w:val=""/>
      <w:lvlJc w:val="left"/>
      <w:pPr>
        <w:tabs>
          <w:tab w:val="num" w:pos="2160"/>
        </w:tabs>
        <w:ind w:left="2160" w:hanging="360"/>
      </w:pPr>
      <w:rPr>
        <w:rFonts w:ascii="Wingdings" w:hAnsi="Wingdings"/>
      </w:rPr>
    </w:lvl>
    <w:lvl w:ilvl="3" w:tplc="EAF44270">
      <w:start w:val="1"/>
      <w:numFmt w:val="bullet"/>
      <w:lvlText w:val=""/>
      <w:lvlJc w:val="left"/>
      <w:pPr>
        <w:tabs>
          <w:tab w:val="num" w:pos="2880"/>
        </w:tabs>
        <w:ind w:left="2880" w:hanging="360"/>
      </w:pPr>
      <w:rPr>
        <w:rFonts w:ascii="Symbol" w:hAnsi="Symbol"/>
      </w:rPr>
    </w:lvl>
    <w:lvl w:ilvl="4" w:tplc="13E47BAA">
      <w:start w:val="1"/>
      <w:numFmt w:val="bullet"/>
      <w:lvlText w:val="o"/>
      <w:lvlJc w:val="left"/>
      <w:pPr>
        <w:tabs>
          <w:tab w:val="num" w:pos="3600"/>
        </w:tabs>
        <w:ind w:left="3600" w:hanging="360"/>
      </w:pPr>
      <w:rPr>
        <w:rFonts w:ascii="Courier New" w:hAnsi="Courier New"/>
      </w:rPr>
    </w:lvl>
    <w:lvl w:ilvl="5" w:tplc="A95EFF8C">
      <w:start w:val="1"/>
      <w:numFmt w:val="bullet"/>
      <w:lvlText w:val=""/>
      <w:lvlJc w:val="left"/>
      <w:pPr>
        <w:tabs>
          <w:tab w:val="num" w:pos="4320"/>
        </w:tabs>
        <w:ind w:left="4320" w:hanging="360"/>
      </w:pPr>
      <w:rPr>
        <w:rFonts w:ascii="Wingdings" w:hAnsi="Wingdings"/>
      </w:rPr>
    </w:lvl>
    <w:lvl w:ilvl="6" w:tplc="5CD4B298">
      <w:start w:val="1"/>
      <w:numFmt w:val="bullet"/>
      <w:lvlText w:val=""/>
      <w:lvlJc w:val="left"/>
      <w:pPr>
        <w:tabs>
          <w:tab w:val="num" w:pos="5040"/>
        </w:tabs>
        <w:ind w:left="5040" w:hanging="360"/>
      </w:pPr>
      <w:rPr>
        <w:rFonts w:ascii="Symbol" w:hAnsi="Symbol"/>
      </w:rPr>
    </w:lvl>
    <w:lvl w:ilvl="7" w:tplc="DD44275E">
      <w:start w:val="1"/>
      <w:numFmt w:val="bullet"/>
      <w:lvlText w:val="o"/>
      <w:lvlJc w:val="left"/>
      <w:pPr>
        <w:tabs>
          <w:tab w:val="num" w:pos="5760"/>
        </w:tabs>
        <w:ind w:left="5760" w:hanging="360"/>
      </w:pPr>
      <w:rPr>
        <w:rFonts w:ascii="Courier New" w:hAnsi="Courier New"/>
      </w:rPr>
    </w:lvl>
    <w:lvl w:ilvl="8" w:tplc="A17C840A">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5"/>
    <w:multiLevelType w:val="hybridMultilevel"/>
    <w:tmpl w:val="00000055"/>
    <w:lvl w:ilvl="0" w:tplc="A9D28B78">
      <w:start w:val="1"/>
      <w:numFmt w:val="bullet"/>
      <w:lvlText w:val=""/>
      <w:lvlPicBulletId w:val="0"/>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6"/>
    <w:multiLevelType w:val="hybridMultilevel"/>
    <w:tmpl w:val="00000056"/>
    <w:lvl w:ilvl="0" w:tplc="214CB3EC">
      <w:start w:val="1"/>
      <w:numFmt w:val="bullet"/>
      <w:lvlText w:val=""/>
      <w:lvlPicBulletId w:val="0"/>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7"/>
    <w:multiLevelType w:val="hybridMultilevel"/>
    <w:tmpl w:val="00000057"/>
    <w:lvl w:ilvl="0" w:tplc="BB122EBE">
      <w:start w:val="1"/>
      <w:numFmt w:val="bullet"/>
      <w:lvlText w:val=""/>
      <w:lvlPicBulletId w:val="0"/>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8"/>
    <w:multiLevelType w:val="hybridMultilevel"/>
    <w:tmpl w:val="00000058"/>
    <w:lvl w:ilvl="0" w:tplc="6882BBAE">
      <w:start w:val="1"/>
      <w:numFmt w:val="bullet"/>
      <w:lvlText w:val=""/>
      <w:lvlPicBulletId w:val="0"/>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88" w15:restartNumberingAfterBreak="0">
    <w:nsid w:val="00000059"/>
    <w:multiLevelType w:val="hybridMultilevel"/>
    <w:tmpl w:val="00000059"/>
    <w:lvl w:ilvl="0" w:tplc="583C5B22">
      <w:start w:val="1"/>
      <w:numFmt w:val="bullet"/>
      <w:lvlText w:val=""/>
      <w:lvlPicBulletId w:val="0"/>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A"/>
    <w:multiLevelType w:val="hybridMultilevel"/>
    <w:tmpl w:val="0000005A"/>
    <w:lvl w:ilvl="0" w:tplc="CD248922">
      <w:start w:val="1"/>
      <w:numFmt w:val="bullet"/>
      <w:lvlText w:val=""/>
      <w:lvlPicBulletId w:val="0"/>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B"/>
    <w:multiLevelType w:val="hybridMultilevel"/>
    <w:tmpl w:val="0000005B"/>
    <w:lvl w:ilvl="0" w:tplc="8280EEEC">
      <w:start w:val="1"/>
      <w:numFmt w:val="bullet"/>
      <w:lvlText w:val=""/>
      <w:lvlPicBulletId w:val="0"/>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D"/>
    <w:multiLevelType w:val="hybridMultilevel"/>
    <w:tmpl w:val="0000005D"/>
    <w:lvl w:ilvl="0" w:tplc="A996937A">
      <w:start w:val="1"/>
      <w:numFmt w:val="bullet"/>
      <w:lvlText w:val=""/>
      <w:lvlPicBulletId w:val="0"/>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E"/>
    <w:multiLevelType w:val="hybridMultilevel"/>
    <w:tmpl w:val="0000005E"/>
    <w:lvl w:ilvl="0" w:tplc="B1BE4446">
      <w:start w:val="1"/>
      <w:numFmt w:val="bullet"/>
      <w:lvlText w:val=""/>
      <w:lvlPicBulletId w:val="0"/>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94" w15:restartNumberingAfterBreak="0">
    <w:nsid w:val="0000005F"/>
    <w:multiLevelType w:val="hybridMultilevel"/>
    <w:tmpl w:val="0000005F"/>
    <w:lvl w:ilvl="0" w:tplc="43B611AA">
      <w:start w:val="1"/>
      <w:numFmt w:val="bullet"/>
      <w:lvlText w:val=""/>
      <w:lvlPicBulletId w:val="0"/>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0"/>
    <w:multiLevelType w:val="hybridMultilevel"/>
    <w:tmpl w:val="00000060"/>
    <w:lvl w:ilvl="0" w:tplc="529EF1EC">
      <w:start w:val="1"/>
      <w:numFmt w:val="bullet"/>
      <w:lvlText w:val=""/>
      <w:lvlPicBulletId w:val="0"/>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1"/>
    <w:multiLevelType w:val="hybridMultilevel"/>
    <w:tmpl w:val="00000061"/>
    <w:lvl w:ilvl="0" w:tplc="4768D326">
      <w:start w:val="1"/>
      <w:numFmt w:val="bullet"/>
      <w:lvlText w:val=""/>
      <w:lvlPicBulletId w:val="0"/>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3"/>
    <w:multiLevelType w:val="hybridMultilevel"/>
    <w:tmpl w:val="00000063"/>
    <w:lvl w:ilvl="0" w:tplc="81F28B58">
      <w:start w:val="1"/>
      <w:numFmt w:val="bullet"/>
      <w:lvlText w:val=""/>
      <w:lvlPicBulletId w:val="0"/>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5"/>
    <w:multiLevelType w:val="hybridMultilevel"/>
    <w:tmpl w:val="00000065"/>
    <w:lvl w:ilvl="0" w:tplc="2376E840">
      <w:start w:val="1"/>
      <w:numFmt w:val="bullet"/>
      <w:lvlText w:val=""/>
      <w:lvlPicBulletId w:val="0"/>
      <w:lvlJc w:val="left"/>
      <w:pPr>
        <w:ind w:left="720" w:hanging="360"/>
      </w:pPr>
      <w:rPr>
        <w:rFonts w:ascii="Symbol" w:hAnsi="Symbol"/>
        <w:sz w:val="31"/>
      </w:rPr>
    </w:lvl>
    <w:lvl w:ilvl="1" w:tplc="9A727718">
      <w:start w:val="1"/>
      <w:numFmt w:val="bullet"/>
      <w:lvlText w:val="o"/>
      <w:lvlJc w:val="left"/>
      <w:pPr>
        <w:tabs>
          <w:tab w:val="num" w:pos="1440"/>
        </w:tabs>
        <w:ind w:left="1440" w:hanging="360"/>
      </w:pPr>
      <w:rPr>
        <w:rFonts w:ascii="Courier New" w:hAnsi="Courier New"/>
      </w:rPr>
    </w:lvl>
    <w:lvl w:ilvl="2" w:tplc="3AA4FC98">
      <w:start w:val="1"/>
      <w:numFmt w:val="bullet"/>
      <w:lvlText w:val=""/>
      <w:lvlJc w:val="left"/>
      <w:pPr>
        <w:tabs>
          <w:tab w:val="num" w:pos="2160"/>
        </w:tabs>
        <w:ind w:left="2160" w:hanging="360"/>
      </w:pPr>
      <w:rPr>
        <w:rFonts w:ascii="Wingdings" w:hAnsi="Wingdings"/>
      </w:rPr>
    </w:lvl>
    <w:lvl w:ilvl="3" w:tplc="E96A10AE">
      <w:start w:val="1"/>
      <w:numFmt w:val="bullet"/>
      <w:lvlText w:val=""/>
      <w:lvlJc w:val="left"/>
      <w:pPr>
        <w:tabs>
          <w:tab w:val="num" w:pos="2880"/>
        </w:tabs>
        <w:ind w:left="2880" w:hanging="360"/>
      </w:pPr>
      <w:rPr>
        <w:rFonts w:ascii="Symbol" w:hAnsi="Symbol"/>
      </w:rPr>
    </w:lvl>
    <w:lvl w:ilvl="4" w:tplc="5C92B08C">
      <w:start w:val="1"/>
      <w:numFmt w:val="bullet"/>
      <w:lvlText w:val="o"/>
      <w:lvlJc w:val="left"/>
      <w:pPr>
        <w:tabs>
          <w:tab w:val="num" w:pos="3600"/>
        </w:tabs>
        <w:ind w:left="3600" w:hanging="360"/>
      </w:pPr>
      <w:rPr>
        <w:rFonts w:ascii="Courier New" w:hAnsi="Courier New"/>
      </w:rPr>
    </w:lvl>
    <w:lvl w:ilvl="5" w:tplc="6D80265C">
      <w:start w:val="1"/>
      <w:numFmt w:val="bullet"/>
      <w:lvlText w:val=""/>
      <w:lvlJc w:val="left"/>
      <w:pPr>
        <w:tabs>
          <w:tab w:val="num" w:pos="4320"/>
        </w:tabs>
        <w:ind w:left="4320" w:hanging="360"/>
      </w:pPr>
      <w:rPr>
        <w:rFonts w:ascii="Wingdings" w:hAnsi="Wingdings"/>
      </w:rPr>
    </w:lvl>
    <w:lvl w:ilvl="6" w:tplc="E9E46C1E">
      <w:start w:val="1"/>
      <w:numFmt w:val="bullet"/>
      <w:lvlText w:val=""/>
      <w:lvlJc w:val="left"/>
      <w:pPr>
        <w:tabs>
          <w:tab w:val="num" w:pos="5040"/>
        </w:tabs>
        <w:ind w:left="5040" w:hanging="360"/>
      </w:pPr>
      <w:rPr>
        <w:rFonts w:ascii="Symbol" w:hAnsi="Symbol"/>
      </w:rPr>
    </w:lvl>
    <w:lvl w:ilvl="7" w:tplc="4EFA57BC">
      <w:start w:val="1"/>
      <w:numFmt w:val="bullet"/>
      <w:lvlText w:val="o"/>
      <w:lvlJc w:val="left"/>
      <w:pPr>
        <w:tabs>
          <w:tab w:val="num" w:pos="5760"/>
        </w:tabs>
        <w:ind w:left="5760" w:hanging="360"/>
      </w:pPr>
      <w:rPr>
        <w:rFonts w:ascii="Courier New" w:hAnsi="Courier New"/>
      </w:rPr>
    </w:lvl>
    <w:lvl w:ilvl="8" w:tplc="5A0294AC">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D"/>
    <w:multiLevelType w:val="hybridMultilevel"/>
    <w:tmpl w:val="0000006D"/>
    <w:lvl w:ilvl="0" w:tplc="085AE8DA">
      <w:start w:val="1"/>
      <w:numFmt w:val="bullet"/>
      <w:lvlText w:val=""/>
      <w:lvlPicBulletId w:val="0"/>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6E"/>
    <w:multiLevelType w:val="hybridMultilevel"/>
    <w:tmpl w:val="0000006E"/>
    <w:lvl w:ilvl="0" w:tplc="40BCFAE4">
      <w:start w:val="1"/>
      <w:numFmt w:val="bullet"/>
      <w:lvlText w:val=""/>
      <w:lvlPicBulletId w:val="0"/>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6F"/>
    <w:multiLevelType w:val="hybridMultilevel"/>
    <w:tmpl w:val="0000006F"/>
    <w:lvl w:ilvl="0" w:tplc="DCB0D250">
      <w:start w:val="1"/>
      <w:numFmt w:val="bullet"/>
      <w:lvlText w:val=""/>
      <w:lvlPicBulletId w:val="0"/>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0"/>
    <w:multiLevelType w:val="hybridMultilevel"/>
    <w:tmpl w:val="00000070"/>
    <w:lvl w:ilvl="0" w:tplc="48BCE830">
      <w:start w:val="1"/>
      <w:numFmt w:val="bullet"/>
      <w:lvlText w:val=""/>
      <w:lvlPicBulletId w:val="0"/>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1"/>
    <w:multiLevelType w:val="hybridMultilevel"/>
    <w:tmpl w:val="00000071"/>
    <w:lvl w:ilvl="0" w:tplc="041ABB66">
      <w:start w:val="1"/>
      <w:numFmt w:val="bullet"/>
      <w:lvlText w:val=""/>
      <w:lvlPicBulletId w:val="0"/>
      <w:lvlJc w:val="left"/>
      <w:pPr>
        <w:ind w:left="720" w:hanging="360"/>
      </w:pPr>
      <w:rPr>
        <w:rFonts w:ascii="Symbol" w:hAnsi="Symbol"/>
        <w:sz w:val="31"/>
      </w:rPr>
    </w:lvl>
    <w:lvl w:ilvl="1" w:tplc="ED2EB992">
      <w:start w:val="1"/>
      <w:numFmt w:val="bullet"/>
      <w:lvlText w:val="o"/>
      <w:lvlJc w:val="left"/>
      <w:pPr>
        <w:tabs>
          <w:tab w:val="num" w:pos="1440"/>
        </w:tabs>
        <w:ind w:left="1440" w:hanging="360"/>
      </w:pPr>
      <w:rPr>
        <w:rFonts w:ascii="Courier New" w:hAnsi="Courier New"/>
      </w:rPr>
    </w:lvl>
    <w:lvl w:ilvl="2" w:tplc="B48A8B3E">
      <w:start w:val="1"/>
      <w:numFmt w:val="bullet"/>
      <w:lvlText w:val=""/>
      <w:lvlJc w:val="left"/>
      <w:pPr>
        <w:tabs>
          <w:tab w:val="num" w:pos="2160"/>
        </w:tabs>
        <w:ind w:left="2160" w:hanging="360"/>
      </w:pPr>
      <w:rPr>
        <w:rFonts w:ascii="Wingdings" w:hAnsi="Wingdings"/>
      </w:rPr>
    </w:lvl>
    <w:lvl w:ilvl="3" w:tplc="5650B830">
      <w:start w:val="1"/>
      <w:numFmt w:val="bullet"/>
      <w:lvlText w:val=""/>
      <w:lvlJc w:val="left"/>
      <w:pPr>
        <w:tabs>
          <w:tab w:val="num" w:pos="2880"/>
        </w:tabs>
        <w:ind w:left="2880" w:hanging="360"/>
      </w:pPr>
      <w:rPr>
        <w:rFonts w:ascii="Symbol" w:hAnsi="Symbol"/>
      </w:rPr>
    </w:lvl>
    <w:lvl w:ilvl="4" w:tplc="BBE4CFD0">
      <w:start w:val="1"/>
      <w:numFmt w:val="bullet"/>
      <w:lvlText w:val="o"/>
      <w:lvlJc w:val="left"/>
      <w:pPr>
        <w:tabs>
          <w:tab w:val="num" w:pos="3600"/>
        </w:tabs>
        <w:ind w:left="3600" w:hanging="360"/>
      </w:pPr>
      <w:rPr>
        <w:rFonts w:ascii="Courier New" w:hAnsi="Courier New"/>
      </w:rPr>
    </w:lvl>
    <w:lvl w:ilvl="5" w:tplc="E6A283E4">
      <w:start w:val="1"/>
      <w:numFmt w:val="bullet"/>
      <w:lvlText w:val=""/>
      <w:lvlJc w:val="left"/>
      <w:pPr>
        <w:tabs>
          <w:tab w:val="num" w:pos="4320"/>
        </w:tabs>
        <w:ind w:left="4320" w:hanging="360"/>
      </w:pPr>
      <w:rPr>
        <w:rFonts w:ascii="Wingdings" w:hAnsi="Wingdings"/>
      </w:rPr>
    </w:lvl>
    <w:lvl w:ilvl="6" w:tplc="6AF494E6">
      <w:start w:val="1"/>
      <w:numFmt w:val="bullet"/>
      <w:lvlText w:val=""/>
      <w:lvlJc w:val="left"/>
      <w:pPr>
        <w:tabs>
          <w:tab w:val="num" w:pos="5040"/>
        </w:tabs>
        <w:ind w:left="5040" w:hanging="360"/>
      </w:pPr>
      <w:rPr>
        <w:rFonts w:ascii="Symbol" w:hAnsi="Symbol"/>
      </w:rPr>
    </w:lvl>
    <w:lvl w:ilvl="7" w:tplc="EA24EBD0">
      <w:start w:val="1"/>
      <w:numFmt w:val="bullet"/>
      <w:lvlText w:val="o"/>
      <w:lvlJc w:val="left"/>
      <w:pPr>
        <w:tabs>
          <w:tab w:val="num" w:pos="5760"/>
        </w:tabs>
        <w:ind w:left="5760" w:hanging="360"/>
      </w:pPr>
      <w:rPr>
        <w:rFonts w:ascii="Courier New" w:hAnsi="Courier New"/>
      </w:rPr>
    </w:lvl>
    <w:lvl w:ilvl="8" w:tplc="4A4CDB82">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2"/>
    <w:multiLevelType w:val="hybridMultilevel"/>
    <w:tmpl w:val="00000072"/>
    <w:lvl w:ilvl="0" w:tplc="AC188DB2">
      <w:start w:val="1"/>
      <w:numFmt w:val="bullet"/>
      <w:lvlText w:val=""/>
      <w:lvlPicBulletId w:val="0"/>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3"/>
    <w:multiLevelType w:val="hybridMultilevel"/>
    <w:tmpl w:val="00000073"/>
    <w:lvl w:ilvl="0" w:tplc="5D7CBAD4">
      <w:start w:val="1"/>
      <w:numFmt w:val="bullet"/>
      <w:lvlText w:val=""/>
      <w:lvlPicBulletId w:val="0"/>
      <w:lvlJc w:val="left"/>
      <w:pPr>
        <w:ind w:left="720" w:hanging="360"/>
      </w:pPr>
      <w:rPr>
        <w:rFonts w:ascii="Symbol" w:hAnsi="Symbol"/>
        <w:sz w:val="31"/>
      </w:rPr>
    </w:lvl>
    <w:lvl w:ilvl="1" w:tplc="0D70F6F2">
      <w:start w:val="1"/>
      <w:numFmt w:val="bullet"/>
      <w:lvlText w:val="o"/>
      <w:lvlJc w:val="left"/>
      <w:pPr>
        <w:tabs>
          <w:tab w:val="num" w:pos="1440"/>
        </w:tabs>
        <w:ind w:left="1440" w:hanging="360"/>
      </w:pPr>
      <w:rPr>
        <w:rFonts w:ascii="Courier New" w:hAnsi="Courier New"/>
      </w:rPr>
    </w:lvl>
    <w:lvl w:ilvl="2" w:tplc="657A67C4">
      <w:start w:val="1"/>
      <w:numFmt w:val="bullet"/>
      <w:lvlText w:val=""/>
      <w:lvlJc w:val="left"/>
      <w:pPr>
        <w:tabs>
          <w:tab w:val="num" w:pos="2160"/>
        </w:tabs>
        <w:ind w:left="2160" w:hanging="360"/>
      </w:pPr>
      <w:rPr>
        <w:rFonts w:ascii="Wingdings" w:hAnsi="Wingdings"/>
      </w:rPr>
    </w:lvl>
    <w:lvl w:ilvl="3" w:tplc="301C0AD8">
      <w:start w:val="1"/>
      <w:numFmt w:val="bullet"/>
      <w:lvlText w:val=""/>
      <w:lvlJc w:val="left"/>
      <w:pPr>
        <w:tabs>
          <w:tab w:val="num" w:pos="2880"/>
        </w:tabs>
        <w:ind w:left="2880" w:hanging="360"/>
      </w:pPr>
      <w:rPr>
        <w:rFonts w:ascii="Symbol" w:hAnsi="Symbol"/>
      </w:rPr>
    </w:lvl>
    <w:lvl w:ilvl="4" w:tplc="6EF2A7C8">
      <w:start w:val="1"/>
      <w:numFmt w:val="bullet"/>
      <w:lvlText w:val="o"/>
      <w:lvlJc w:val="left"/>
      <w:pPr>
        <w:tabs>
          <w:tab w:val="num" w:pos="3600"/>
        </w:tabs>
        <w:ind w:left="3600" w:hanging="360"/>
      </w:pPr>
      <w:rPr>
        <w:rFonts w:ascii="Courier New" w:hAnsi="Courier New"/>
      </w:rPr>
    </w:lvl>
    <w:lvl w:ilvl="5" w:tplc="22BA87F8">
      <w:start w:val="1"/>
      <w:numFmt w:val="bullet"/>
      <w:lvlText w:val=""/>
      <w:lvlJc w:val="left"/>
      <w:pPr>
        <w:tabs>
          <w:tab w:val="num" w:pos="4320"/>
        </w:tabs>
        <w:ind w:left="4320" w:hanging="360"/>
      </w:pPr>
      <w:rPr>
        <w:rFonts w:ascii="Wingdings" w:hAnsi="Wingdings"/>
      </w:rPr>
    </w:lvl>
    <w:lvl w:ilvl="6" w:tplc="D6343A84">
      <w:start w:val="1"/>
      <w:numFmt w:val="bullet"/>
      <w:lvlText w:val=""/>
      <w:lvlJc w:val="left"/>
      <w:pPr>
        <w:tabs>
          <w:tab w:val="num" w:pos="5040"/>
        </w:tabs>
        <w:ind w:left="5040" w:hanging="360"/>
      </w:pPr>
      <w:rPr>
        <w:rFonts w:ascii="Symbol" w:hAnsi="Symbol"/>
      </w:rPr>
    </w:lvl>
    <w:lvl w:ilvl="7" w:tplc="49B0496E">
      <w:start w:val="1"/>
      <w:numFmt w:val="bullet"/>
      <w:lvlText w:val="o"/>
      <w:lvlJc w:val="left"/>
      <w:pPr>
        <w:tabs>
          <w:tab w:val="num" w:pos="5760"/>
        </w:tabs>
        <w:ind w:left="5760" w:hanging="360"/>
      </w:pPr>
      <w:rPr>
        <w:rFonts w:ascii="Courier New" w:hAnsi="Courier New"/>
      </w:rPr>
    </w:lvl>
    <w:lvl w:ilvl="8" w:tplc="55E24862">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4"/>
    <w:multiLevelType w:val="hybridMultilevel"/>
    <w:tmpl w:val="00000074"/>
    <w:lvl w:ilvl="0" w:tplc="739ECFE8">
      <w:start w:val="1"/>
      <w:numFmt w:val="bullet"/>
      <w:lvlText w:val=""/>
      <w:lvlPicBulletId w:val="0"/>
      <w:lvlJc w:val="left"/>
      <w:pPr>
        <w:ind w:left="720" w:hanging="360"/>
      </w:pPr>
      <w:rPr>
        <w:rFonts w:ascii="Symbol" w:hAnsi="Symbol"/>
        <w:sz w:val="31"/>
      </w:rPr>
    </w:lvl>
    <w:lvl w:ilvl="1" w:tplc="77882922">
      <w:start w:val="1"/>
      <w:numFmt w:val="bullet"/>
      <w:lvlText w:val="o"/>
      <w:lvlJc w:val="left"/>
      <w:pPr>
        <w:tabs>
          <w:tab w:val="num" w:pos="1440"/>
        </w:tabs>
        <w:ind w:left="1440" w:hanging="360"/>
      </w:pPr>
      <w:rPr>
        <w:rFonts w:ascii="Courier New" w:hAnsi="Courier New"/>
      </w:rPr>
    </w:lvl>
    <w:lvl w:ilvl="2" w:tplc="89306D9A">
      <w:start w:val="1"/>
      <w:numFmt w:val="bullet"/>
      <w:lvlText w:val=""/>
      <w:lvlJc w:val="left"/>
      <w:pPr>
        <w:tabs>
          <w:tab w:val="num" w:pos="2160"/>
        </w:tabs>
        <w:ind w:left="2160" w:hanging="360"/>
      </w:pPr>
      <w:rPr>
        <w:rFonts w:ascii="Wingdings" w:hAnsi="Wingdings"/>
      </w:rPr>
    </w:lvl>
    <w:lvl w:ilvl="3" w:tplc="18DE844E">
      <w:start w:val="1"/>
      <w:numFmt w:val="bullet"/>
      <w:lvlText w:val=""/>
      <w:lvlJc w:val="left"/>
      <w:pPr>
        <w:tabs>
          <w:tab w:val="num" w:pos="2880"/>
        </w:tabs>
        <w:ind w:left="2880" w:hanging="360"/>
      </w:pPr>
      <w:rPr>
        <w:rFonts w:ascii="Symbol" w:hAnsi="Symbol"/>
      </w:rPr>
    </w:lvl>
    <w:lvl w:ilvl="4" w:tplc="15A0DA24">
      <w:start w:val="1"/>
      <w:numFmt w:val="bullet"/>
      <w:lvlText w:val="o"/>
      <w:lvlJc w:val="left"/>
      <w:pPr>
        <w:tabs>
          <w:tab w:val="num" w:pos="3600"/>
        </w:tabs>
        <w:ind w:left="3600" w:hanging="360"/>
      </w:pPr>
      <w:rPr>
        <w:rFonts w:ascii="Courier New" w:hAnsi="Courier New"/>
      </w:rPr>
    </w:lvl>
    <w:lvl w:ilvl="5" w:tplc="38547860">
      <w:start w:val="1"/>
      <w:numFmt w:val="bullet"/>
      <w:lvlText w:val=""/>
      <w:lvlJc w:val="left"/>
      <w:pPr>
        <w:tabs>
          <w:tab w:val="num" w:pos="4320"/>
        </w:tabs>
        <w:ind w:left="4320" w:hanging="360"/>
      </w:pPr>
      <w:rPr>
        <w:rFonts w:ascii="Wingdings" w:hAnsi="Wingdings"/>
      </w:rPr>
    </w:lvl>
    <w:lvl w:ilvl="6" w:tplc="5D4E0D04">
      <w:start w:val="1"/>
      <w:numFmt w:val="bullet"/>
      <w:lvlText w:val=""/>
      <w:lvlJc w:val="left"/>
      <w:pPr>
        <w:tabs>
          <w:tab w:val="num" w:pos="5040"/>
        </w:tabs>
        <w:ind w:left="5040" w:hanging="360"/>
      </w:pPr>
      <w:rPr>
        <w:rFonts w:ascii="Symbol" w:hAnsi="Symbol"/>
      </w:rPr>
    </w:lvl>
    <w:lvl w:ilvl="7" w:tplc="C8A26DCA">
      <w:start w:val="1"/>
      <w:numFmt w:val="bullet"/>
      <w:lvlText w:val="o"/>
      <w:lvlJc w:val="left"/>
      <w:pPr>
        <w:tabs>
          <w:tab w:val="num" w:pos="5760"/>
        </w:tabs>
        <w:ind w:left="5760" w:hanging="360"/>
      </w:pPr>
      <w:rPr>
        <w:rFonts w:ascii="Courier New" w:hAnsi="Courier New"/>
      </w:rPr>
    </w:lvl>
    <w:lvl w:ilvl="8" w:tplc="4CEE9A62">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5"/>
    <w:multiLevelType w:val="hybridMultilevel"/>
    <w:tmpl w:val="00000075"/>
    <w:lvl w:ilvl="0" w:tplc="A3407F4A">
      <w:start w:val="1"/>
      <w:numFmt w:val="bullet"/>
      <w:lvlText w:val=""/>
      <w:lvlPicBulletId w:val="0"/>
      <w:lvlJc w:val="left"/>
      <w:pPr>
        <w:ind w:left="720" w:hanging="360"/>
      </w:pPr>
      <w:rPr>
        <w:rFonts w:ascii="Symbol" w:hAnsi="Symbol"/>
        <w:sz w:val="31"/>
      </w:rPr>
    </w:lvl>
    <w:lvl w:ilvl="1" w:tplc="CF2417D2">
      <w:start w:val="1"/>
      <w:numFmt w:val="bullet"/>
      <w:lvlText w:val="o"/>
      <w:lvlJc w:val="left"/>
      <w:pPr>
        <w:tabs>
          <w:tab w:val="num" w:pos="1440"/>
        </w:tabs>
        <w:ind w:left="1440" w:hanging="360"/>
      </w:pPr>
      <w:rPr>
        <w:rFonts w:ascii="Courier New" w:hAnsi="Courier New"/>
      </w:rPr>
    </w:lvl>
    <w:lvl w:ilvl="2" w:tplc="3FBA2B34">
      <w:start w:val="1"/>
      <w:numFmt w:val="bullet"/>
      <w:lvlText w:val=""/>
      <w:lvlJc w:val="left"/>
      <w:pPr>
        <w:tabs>
          <w:tab w:val="num" w:pos="2160"/>
        </w:tabs>
        <w:ind w:left="2160" w:hanging="360"/>
      </w:pPr>
      <w:rPr>
        <w:rFonts w:ascii="Wingdings" w:hAnsi="Wingdings"/>
      </w:rPr>
    </w:lvl>
    <w:lvl w:ilvl="3" w:tplc="B748F616">
      <w:start w:val="1"/>
      <w:numFmt w:val="bullet"/>
      <w:lvlText w:val=""/>
      <w:lvlJc w:val="left"/>
      <w:pPr>
        <w:tabs>
          <w:tab w:val="num" w:pos="2880"/>
        </w:tabs>
        <w:ind w:left="2880" w:hanging="360"/>
      </w:pPr>
      <w:rPr>
        <w:rFonts w:ascii="Symbol" w:hAnsi="Symbol"/>
      </w:rPr>
    </w:lvl>
    <w:lvl w:ilvl="4" w:tplc="55AC204A">
      <w:start w:val="1"/>
      <w:numFmt w:val="bullet"/>
      <w:lvlText w:val="o"/>
      <w:lvlJc w:val="left"/>
      <w:pPr>
        <w:tabs>
          <w:tab w:val="num" w:pos="3600"/>
        </w:tabs>
        <w:ind w:left="3600" w:hanging="360"/>
      </w:pPr>
      <w:rPr>
        <w:rFonts w:ascii="Courier New" w:hAnsi="Courier New"/>
      </w:rPr>
    </w:lvl>
    <w:lvl w:ilvl="5" w:tplc="13FC1564">
      <w:start w:val="1"/>
      <w:numFmt w:val="bullet"/>
      <w:lvlText w:val=""/>
      <w:lvlJc w:val="left"/>
      <w:pPr>
        <w:tabs>
          <w:tab w:val="num" w:pos="4320"/>
        </w:tabs>
        <w:ind w:left="4320" w:hanging="360"/>
      </w:pPr>
      <w:rPr>
        <w:rFonts w:ascii="Wingdings" w:hAnsi="Wingdings"/>
      </w:rPr>
    </w:lvl>
    <w:lvl w:ilvl="6" w:tplc="F0CAF8CE">
      <w:start w:val="1"/>
      <w:numFmt w:val="bullet"/>
      <w:lvlText w:val=""/>
      <w:lvlJc w:val="left"/>
      <w:pPr>
        <w:tabs>
          <w:tab w:val="num" w:pos="5040"/>
        </w:tabs>
        <w:ind w:left="5040" w:hanging="360"/>
      </w:pPr>
      <w:rPr>
        <w:rFonts w:ascii="Symbol" w:hAnsi="Symbol"/>
      </w:rPr>
    </w:lvl>
    <w:lvl w:ilvl="7" w:tplc="9CCA6E2A">
      <w:start w:val="1"/>
      <w:numFmt w:val="bullet"/>
      <w:lvlText w:val="o"/>
      <w:lvlJc w:val="left"/>
      <w:pPr>
        <w:tabs>
          <w:tab w:val="num" w:pos="5760"/>
        </w:tabs>
        <w:ind w:left="5760" w:hanging="360"/>
      </w:pPr>
      <w:rPr>
        <w:rFonts w:ascii="Courier New" w:hAnsi="Courier New"/>
      </w:rPr>
    </w:lvl>
    <w:lvl w:ilvl="8" w:tplc="99BE7E68">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6"/>
    <w:multiLevelType w:val="hybridMultilevel"/>
    <w:tmpl w:val="00000076"/>
    <w:lvl w:ilvl="0" w:tplc="367210B6">
      <w:start w:val="1"/>
      <w:numFmt w:val="bullet"/>
      <w:lvlText w:val=""/>
      <w:lvlPicBulletId w:val="0"/>
      <w:lvlJc w:val="left"/>
      <w:pPr>
        <w:ind w:left="720" w:hanging="360"/>
      </w:pPr>
      <w:rPr>
        <w:rFonts w:ascii="Symbol" w:hAnsi="Symbol"/>
        <w:sz w:val="31"/>
      </w:rPr>
    </w:lvl>
    <w:lvl w:ilvl="1" w:tplc="82080954">
      <w:start w:val="1"/>
      <w:numFmt w:val="bullet"/>
      <w:lvlText w:val="o"/>
      <w:lvlJc w:val="left"/>
      <w:pPr>
        <w:tabs>
          <w:tab w:val="num" w:pos="1440"/>
        </w:tabs>
        <w:ind w:left="1440" w:hanging="360"/>
      </w:pPr>
      <w:rPr>
        <w:rFonts w:ascii="Courier New" w:hAnsi="Courier New"/>
      </w:rPr>
    </w:lvl>
    <w:lvl w:ilvl="2" w:tplc="3A4E1248">
      <w:start w:val="1"/>
      <w:numFmt w:val="bullet"/>
      <w:lvlText w:val=""/>
      <w:lvlJc w:val="left"/>
      <w:pPr>
        <w:tabs>
          <w:tab w:val="num" w:pos="2160"/>
        </w:tabs>
        <w:ind w:left="2160" w:hanging="360"/>
      </w:pPr>
      <w:rPr>
        <w:rFonts w:ascii="Wingdings" w:hAnsi="Wingdings"/>
      </w:rPr>
    </w:lvl>
    <w:lvl w:ilvl="3" w:tplc="BDDE9F34">
      <w:start w:val="1"/>
      <w:numFmt w:val="bullet"/>
      <w:lvlText w:val=""/>
      <w:lvlJc w:val="left"/>
      <w:pPr>
        <w:tabs>
          <w:tab w:val="num" w:pos="2880"/>
        </w:tabs>
        <w:ind w:left="2880" w:hanging="360"/>
      </w:pPr>
      <w:rPr>
        <w:rFonts w:ascii="Symbol" w:hAnsi="Symbol"/>
      </w:rPr>
    </w:lvl>
    <w:lvl w:ilvl="4" w:tplc="269EE870">
      <w:start w:val="1"/>
      <w:numFmt w:val="bullet"/>
      <w:lvlText w:val="o"/>
      <w:lvlJc w:val="left"/>
      <w:pPr>
        <w:tabs>
          <w:tab w:val="num" w:pos="3600"/>
        </w:tabs>
        <w:ind w:left="3600" w:hanging="360"/>
      </w:pPr>
      <w:rPr>
        <w:rFonts w:ascii="Courier New" w:hAnsi="Courier New"/>
      </w:rPr>
    </w:lvl>
    <w:lvl w:ilvl="5" w:tplc="BCB4C910">
      <w:start w:val="1"/>
      <w:numFmt w:val="bullet"/>
      <w:lvlText w:val=""/>
      <w:lvlJc w:val="left"/>
      <w:pPr>
        <w:tabs>
          <w:tab w:val="num" w:pos="4320"/>
        </w:tabs>
        <w:ind w:left="4320" w:hanging="360"/>
      </w:pPr>
      <w:rPr>
        <w:rFonts w:ascii="Wingdings" w:hAnsi="Wingdings"/>
      </w:rPr>
    </w:lvl>
    <w:lvl w:ilvl="6" w:tplc="044C5818">
      <w:start w:val="1"/>
      <w:numFmt w:val="bullet"/>
      <w:lvlText w:val=""/>
      <w:lvlJc w:val="left"/>
      <w:pPr>
        <w:tabs>
          <w:tab w:val="num" w:pos="5040"/>
        </w:tabs>
        <w:ind w:left="5040" w:hanging="360"/>
      </w:pPr>
      <w:rPr>
        <w:rFonts w:ascii="Symbol" w:hAnsi="Symbol"/>
      </w:rPr>
    </w:lvl>
    <w:lvl w:ilvl="7" w:tplc="213207D4">
      <w:start w:val="1"/>
      <w:numFmt w:val="bullet"/>
      <w:lvlText w:val="o"/>
      <w:lvlJc w:val="left"/>
      <w:pPr>
        <w:tabs>
          <w:tab w:val="num" w:pos="5760"/>
        </w:tabs>
        <w:ind w:left="5760" w:hanging="360"/>
      </w:pPr>
      <w:rPr>
        <w:rFonts w:ascii="Courier New" w:hAnsi="Courier New"/>
      </w:rPr>
    </w:lvl>
    <w:lvl w:ilvl="8" w:tplc="C4C2E058">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77"/>
    <w:multiLevelType w:val="hybridMultilevel"/>
    <w:tmpl w:val="00000077"/>
    <w:lvl w:ilvl="0" w:tplc="352AFBEA">
      <w:start w:val="1"/>
      <w:numFmt w:val="bullet"/>
      <w:lvlText w:val=""/>
      <w:lvlPicBulletId w:val="0"/>
      <w:lvlJc w:val="left"/>
      <w:pPr>
        <w:ind w:left="720" w:hanging="360"/>
      </w:pPr>
      <w:rPr>
        <w:rFonts w:ascii="Symbol" w:hAnsi="Symbol"/>
        <w:sz w:val="31"/>
      </w:rPr>
    </w:lvl>
    <w:lvl w:ilvl="1" w:tplc="0BA03648">
      <w:start w:val="1"/>
      <w:numFmt w:val="bullet"/>
      <w:lvlText w:val="o"/>
      <w:lvlJc w:val="left"/>
      <w:pPr>
        <w:tabs>
          <w:tab w:val="num" w:pos="1440"/>
        </w:tabs>
        <w:ind w:left="1440" w:hanging="360"/>
      </w:pPr>
      <w:rPr>
        <w:rFonts w:ascii="Courier New" w:hAnsi="Courier New"/>
      </w:rPr>
    </w:lvl>
    <w:lvl w:ilvl="2" w:tplc="AFF4D7A0">
      <w:start w:val="1"/>
      <w:numFmt w:val="bullet"/>
      <w:lvlText w:val=""/>
      <w:lvlJc w:val="left"/>
      <w:pPr>
        <w:tabs>
          <w:tab w:val="num" w:pos="2160"/>
        </w:tabs>
        <w:ind w:left="2160" w:hanging="360"/>
      </w:pPr>
      <w:rPr>
        <w:rFonts w:ascii="Wingdings" w:hAnsi="Wingdings"/>
      </w:rPr>
    </w:lvl>
    <w:lvl w:ilvl="3" w:tplc="99FCBEDE">
      <w:start w:val="1"/>
      <w:numFmt w:val="bullet"/>
      <w:lvlText w:val=""/>
      <w:lvlJc w:val="left"/>
      <w:pPr>
        <w:tabs>
          <w:tab w:val="num" w:pos="2880"/>
        </w:tabs>
        <w:ind w:left="2880" w:hanging="360"/>
      </w:pPr>
      <w:rPr>
        <w:rFonts w:ascii="Symbol" w:hAnsi="Symbol"/>
      </w:rPr>
    </w:lvl>
    <w:lvl w:ilvl="4" w:tplc="D88872DA">
      <w:start w:val="1"/>
      <w:numFmt w:val="bullet"/>
      <w:lvlText w:val="o"/>
      <w:lvlJc w:val="left"/>
      <w:pPr>
        <w:tabs>
          <w:tab w:val="num" w:pos="3600"/>
        </w:tabs>
        <w:ind w:left="3600" w:hanging="360"/>
      </w:pPr>
      <w:rPr>
        <w:rFonts w:ascii="Courier New" w:hAnsi="Courier New"/>
      </w:rPr>
    </w:lvl>
    <w:lvl w:ilvl="5" w:tplc="A8DC82E2">
      <w:start w:val="1"/>
      <w:numFmt w:val="bullet"/>
      <w:lvlText w:val=""/>
      <w:lvlJc w:val="left"/>
      <w:pPr>
        <w:tabs>
          <w:tab w:val="num" w:pos="4320"/>
        </w:tabs>
        <w:ind w:left="4320" w:hanging="360"/>
      </w:pPr>
      <w:rPr>
        <w:rFonts w:ascii="Wingdings" w:hAnsi="Wingdings"/>
      </w:rPr>
    </w:lvl>
    <w:lvl w:ilvl="6" w:tplc="A3A8D1A4">
      <w:start w:val="1"/>
      <w:numFmt w:val="bullet"/>
      <w:lvlText w:val=""/>
      <w:lvlJc w:val="left"/>
      <w:pPr>
        <w:tabs>
          <w:tab w:val="num" w:pos="5040"/>
        </w:tabs>
        <w:ind w:left="5040" w:hanging="360"/>
      </w:pPr>
      <w:rPr>
        <w:rFonts w:ascii="Symbol" w:hAnsi="Symbol"/>
      </w:rPr>
    </w:lvl>
    <w:lvl w:ilvl="7" w:tplc="FDD0DF8E">
      <w:start w:val="1"/>
      <w:numFmt w:val="bullet"/>
      <w:lvlText w:val="o"/>
      <w:lvlJc w:val="left"/>
      <w:pPr>
        <w:tabs>
          <w:tab w:val="num" w:pos="5760"/>
        </w:tabs>
        <w:ind w:left="5760" w:hanging="360"/>
      </w:pPr>
      <w:rPr>
        <w:rFonts w:ascii="Courier New" w:hAnsi="Courier New"/>
      </w:rPr>
    </w:lvl>
    <w:lvl w:ilvl="8" w:tplc="E66A0130">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78"/>
    <w:multiLevelType w:val="hybridMultilevel"/>
    <w:tmpl w:val="00000078"/>
    <w:lvl w:ilvl="0" w:tplc="5B60D6DC">
      <w:start w:val="1"/>
      <w:numFmt w:val="bullet"/>
      <w:lvlText w:val=""/>
      <w:lvlPicBulletId w:val="0"/>
      <w:lvlJc w:val="left"/>
      <w:pPr>
        <w:ind w:left="720" w:hanging="360"/>
      </w:pPr>
      <w:rPr>
        <w:rFonts w:ascii="Symbol" w:hAnsi="Symbol"/>
        <w:sz w:val="31"/>
      </w:rPr>
    </w:lvl>
    <w:lvl w:ilvl="1" w:tplc="728E3572">
      <w:start w:val="1"/>
      <w:numFmt w:val="bullet"/>
      <w:lvlText w:val="o"/>
      <w:lvlJc w:val="left"/>
      <w:pPr>
        <w:tabs>
          <w:tab w:val="num" w:pos="1440"/>
        </w:tabs>
        <w:ind w:left="1440" w:hanging="360"/>
      </w:pPr>
      <w:rPr>
        <w:rFonts w:ascii="Courier New" w:hAnsi="Courier New"/>
      </w:rPr>
    </w:lvl>
    <w:lvl w:ilvl="2" w:tplc="B0ECBA7C">
      <w:start w:val="1"/>
      <w:numFmt w:val="bullet"/>
      <w:lvlText w:val=""/>
      <w:lvlJc w:val="left"/>
      <w:pPr>
        <w:tabs>
          <w:tab w:val="num" w:pos="2160"/>
        </w:tabs>
        <w:ind w:left="2160" w:hanging="360"/>
      </w:pPr>
      <w:rPr>
        <w:rFonts w:ascii="Wingdings" w:hAnsi="Wingdings"/>
      </w:rPr>
    </w:lvl>
    <w:lvl w:ilvl="3" w:tplc="D9726BA8">
      <w:start w:val="1"/>
      <w:numFmt w:val="bullet"/>
      <w:lvlText w:val=""/>
      <w:lvlJc w:val="left"/>
      <w:pPr>
        <w:tabs>
          <w:tab w:val="num" w:pos="2880"/>
        </w:tabs>
        <w:ind w:left="2880" w:hanging="360"/>
      </w:pPr>
      <w:rPr>
        <w:rFonts w:ascii="Symbol" w:hAnsi="Symbol"/>
      </w:rPr>
    </w:lvl>
    <w:lvl w:ilvl="4" w:tplc="659436D6">
      <w:start w:val="1"/>
      <w:numFmt w:val="bullet"/>
      <w:lvlText w:val="o"/>
      <w:lvlJc w:val="left"/>
      <w:pPr>
        <w:tabs>
          <w:tab w:val="num" w:pos="3600"/>
        </w:tabs>
        <w:ind w:left="3600" w:hanging="360"/>
      </w:pPr>
      <w:rPr>
        <w:rFonts w:ascii="Courier New" w:hAnsi="Courier New"/>
      </w:rPr>
    </w:lvl>
    <w:lvl w:ilvl="5" w:tplc="1FFC8D5E">
      <w:start w:val="1"/>
      <w:numFmt w:val="bullet"/>
      <w:lvlText w:val=""/>
      <w:lvlJc w:val="left"/>
      <w:pPr>
        <w:tabs>
          <w:tab w:val="num" w:pos="4320"/>
        </w:tabs>
        <w:ind w:left="4320" w:hanging="360"/>
      </w:pPr>
      <w:rPr>
        <w:rFonts w:ascii="Wingdings" w:hAnsi="Wingdings"/>
      </w:rPr>
    </w:lvl>
    <w:lvl w:ilvl="6" w:tplc="F3B4D7E0">
      <w:start w:val="1"/>
      <w:numFmt w:val="bullet"/>
      <w:lvlText w:val=""/>
      <w:lvlJc w:val="left"/>
      <w:pPr>
        <w:tabs>
          <w:tab w:val="num" w:pos="5040"/>
        </w:tabs>
        <w:ind w:left="5040" w:hanging="360"/>
      </w:pPr>
      <w:rPr>
        <w:rFonts w:ascii="Symbol" w:hAnsi="Symbol"/>
      </w:rPr>
    </w:lvl>
    <w:lvl w:ilvl="7" w:tplc="59688324">
      <w:start w:val="1"/>
      <w:numFmt w:val="bullet"/>
      <w:lvlText w:val="o"/>
      <w:lvlJc w:val="left"/>
      <w:pPr>
        <w:tabs>
          <w:tab w:val="num" w:pos="5760"/>
        </w:tabs>
        <w:ind w:left="5760" w:hanging="360"/>
      </w:pPr>
      <w:rPr>
        <w:rFonts w:ascii="Courier New" w:hAnsi="Courier New"/>
      </w:rPr>
    </w:lvl>
    <w:lvl w:ilvl="8" w:tplc="5E5ED41C">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79"/>
    <w:multiLevelType w:val="hybridMultilevel"/>
    <w:tmpl w:val="00000079"/>
    <w:lvl w:ilvl="0" w:tplc="766ED386">
      <w:start w:val="1"/>
      <w:numFmt w:val="bullet"/>
      <w:lvlText w:val=""/>
      <w:lvlPicBulletId w:val="0"/>
      <w:lvlJc w:val="left"/>
      <w:pPr>
        <w:ind w:left="720" w:hanging="360"/>
      </w:pPr>
      <w:rPr>
        <w:rFonts w:ascii="Symbol" w:hAnsi="Symbol"/>
        <w:sz w:val="31"/>
      </w:rPr>
    </w:lvl>
    <w:lvl w:ilvl="1" w:tplc="747C5E9E">
      <w:start w:val="1"/>
      <w:numFmt w:val="bullet"/>
      <w:lvlText w:val="o"/>
      <w:lvlJc w:val="left"/>
      <w:pPr>
        <w:tabs>
          <w:tab w:val="num" w:pos="1440"/>
        </w:tabs>
        <w:ind w:left="1440" w:hanging="360"/>
      </w:pPr>
      <w:rPr>
        <w:rFonts w:ascii="Courier New" w:hAnsi="Courier New"/>
      </w:rPr>
    </w:lvl>
    <w:lvl w:ilvl="2" w:tplc="35E4D0F4">
      <w:start w:val="1"/>
      <w:numFmt w:val="bullet"/>
      <w:lvlText w:val=""/>
      <w:lvlJc w:val="left"/>
      <w:pPr>
        <w:tabs>
          <w:tab w:val="num" w:pos="2160"/>
        </w:tabs>
        <w:ind w:left="2160" w:hanging="360"/>
      </w:pPr>
      <w:rPr>
        <w:rFonts w:ascii="Wingdings" w:hAnsi="Wingdings"/>
      </w:rPr>
    </w:lvl>
    <w:lvl w:ilvl="3" w:tplc="CF88345C">
      <w:start w:val="1"/>
      <w:numFmt w:val="bullet"/>
      <w:lvlText w:val=""/>
      <w:lvlJc w:val="left"/>
      <w:pPr>
        <w:tabs>
          <w:tab w:val="num" w:pos="2880"/>
        </w:tabs>
        <w:ind w:left="2880" w:hanging="360"/>
      </w:pPr>
      <w:rPr>
        <w:rFonts w:ascii="Symbol" w:hAnsi="Symbol"/>
      </w:rPr>
    </w:lvl>
    <w:lvl w:ilvl="4" w:tplc="095A0B14">
      <w:start w:val="1"/>
      <w:numFmt w:val="bullet"/>
      <w:lvlText w:val="o"/>
      <w:lvlJc w:val="left"/>
      <w:pPr>
        <w:tabs>
          <w:tab w:val="num" w:pos="3600"/>
        </w:tabs>
        <w:ind w:left="3600" w:hanging="360"/>
      </w:pPr>
      <w:rPr>
        <w:rFonts w:ascii="Courier New" w:hAnsi="Courier New"/>
      </w:rPr>
    </w:lvl>
    <w:lvl w:ilvl="5" w:tplc="5D642FDE">
      <w:start w:val="1"/>
      <w:numFmt w:val="bullet"/>
      <w:lvlText w:val=""/>
      <w:lvlJc w:val="left"/>
      <w:pPr>
        <w:tabs>
          <w:tab w:val="num" w:pos="4320"/>
        </w:tabs>
        <w:ind w:left="4320" w:hanging="360"/>
      </w:pPr>
      <w:rPr>
        <w:rFonts w:ascii="Wingdings" w:hAnsi="Wingdings"/>
      </w:rPr>
    </w:lvl>
    <w:lvl w:ilvl="6" w:tplc="BC4C40A0">
      <w:start w:val="1"/>
      <w:numFmt w:val="bullet"/>
      <w:lvlText w:val=""/>
      <w:lvlJc w:val="left"/>
      <w:pPr>
        <w:tabs>
          <w:tab w:val="num" w:pos="5040"/>
        </w:tabs>
        <w:ind w:left="5040" w:hanging="360"/>
      </w:pPr>
      <w:rPr>
        <w:rFonts w:ascii="Symbol" w:hAnsi="Symbol"/>
      </w:rPr>
    </w:lvl>
    <w:lvl w:ilvl="7" w:tplc="CD3E622E">
      <w:start w:val="1"/>
      <w:numFmt w:val="bullet"/>
      <w:lvlText w:val="o"/>
      <w:lvlJc w:val="left"/>
      <w:pPr>
        <w:tabs>
          <w:tab w:val="num" w:pos="5760"/>
        </w:tabs>
        <w:ind w:left="5760" w:hanging="360"/>
      </w:pPr>
      <w:rPr>
        <w:rFonts w:ascii="Courier New" w:hAnsi="Courier New"/>
      </w:rPr>
    </w:lvl>
    <w:lvl w:ilvl="8" w:tplc="D63AE796">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7A"/>
    <w:multiLevelType w:val="hybridMultilevel"/>
    <w:tmpl w:val="0000007A"/>
    <w:lvl w:ilvl="0" w:tplc="2C9605F4">
      <w:start w:val="1"/>
      <w:numFmt w:val="bullet"/>
      <w:lvlText w:val=""/>
      <w:lvlPicBulletId w:val="0"/>
      <w:lvlJc w:val="left"/>
      <w:pPr>
        <w:ind w:left="720" w:hanging="360"/>
      </w:pPr>
      <w:rPr>
        <w:rFonts w:ascii="Symbol" w:hAnsi="Symbol"/>
        <w:sz w:val="31"/>
      </w:rPr>
    </w:lvl>
    <w:lvl w:ilvl="1" w:tplc="C7F8FF14">
      <w:start w:val="1"/>
      <w:numFmt w:val="bullet"/>
      <w:lvlText w:val="o"/>
      <w:lvlJc w:val="left"/>
      <w:pPr>
        <w:tabs>
          <w:tab w:val="num" w:pos="1440"/>
        </w:tabs>
        <w:ind w:left="1440" w:hanging="360"/>
      </w:pPr>
      <w:rPr>
        <w:rFonts w:ascii="Courier New" w:hAnsi="Courier New"/>
      </w:rPr>
    </w:lvl>
    <w:lvl w:ilvl="2" w:tplc="3AB22CB2">
      <w:start w:val="1"/>
      <w:numFmt w:val="bullet"/>
      <w:lvlText w:val=""/>
      <w:lvlJc w:val="left"/>
      <w:pPr>
        <w:tabs>
          <w:tab w:val="num" w:pos="2160"/>
        </w:tabs>
        <w:ind w:left="2160" w:hanging="360"/>
      </w:pPr>
      <w:rPr>
        <w:rFonts w:ascii="Wingdings" w:hAnsi="Wingdings"/>
      </w:rPr>
    </w:lvl>
    <w:lvl w:ilvl="3" w:tplc="036EE6CA">
      <w:start w:val="1"/>
      <w:numFmt w:val="bullet"/>
      <w:lvlText w:val=""/>
      <w:lvlJc w:val="left"/>
      <w:pPr>
        <w:tabs>
          <w:tab w:val="num" w:pos="2880"/>
        </w:tabs>
        <w:ind w:left="2880" w:hanging="360"/>
      </w:pPr>
      <w:rPr>
        <w:rFonts w:ascii="Symbol" w:hAnsi="Symbol"/>
      </w:rPr>
    </w:lvl>
    <w:lvl w:ilvl="4" w:tplc="7A7C8936">
      <w:start w:val="1"/>
      <w:numFmt w:val="bullet"/>
      <w:lvlText w:val="o"/>
      <w:lvlJc w:val="left"/>
      <w:pPr>
        <w:tabs>
          <w:tab w:val="num" w:pos="3600"/>
        </w:tabs>
        <w:ind w:left="3600" w:hanging="360"/>
      </w:pPr>
      <w:rPr>
        <w:rFonts w:ascii="Courier New" w:hAnsi="Courier New"/>
      </w:rPr>
    </w:lvl>
    <w:lvl w:ilvl="5" w:tplc="53FC7AF8">
      <w:start w:val="1"/>
      <w:numFmt w:val="bullet"/>
      <w:lvlText w:val=""/>
      <w:lvlJc w:val="left"/>
      <w:pPr>
        <w:tabs>
          <w:tab w:val="num" w:pos="4320"/>
        </w:tabs>
        <w:ind w:left="4320" w:hanging="360"/>
      </w:pPr>
      <w:rPr>
        <w:rFonts w:ascii="Wingdings" w:hAnsi="Wingdings"/>
      </w:rPr>
    </w:lvl>
    <w:lvl w:ilvl="6" w:tplc="116844C4">
      <w:start w:val="1"/>
      <w:numFmt w:val="bullet"/>
      <w:lvlText w:val=""/>
      <w:lvlJc w:val="left"/>
      <w:pPr>
        <w:tabs>
          <w:tab w:val="num" w:pos="5040"/>
        </w:tabs>
        <w:ind w:left="5040" w:hanging="360"/>
      </w:pPr>
      <w:rPr>
        <w:rFonts w:ascii="Symbol" w:hAnsi="Symbol"/>
      </w:rPr>
    </w:lvl>
    <w:lvl w:ilvl="7" w:tplc="757C7488">
      <w:start w:val="1"/>
      <w:numFmt w:val="bullet"/>
      <w:lvlText w:val="o"/>
      <w:lvlJc w:val="left"/>
      <w:pPr>
        <w:tabs>
          <w:tab w:val="num" w:pos="5760"/>
        </w:tabs>
        <w:ind w:left="5760" w:hanging="360"/>
      </w:pPr>
      <w:rPr>
        <w:rFonts w:ascii="Courier New" w:hAnsi="Courier New"/>
      </w:rPr>
    </w:lvl>
    <w:lvl w:ilvl="8" w:tplc="2138DCDE">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7B"/>
    <w:multiLevelType w:val="hybridMultilevel"/>
    <w:tmpl w:val="0000007B"/>
    <w:lvl w:ilvl="0" w:tplc="5DDE717E">
      <w:start w:val="1"/>
      <w:numFmt w:val="bullet"/>
      <w:lvlText w:val=""/>
      <w:lvlPicBulletId w:val="0"/>
      <w:lvlJc w:val="left"/>
      <w:pPr>
        <w:ind w:left="720" w:hanging="360"/>
      </w:pPr>
      <w:rPr>
        <w:rFonts w:ascii="Symbol" w:hAnsi="Symbol"/>
        <w:sz w:val="31"/>
      </w:rPr>
    </w:lvl>
    <w:lvl w:ilvl="1" w:tplc="5D0C103E">
      <w:start w:val="1"/>
      <w:numFmt w:val="bullet"/>
      <w:lvlText w:val="o"/>
      <w:lvlJc w:val="left"/>
      <w:pPr>
        <w:tabs>
          <w:tab w:val="num" w:pos="1440"/>
        </w:tabs>
        <w:ind w:left="1440" w:hanging="360"/>
      </w:pPr>
      <w:rPr>
        <w:rFonts w:ascii="Courier New" w:hAnsi="Courier New"/>
      </w:rPr>
    </w:lvl>
    <w:lvl w:ilvl="2" w:tplc="9FF62FDE">
      <w:start w:val="1"/>
      <w:numFmt w:val="bullet"/>
      <w:lvlText w:val=""/>
      <w:lvlJc w:val="left"/>
      <w:pPr>
        <w:tabs>
          <w:tab w:val="num" w:pos="2160"/>
        </w:tabs>
        <w:ind w:left="2160" w:hanging="360"/>
      </w:pPr>
      <w:rPr>
        <w:rFonts w:ascii="Wingdings" w:hAnsi="Wingdings"/>
      </w:rPr>
    </w:lvl>
    <w:lvl w:ilvl="3" w:tplc="C6D8F6B6">
      <w:start w:val="1"/>
      <w:numFmt w:val="bullet"/>
      <w:lvlText w:val=""/>
      <w:lvlJc w:val="left"/>
      <w:pPr>
        <w:tabs>
          <w:tab w:val="num" w:pos="2880"/>
        </w:tabs>
        <w:ind w:left="2880" w:hanging="360"/>
      </w:pPr>
      <w:rPr>
        <w:rFonts w:ascii="Symbol" w:hAnsi="Symbol"/>
      </w:rPr>
    </w:lvl>
    <w:lvl w:ilvl="4" w:tplc="6468880C">
      <w:start w:val="1"/>
      <w:numFmt w:val="bullet"/>
      <w:lvlText w:val="o"/>
      <w:lvlJc w:val="left"/>
      <w:pPr>
        <w:tabs>
          <w:tab w:val="num" w:pos="3600"/>
        </w:tabs>
        <w:ind w:left="3600" w:hanging="360"/>
      </w:pPr>
      <w:rPr>
        <w:rFonts w:ascii="Courier New" w:hAnsi="Courier New"/>
      </w:rPr>
    </w:lvl>
    <w:lvl w:ilvl="5" w:tplc="B668469E">
      <w:start w:val="1"/>
      <w:numFmt w:val="bullet"/>
      <w:lvlText w:val=""/>
      <w:lvlJc w:val="left"/>
      <w:pPr>
        <w:tabs>
          <w:tab w:val="num" w:pos="4320"/>
        </w:tabs>
        <w:ind w:left="4320" w:hanging="360"/>
      </w:pPr>
      <w:rPr>
        <w:rFonts w:ascii="Wingdings" w:hAnsi="Wingdings"/>
      </w:rPr>
    </w:lvl>
    <w:lvl w:ilvl="6" w:tplc="8B20F3F4">
      <w:start w:val="1"/>
      <w:numFmt w:val="bullet"/>
      <w:lvlText w:val=""/>
      <w:lvlJc w:val="left"/>
      <w:pPr>
        <w:tabs>
          <w:tab w:val="num" w:pos="5040"/>
        </w:tabs>
        <w:ind w:left="5040" w:hanging="360"/>
      </w:pPr>
      <w:rPr>
        <w:rFonts w:ascii="Symbol" w:hAnsi="Symbol"/>
      </w:rPr>
    </w:lvl>
    <w:lvl w:ilvl="7" w:tplc="7D4E9458">
      <w:start w:val="1"/>
      <w:numFmt w:val="bullet"/>
      <w:lvlText w:val="o"/>
      <w:lvlJc w:val="left"/>
      <w:pPr>
        <w:tabs>
          <w:tab w:val="num" w:pos="5760"/>
        </w:tabs>
        <w:ind w:left="5760" w:hanging="360"/>
      </w:pPr>
      <w:rPr>
        <w:rFonts w:ascii="Courier New" w:hAnsi="Courier New"/>
      </w:rPr>
    </w:lvl>
    <w:lvl w:ilvl="8" w:tplc="74E26A28">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7C"/>
    <w:multiLevelType w:val="hybridMultilevel"/>
    <w:tmpl w:val="0000007C"/>
    <w:lvl w:ilvl="0" w:tplc="231088D8">
      <w:start w:val="1"/>
      <w:numFmt w:val="bullet"/>
      <w:lvlText w:val=""/>
      <w:lvlPicBulletId w:val="0"/>
      <w:lvlJc w:val="left"/>
      <w:pPr>
        <w:ind w:left="720" w:hanging="360"/>
      </w:pPr>
      <w:rPr>
        <w:rFonts w:ascii="Symbol" w:hAnsi="Symbol"/>
        <w:sz w:val="31"/>
      </w:rPr>
    </w:lvl>
    <w:lvl w:ilvl="1" w:tplc="413AB5DA">
      <w:start w:val="1"/>
      <w:numFmt w:val="bullet"/>
      <w:lvlText w:val="o"/>
      <w:lvlJc w:val="left"/>
      <w:pPr>
        <w:tabs>
          <w:tab w:val="num" w:pos="1440"/>
        </w:tabs>
        <w:ind w:left="1440" w:hanging="360"/>
      </w:pPr>
      <w:rPr>
        <w:rFonts w:ascii="Courier New" w:hAnsi="Courier New"/>
      </w:rPr>
    </w:lvl>
    <w:lvl w:ilvl="2" w:tplc="24960DAE">
      <w:start w:val="1"/>
      <w:numFmt w:val="bullet"/>
      <w:lvlText w:val=""/>
      <w:lvlJc w:val="left"/>
      <w:pPr>
        <w:tabs>
          <w:tab w:val="num" w:pos="2160"/>
        </w:tabs>
        <w:ind w:left="2160" w:hanging="360"/>
      </w:pPr>
      <w:rPr>
        <w:rFonts w:ascii="Wingdings" w:hAnsi="Wingdings"/>
      </w:rPr>
    </w:lvl>
    <w:lvl w:ilvl="3" w:tplc="2C1C932C">
      <w:start w:val="1"/>
      <w:numFmt w:val="bullet"/>
      <w:lvlText w:val=""/>
      <w:lvlJc w:val="left"/>
      <w:pPr>
        <w:tabs>
          <w:tab w:val="num" w:pos="2880"/>
        </w:tabs>
        <w:ind w:left="2880" w:hanging="360"/>
      </w:pPr>
      <w:rPr>
        <w:rFonts w:ascii="Symbol" w:hAnsi="Symbol"/>
      </w:rPr>
    </w:lvl>
    <w:lvl w:ilvl="4" w:tplc="93AA4D5A">
      <w:start w:val="1"/>
      <w:numFmt w:val="bullet"/>
      <w:lvlText w:val="o"/>
      <w:lvlJc w:val="left"/>
      <w:pPr>
        <w:tabs>
          <w:tab w:val="num" w:pos="3600"/>
        </w:tabs>
        <w:ind w:left="3600" w:hanging="360"/>
      </w:pPr>
      <w:rPr>
        <w:rFonts w:ascii="Courier New" w:hAnsi="Courier New"/>
      </w:rPr>
    </w:lvl>
    <w:lvl w:ilvl="5" w:tplc="F790E2B4">
      <w:start w:val="1"/>
      <w:numFmt w:val="bullet"/>
      <w:lvlText w:val=""/>
      <w:lvlJc w:val="left"/>
      <w:pPr>
        <w:tabs>
          <w:tab w:val="num" w:pos="4320"/>
        </w:tabs>
        <w:ind w:left="4320" w:hanging="360"/>
      </w:pPr>
      <w:rPr>
        <w:rFonts w:ascii="Wingdings" w:hAnsi="Wingdings"/>
      </w:rPr>
    </w:lvl>
    <w:lvl w:ilvl="6" w:tplc="9AEE4924">
      <w:start w:val="1"/>
      <w:numFmt w:val="bullet"/>
      <w:lvlText w:val=""/>
      <w:lvlJc w:val="left"/>
      <w:pPr>
        <w:tabs>
          <w:tab w:val="num" w:pos="5040"/>
        </w:tabs>
        <w:ind w:left="5040" w:hanging="360"/>
      </w:pPr>
      <w:rPr>
        <w:rFonts w:ascii="Symbol" w:hAnsi="Symbol"/>
      </w:rPr>
    </w:lvl>
    <w:lvl w:ilvl="7" w:tplc="79F89D00">
      <w:start w:val="1"/>
      <w:numFmt w:val="bullet"/>
      <w:lvlText w:val="o"/>
      <w:lvlJc w:val="left"/>
      <w:pPr>
        <w:tabs>
          <w:tab w:val="num" w:pos="5760"/>
        </w:tabs>
        <w:ind w:left="5760" w:hanging="360"/>
      </w:pPr>
      <w:rPr>
        <w:rFonts w:ascii="Courier New" w:hAnsi="Courier New"/>
      </w:rPr>
    </w:lvl>
    <w:lvl w:ilvl="8" w:tplc="9FA291E8">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7D"/>
    <w:multiLevelType w:val="hybridMultilevel"/>
    <w:tmpl w:val="0000007D"/>
    <w:lvl w:ilvl="0" w:tplc="966C3ABA">
      <w:start w:val="1"/>
      <w:numFmt w:val="bullet"/>
      <w:lvlText w:val=""/>
      <w:lvlPicBulletId w:val="0"/>
      <w:lvlJc w:val="left"/>
      <w:pPr>
        <w:ind w:left="720" w:hanging="360"/>
      </w:pPr>
      <w:rPr>
        <w:rFonts w:ascii="Symbol" w:hAnsi="Symbol"/>
        <w:sz w:val="31"/>
      </w:rPr>
    </w:lvl>
    <w:lvl w:ilvl="1" w:tplc="5E5A1DC6">
      <w:start w:val="1"/>
      <w:numFmt w:val="bullet"/>
      <w:lvlText w:val="o"/>
      <w:lvlJc w:val="left"/>
      <w:pPr>
        <w:tabs>
          <w:tab w:val="num" w:pos="1440"/>
        </w:tabs>
        <w:ind w:left="1440" w:hanging="360"/>
      </w:pPr>
      <w:rPr>
        <w:rFonts w:ascii="Courier New" w:hAnsi="Courier New"/>
      </w:rPr>
    </w:lvl>
    <w:lvl w:ilvl="2" w:tplc="B38471F4">
      <w:start w:val="1"/>
      <w:numFmt w:val="bullet"/>
      <w:lvlText w:val=""/>
      <w:lvlJc w:val="left"/>
      <w:pPr>
        <w:tabs>
          <w:tab w:val="num" w:pos="2160"/>
        </w:tabs>
        <w:ind w:left="2160" w:hanging="360"/>
      </w:pPr>
      <w:rPr>
        <w:rFonts w:ascii="Wingdings" w:hAnsi="Wingdings"/>
      </w:rPr>
    </w:lvl>
    <w:lvl w:ilvl="3" w:tplc="33E8BED0">
      <w:start w:val="1"/>
      <w:numFmt w:val="bullet"/>
      <w:lvlText w:val=""/>
      <w:lvlJc w:val="left"/>
      <w:pPr>
        <w:tabs>
          <w:tab w:val="num" w:pos="2880"/>
        </w:tabs>
        <w:ind w:left="2880" w:hanging="360"/>
      </w:pPr>
      <w:rPr>
        <w:rFonts w:ascii="Symbol" w:hAnsi="Symbol"/>
      </w:rPr>
    </w:lvl>
    <w:lvl w:ilvl="4" w:tplc="E0D6FEF8">
      <w:start w:val="1"/>
      <w:numFmt w:val="bullet"/>
      <w:lvlText w:val="o"/>
      <w:lvlJc w:val="left"/>
      <w:pPr>
        <w:tabs>
          <w:tab w:val="num" w:pos="3600"/>
        </w:tabs>
        <w:ind w:left="3600" w:hanging="360"/>
      </w:pPr>
      <w:rPr>
        <w:rFonts w:ascii="Courier New" w:hAnsi="Courier New"/>
      </w:rPr>
    </w:lvl>
    <w:lvl w:ilvl="5" w:tplc="3364EA4C">
      <w:start w:val="1"/>
      <w:numFmt w:val="bullet"/>
      <w:lvlText w:val=""/>
      <w:lvlJc w:val="left"/>
      <w:pPr>
        <w:tabs>
          <w:tab w:val="num" w:pos="4320"/>
        </w:tabs>
        <w:ind w:left="4320" w:hanging="360"/>
      </w:pPr>
      <w:rPr>
        <w:rFonts w:ascii="Wingdings" w:hAnsi="Wingdings"/>
      </w:rPr>
    </w:lvl>
    <w:lvl w:ilvl="6" w:tplc="167E2910">
      <w:start w:val="1"/>
      <w:numFmt w:val="bullet"/>
      <w:lvlText w:val=""/>
      <w:lvlJc w:val="left"/>
      <w:pPr>
        <w:tabs>
          <w:tab w:val="num" w:pos="5040"/>
        </w:tabs>
        <w:ind w:left="5040" w:hanging="360"/>
      </w:pPr>
      <w:rPr>
        <w:rFonts w:ascii="Symbol" w:hAnsi="Symbol"/>
      </w:rPr>
    </w:lvl>
    <w:lvl w:ilvl="7" w:tplc="AC34F74E">
      <w:start w:val="1"/>
      <w:numFmt w:val="bullet"/>
      <w:lvlText w:val="o"/>
      <w:lvlJc w:val="left"/>
      <w:pPr>
        <w:tabs>
          <w:tab w:val="num" w:pos="5760"/>
        </w:tabs>
        <w:ind w:left="5760" w:hanging="360"/>
      </w:pPr>
      <w:rPr>
        <w:rFonts w:ascii="Courier New" w:hAnsi="Courier New"/>
      </w:rPr>
    </w:lvl>
    <w:lvl w:ilvl="8" w:tplc="276803A8">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7E"/>
    <w:multiLevelType w:val="hybridMultilevel"/>
    <w:tmpl w:val="0000007E"/>
    <w:lvl w:ilvl="0" w:tplc="3D4E66D0">
      <w:start w:val="1"/>
      <w:numFmt w:val="bullet"/>
      <w:lvlText w:val=""/>
      <w:lvlPicBulletId w:val="0"/>
      <w:lvlJc w:val="left"/>
      <w:pPr>
        <w:ind w:left="720" w:hanging="360"/>
      </w:pPr>
      <w:rPr>
        <w:rFonts w:ascii="Symbol" w:hAnsi="Symbol"/>
        <w:sz w:val="31"/>
      </w:rPr>
    </w:lvl>
    <w:lvl w:ilvl="1" w:tplc="C6984B44">
      <w:start w:val="1"/>
      <w:numFmt w:val="bullet"/>
      <w:lvlText w:val="o"/>
      <w:lvlJc w:val="left"/>
      <w:pPr>
        <w:tabs>
          <w:tab w:val="num" w:pos="1440"/>
        </w:tabs>
        <w:ind w:left="1440" w:hanging="360"/>
      </w:pPr>
      <w:rPr>
        <w:rFonts w:ascii="Courier New" w:hAnsi="Courier New"/>
      </w:rPr>
    </w:lvl>
    <w:lvl w:ilvl="2" w:tplc="D0586F76">
      <w:start w:val="1"/>
      <w:numFmt w:val="bullet"/>
      <w:lvlText w:val=""/>
      <w:lvlJc w:val="left"/>
      <w:pPr>
        <w:tabs>
          <w:tab w:val="num" w:pos="2160"/>
        </w:tabs>
        <w:ind w:left="2160" w:hanging="360"/>
      </w:pPr>
      <w:rPr>
        <w:rFonts w:ascii="Wingdings" w:hAnsi="Wingdings"/>
      </w:rPr>
    </w:lvl>
    <w:lvl w:ilvl="3" w:tplc="7838946C">
      <w:start w:val="1"/>
      <w:numFmt w:val="bullet"/>
      <w:lvlText w:val=""/>
      <w:lvlJc w:val="left"/>
      <w:pPr>
        <w:tabs>
          <w:tab w:val="num" w:pos="2880"/>
        </w:tabs>
        <w:ind w:left="2880" w:hanging="360"/>
      </w:pPr>
      <w:rPr>
        <w:rFonts w:ascii="Symbol" w:hAnsi="Symbol"/>
      </w:rPr>
    </w:lvl>
    <w:lvl w:ilvl="4" w:tplc="A2066E62">
      <w:start w:val="1"/>
      <w:numFmt w:val="bullet"/>
      <w:lvlText w:val="o"/>
      <w:lvlJc w:val="left"/>
      <w:pPr>
        <w:tabs>
          <w:tab w:val="num" w:pos="3600"/>
        </w:tabs>
        <w:ind w:left="3600" w:hanging="360"/>
      </w:pPr>
      <w:rPr>
        <w:rFonts w:ascii="Courier New" w:hAnsi="Courier New"/>
      </w:rPr>
    </w:lvl>
    <w:lvl w:ilvl="5" w:tplc="3A7AD3EA">
      <w:start w:val="1"/>
      <w:numFmt w:val="bullet"/>
      <w:lvlText w:val=""/>
      <w:lvlJc w:val="left"/>
      <w:pPr>
        <w:tabs>
          <w:tab w:val="num" w:pos="4320"/>
        </w:tabs>
        <w:ind w:left="4320" w:hanging="360"/>
      </w:pPr>
      <w:rPr>
        <w:rFonts w:ascii="Wingdings" w:hAnsi="Wingdings"/>
      </w:rPr>
    </w:lvl>
    <w:lvl w:ilvl="6" w:tplc="517C5534">
      <w:start w:val="1"/>
      <w:numFmt w:val="bullet"/>
      <w:lvlText w:val=""/>
      <w:lvlJc w:val="left"/>
      <w:pPr>
        <w:tabs>
          <w:tab w:val="num" w:pos="5040"/>
        </w:tabs>
        <w:ind w:left="5040" w:hanging="360"/>
      </w:pPr>
      <w:rPr>
        <w:rFonts w:ascii="Symbol" w:hAnsi="Symbol"/>
      </w:rPr>
    </w:lvl>
    <w:lvl w:ilvl="7" w:tplc="45A08F78">
      <w:start w:val="1"/>
      <w:numFmt w:val="bullet"/>
      <w:lvlText w:val="o"/>
      <w:lvlJc w:val="left"/>
      <w:pPr>
        <w:tabs>
          <w:tab w:val="num" w:pos="5760"/>
        </w:tabs>
        <w:ind w:left="5760" w:hanging="360"/>
      </w:pPr>
      <w:rPr>
        <w:rFonts w:ascii="Courier New" w:hAnsi="Courier New"/>
      </w:rPr>
    </w:lvl>
    <w:lvl w:ilvl="8" w:tplc="70386CA4">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7F"/>
    <w:multiLevelType w:val="hybridMultilevel"/>
    <w:tmpl w:val="0000007F"/>
    <w:lvl w:ilvl="0" w:tplc="D3CCB628">
      <w:start w:val="1"/>
      <w:numFmt w:val="bullet"/>
      <w:lvlText w:val=""/>
      <w:lvlPicBulletId w:val="0"/>
      <w:lvlJc w:val="left"/>
      <w:pPr>
        <w:ind w:left="720" w:hanging="360"/>
      </w:pPr>
      <w:rPr>
        <w:rFonts w:ascii="Symbol" w:hAnsi="Symbol"/>
        <w:sz w:val="31"/>
      </w:rPr>
    </w:lvl>
    <w:lvl w:ilvl="1" w:tplc="9EAA5078">
      <w:start w:val="1"/>
      <w:numFmt w:val="bullet"/>
      <w:lvlText w:val="o"/>
      <w:lvlJc w:val="left"/>
      <w:pPr>
        <w:tabs>
          <w:tab w:val="num" w:pos="1440"/>
        </w:tabs>
        <w:ind w:left="1440" w:hanging="360"/>
      </w:pPr>
      <w:rPr>
        <w:rFonts w:ascii="Courier New" w:hAnsi="Courier New"/>
      </w:rPr>
    </w:lvl>
    <w:lvl w:ilvl="2" w:tplc="742A137E">
      <w:start w:val="1"/>
      <w:numFmt w:val="bullet"/>
      <w:lvlText w:val=""/>
      <w:lvlJc w:val="left"/>
      <w:pPr>
        <w:tabs>
          <w:tab w:val="num" w:pos="2160"/>
        </w:tabs>
        <w:ind w:left="2160" w:hanging="360"/>
      </w:pPr>
      <w:rPr>
        <w:rFonts w:ascii="Wingdings" w:hAnsi="Wingdings"/>
      </w:rPr>
    </w:lvl>
    <w:lvl w:ilvl="3" w:tplc="3500D06A">
      <w:start w:val="1"/>
      <w:numFmt w:val="bullet"/>
      <w:lvlText w:val=""/>
      <w:lvlJc w:val="left"/>
      <w:pPr>
        <w:tabs>
          <w:tab w:val="num" w:pos="2880"/>
        </w:tabs>
        <w:ind w:left="2880" w:hanging="360"/>
      </w:pPr>
      <w:rPr>
        <w:rFonts w:ascii="Symbol" w:hAnsi="Symbol"/>
      </w:rPr>
    </w:lvl>
    <w:lvl w:ilvl="4" w:tplc="01743B1C">
      <w:start w:val="1"/>
      <w:numFmt w:val="bullet"/>
      <w:lvlText w:val="o"/>
      <w:lvlJc w:val="left"/>
      <w:pPr>
        <w:tabs>
          <w:tab w:val="num" w:pos="3600"/>
        </w:tabs>
        <w:ind w:left="3600" w:hanging="360"/>
      </w:pPr>
      <w:rPr>
        <w:rFonts w:ascii="Courier New" w:hAnsi="Courier New"/>
      </w:rPr>
    </w:lvl>
    <w:lvl w:ilvl="5" w:tplc="25B4E554">
      <w:start w:val="1"/>
      <w:numFmt w:val="bullet"/>
      <w:lvlText w:val=""/>
      <w:lvlJc w:val="left"/>
      <w:pPr>
        <w:tabs>
          <w:tab w:val="num" w:pos="4320"/>
        </w:tabs>
        <w:ind w:left="4320" w:hanging="360"/>
      </w:pPr>
      <w:rPr>
        <w:rFonts w:ascii="Wingdings" w:hAnsi="Wingdings"/>
      </w:rPr>
    </w:lvl>
    <w:lvl w:ilvl="6" w:tplc="77C40E46">
      <w:start w:val="1"/>
      <w:numFmt w:val="bullet"/>
      <w:lvlText w:val=""/>
      <w:lvlJc w:val="left"/>
      <w:pPr>
        <w:tabs>
          <w:tab w:val="num" w:pos="5040"/>
        </w:tabs>
        <w:ind w:left="5040" w:hanging="360"/>
      </w:pPr>
      <w:rPr>
        <w:rFonts w:ascii="Symbol" w:hAnsi="Symbol"/>
      </w:rPr>
    </w:lvl>
    <w:lvl w:ilvl="7" w:tplc="0A5A92EA">
      <w:start w:val="1"/>
      <w:numFmt w:val="bullet"/>
      <w:lvlText w:val="o"/>
      <w:lvlJc w:val="left"/>
      <w:pPr>
        <w:tabs>
          <w:tab w:val="num" w:pos="5760"/>
        </w:tabs>
        <w:ind w:left="5760" w:hanging="360"/>
      </w:pPr>
      <w:rPr>
        <w:rFonts w:ascii="Courier New" w:hAnsi="Courier New"/>
      </w:rPr>
    </w:lvl>
    <w:lvl w:ilvl="8" w:tplc="C4BC12E8">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0"/>
    <w:multiLevelType w:val="hybridMultilevel"/>
    <w:tmpl w:val="00000080"/>
    <w:lvl w:ilvl="0" w:tplc="30D85C9C">
      <w:start w:val="1"/>
      <w:numFmt w:val="bullet"/>
      <w:lvlText w:val=""/>
      <w:lvlPicBulletId w:val="0"/>
      <w:lvlJc w:val="left"/>
      <w:pPr>
        <w:ind w:left="720" w:hanging="360"/>
      </w:pPr>
      <w:rPr>
        <w:rFonts w:ascii="Symbol" w:hAnsi="Symbol"/>
        <w:sz w:val="31"/>
      </w:rPr>
    </w:lvl>
    <w:lvl w:ilvl="1" w:tplc="301E5326">
      <w:start w:val="1"/>
      <w:numFmt w:val="bullet"/>
      <w:lvlText w:val="o"/>
      <w:lvlJc w:val="left"/>
      <w:pPr>
        <w:tabs>
          <w:tab w:val="num" w:pos="1440"/>
        </w:tabs>
        <w:ind w:left="1440" w:hanging="360"/>
      </w:pPr>
      <w:rPr>
        <w:rFonts w:ascii="Courier New" w:hAnsi="Courier New"/>
      </w:rPr>
    </w:lvl>
    <w:lvl w:ilvl="2" w:tplc="4A32D588">
      <w:start w:val="1"/>
      <w:numFmt w:val="bullet"/>
      <w:lvlText w:val=""/>
      <w:lvlJc w:val="left"/>
      <w:pPr>
        <w:tabs>
          <w:tab w:val="num" w:pos="2160"/>
        </w:tabs>
        <w:ind w:left="2160" w:hanging="360"/>
      </w:pPr>
      <w:rPr>
        <w:rFonts w:ascii="Wingdings" w:hAnsi="Wingdings"/>
      </w:rPr>
    </w:lvl>
    <w:lvl w:ilvl="3" w:tplc="57560A3A">
      <w:start w:val="1"/>
      <w:numFmt w:val="bullet"/>
      <w:lvlText w:val=""/>
      <w:lvlJc w:val="left"/>
      <w:pPr>
        <w:tabs>
          <w:tab w:val="num" w:pos="2880"/>
        </w:tabs>
        <w:ind w:left="2880" w:hanging="360"/>
      </w:pPr>
      <w:rPr>
        <w:rFonts w:ascii="Symbol" w:hAnsi="Symbol"/>
      </w:rPr>
    </w:lvl>
    <w:lvl w:ilvl="4" w:tplc="D01A2A2E">
      <w:start w:val="1"/>
      <w:numFmt w:val="bullet"/>
      <w:lvlText w:val="o"/>
      <w:lvlJc w:val="left"/>
      <w:pPr>
        <w:tabs>
          <w:tab w:val="num" w:pos="3600"/>
        </w:tabs>
        <w:ind w:left="3600" w:hanging="360"/>
      </w:pPr>
      <w:rPr>
        <w:rFonts w:ascii="Courier New" w:hAnsi="Courier New"/>
      </w:rPr>
    </w:lvl>
    <w:lvl w:ilvl="5" w:tplc="89202364">
      <w:start w:val="1"/>
      <w:numFmt w:val="bullet"/>
      <w:lvlText w:val=""/>
      <w:lvlJc w:val="left"/>
      <w:pPr>
        <w:tabs>
          <w:tab w:val="num" w:pos="4320"/>
        </w:tabs>
        <w:ind w:left="4320" w:hanging="360"/>
      </w:pPr>
      <w:rPr>
        <w:rFonts w:ascii="Wingdings" w:hAnsi="Wingdings"/>
      </w:rPr>
    </w:lvl>
    <w:lvl w:ilvl="6" w:tplc="143A5AB4">
      <w:start w:val="1"/>
      <w:numFmt w:val="bullet"/>
      <w:lvlText w:val=""/>
      <w:lvlJc w:val="left"/>
      <w:pPr>
        <w:tabs>
          <w:tab w:val="num" w:pos="5040"/>
        </w:tabs>
        <w:ind w:left="5040" w:hanging="360"/>
      </w:pPr>
      <w:rPr>
        <w:rFonts w:ascii="Symbol" w:hAnsi="Symbol"/>
      </w:rPr>
    </w:lvl>
    <w:lvl w:ilvl="7" w:tplc="3AF643BE">
      <w:start w:val="1"/>
      <w:numFmt w:val="bullet"/>
      <w:lvlText w:val="o"/>
      <w:lvlJc w:val="left"/>
      <w:pPr>
        <w:tabs>
          <w:tab w:val="num" w:pos="5760"/>
        </w:tabs>
        <w:ind w:left="5760" w:hanging="360"/>
      </w:pPr>
      <w:rPr>
        <w:rFonts w:ascii="Courier New" w:hAnsi="Courier New"/>
      </w:rPr>
    </w:lvl>
    <w:lvl w:ilvl="8" w:tplc="62D4D224">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1"/>
    <w:multiLevelType w:val="hybridMultilevel"/>
    <w:tmpl w:val="00000081"/>
    <w:lvl w:ilvl="0" w:tplc="BA62C4DE">
      <w:start w:val="1"/>
      <w:numFmt w:val="bullet"/>
      <w:lvlText w:val=""/>
      <w:lvlPicBulletId w:val="0"/>
      <w:lvlJc w:val="left"/>
      <w:pPr>
        <w:ind w:left="720" w:hanging="360"/>
      </w:pPr>
      <w:rPr>
        <w:rFonts w:ascii="Symbol" w:hAnsi="Symbol"/>
        <w:sz w:val="31"/>
      </w:rPr>
    </w:lvl>
    <w:lvl w:ilvl="1" w:tplc="3224FED0">
      <w:start w:val="1"/>
      <w:numFmt w:val="bullet"/>
      <w:lvlText w:val="o"/>
      <w:lvlJc w:val="left"/>
      <w:pPr>
        <w:tabs>
          <w:tab w:val="num" w:pos="1440"/>
        </w:tabs>
        <w:ind w:left="1440" w:hanging="360"/>
      </w:pPr>
      <w:rPr>
        <w:rFonts w:ascii="Courier New" w:hAnsi="Courier New"/>
      </w:rPr>
    </w:lvl>
    <w:lvl w:ilvl="2" w:tplc="39947214">
      <w:start w:val="1"/>
      <w:numFmt w:val="bullet"/>
      <w:lvlText w:val=""/>
      <w:lvlJc w:val="left"/>
      <w:pPr>
        <w:tabs>
          <w:tab w:val="num" w:pos="2160"/>
        </w:tabs>
        <w:ind w:left="2160" w:hanging="360"/>
      </w:pPr>
      <w:rPr>
        <w:rFonts w:ascii="Wingdings" w:hAnsi="Wingdings"/>
      </w:rPr>
    </w:lvl>
    <w:lvl w:ilvl="3" w:tplc="04684F2E">
      <w:start w:val="1"/>
      <w:numFmt w:val="bullet"/>
      <w:lvlText w:val=""/>
      <w:lvlJc w:val="left"/>
      <w:pPr>
        <w:tabs>
          <w:tab w:val="num" w:pos="2880"/>
        </w:tabs>
        <w:ind w:left="2880" w:hanging="360"/>
      </w:pPr>
      <w:rPr>
        <w:rFonts w:ascii="Symbol" w:hAnsi="Symbol"/>
      </w:rPr>
    </w:lvl>
    <w:lvl w:ilvl="4" w:tplc="FB8CECBE">
      <w:start w:val="1"/>
      <w:numFmt w:val="bullet"/>
      <w:lvlText w:val="o"/>
      <w:lvlJc w:val="left"/>
      <w:pPr>
        <w:tabs>
          <w:tab w:val="num" w:pos="3600"/>
        </w:tabs>
        <w:ind w:left="3600" w:hanging="360"/>
      </w:pPr>
      <w:rPr>
        <w:rFonts w:ascii="Courier New" w:hAnsi="Courier New"/>
      </w:rPr>
    </w:lvl>
    <w:lvl w:ilvl="5" w:tplc="B2C85A78">
      <w:start w:val="1"/>
      <w:numFmt w:val="bullet"/>
      <w:lvlText w:val=""/>
      <w:lvlJc w:val="left"/>
      <w:pPr>
        <w:tabs>
          <w:tab w:val="num" w:pos="4320"/>
        </w:tabs>
        <w:ind w:left="4320" w:hanging="360"/>
      </w:pPr>
      <w:rPr>
        <w:rFonts w:ascii="Wingdings" w:hAnsi="Wingdings"/>
      </w:rPr>
    </w:lvl>
    <w:lvl w:ilvl="6" w:tplc="2624AF96">
      <w:start w:val="1"/>
      <w:numFmt w:val="bullet"/>
      <w:lvlText w:val=""/>
      <w:lvlJc w:val="left"/>
      <w:pPr>
        <w:tabs>
          <w:tab w:val="num" w:pos="5040"/>
        </w:tabs>
        <w:ind w:left="5040" w:hanging="360"/>
      </w:pPr>
      <w:rPr>
        <w:rFonts w:ascii="Symbol" w:hAnsi="Symbol"/>
      </w:rPr>
    </w:lvl>
    <w:lvl w:ilvl="7" w:tplc="BB8EDF54">
      <w:start w:val="1"/>
      <w:numFmt w:val="bullet"/>
      <w:lvlText w:val="o"/>
      <w:lvlJc w:val="left"/>
      <w:pPr>
        <w:tabs>
          <w:tab w:val="num" w:pos="5760"/>
        </w:tabs>
        <w:ind w:left="5760" w:hanging="360"/>
      </w:pPr>
      <w:rPr>
        <w:rFonts w:ascii="Courier New" w:hAnsi="Courier New"/>
      </w:rPr>
    </w:lvl>
    <w:lvl w:ilvl="8" w:tplc="2F94861E">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2"/>
    <w:multiLevelType w:val="hybridMultilevel"/>
    <w:tmpl w:val="00000082"/>
    <w:lvl w:ilvl="0" w:tplc="83188F3C">
      <w:start w:val="1"/>
      <w:numFmt w:val="bullet"/>
      <w:lvlText w:val=""/>
      <w:lvlPicBulletId w:val="0"/>
      <w:lvlJc w:val="left"/>
      <w:pPr>
        <w:ind w:left="720" w:hanging="360"/>
      </w:pPr>
      <w:rPr>
        <w:rFonts w:ascii="Symbol" w:hAnsi="Symbol"/>
        <w:sz w:val="31"/>
      </w:rPr>
    </w:lvl>
    <w:lvl w:ilvl="1" w:tplc="92B6D7A2">
      <w:start w:val="1"/>
      <w:numFmt w:val="bullet"/>
      <w:lvlText w:val="o"/>
      <w:lvlJc w:val="left"/>
      <w:pPr>
        <w:tabs>
          <w:tab w:val="num" w:pos="1440"/>
        </w:tabs>
        <w:ind w:left="1440" w:hanging="360"/>
      </w:pPr>
      <w:rPr>
        <w:rFonts w:ascii="Courier New" w:hAnsi="Courier New"/>
      </w:rPr>
    </w:lvl>
    <w:lvl w:ilvl="2" w:tplc="0E8EB7F0">
      <w:start w:val="1"/>
      <w:numFmt w:val="bullet"/>
      <w:lvlText w:val=""/>
      <w:lvlJc w:val="left"/>
      <w:pPr>
        <w:tabs>
          <w:tab w:val="num" w:pos="2160"/>
        </w:tabs>
        <w:ind w:left="2160" w:hanging="360"/>
      </w:pPr>
      <w:rPr>
        <w:rFonts w:ascii="Wingdings" w:hAnsi="Wingdings"/>
      </w:rPr>
    </w:lvl>
    <w:lvl w:ilvl="3" w:tplc="2BAE24D4">
      <w:start w:val="1"/>
      <w:numFmt w:val="bullet"/>
      <w:lvlText w:val=""/>
      <w:lvlJc w:val="left"/>
      <w:pPr>
        <w:tabs>
          <w:tab w:val="num" w:pos="2880"/>
        </w:tabs>
        <w:ind w:left="2880" w:hanging="360"/>
      </w:pPr>
      <w:rPr>
        <w:rFonts w:ascii="Symbol" w:hAnsi="Symbol"/>
      </w:rPr>
    </w:lvl>
    <w:lvl w:ilvl="4" w:tplc="4F586E16">
      <w:start w:val="1"/>
      <w:numFmt w:val="bullet"/>
      <w:lvlText w:val="o"/>
      <w:lvlJc w:val="left"/>
      <w:pPr>
        <w:tabs>
          <w:tab w:val="num" w:pos="3600"/>
        </w:tabs>
        <w:ind w:left="3600" w:hanging="360"/>
      </w:pPr>
      <w:rPr>
        <w:rFonts w:ascii="Courier New" w:hAnsi="Courier New"/>
      </w:rPr>
    </w:lvl>
    <w:lvl w:ilvl="5" w:tplc="E4DC5918">
      <w:start w:val="1"/>
      <w:numFmt w:val="bullet"/>
      <w:lvlText w:val=""/>
      <w:lvlJc w:val="left"/>
      <w:pPr>
        <w:tabs>
          <w:tab w:val="num" w:pos="4320"/>
        </w:tabs>
        <w:ind w:left="4320" w:hanging="360"/>
      </w:pPr>
      <w:rPr>
        <w:rFonts w:ascii="Wingdings" w:hAnsi="Wingdings"/>
      </w:rPr>
    </w:lvl>
    <w:lvl w:ilvl="6" w:tplc="8196F03E">
      <w:start w:val="1"/>
      <w:numFmt w:val="bullet"/>
      <w:lvlText w:val=""/>
      <w:lvlJc w:val="left"/>
      <w:pPr>
        <w:tabs>
          <w:tab w:val="num" w:pos="5040"/>
        </w:tabs>
        <w:ind w:left="5040" w:hanging="360"/>
      </w:pPr>
      <w:rPr>
        <w:rFonts w:ascii="Symbol" w:hAnsi="Symbol"/>
      </w:rPr>
    </w:lvl>
    <w:lvl w:ilvl="7" w:tplc="23889BFE">
      <w:start w:val="1"/>
      <w:numFmt w:val="bullet"/>
      <w:lvlText w:val="o"/>
      <w:lvlJc w:val="left"/>
      <w:pPr>
        <w:tabs>
          <w:tab w:val="num" w:pos="5760"/>
        </w:tabs>
        <w:ind w:left="5760" w:hanging="360"/>
      </w:pPr>
      <w:rPr>
        <w:rFonts w:ascii="Courier New" w:hAnsi="Courier New"/>
      </w:rPr>
    </w:lvl>
    <w:lvl w:ilvl="8" w:tplc="EFF6787E">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83"/>
    <w:multiLevelType w:val="hybridMultilevel"/>
    <w:tmpl w:val="00000083"/>
    <w:lvl w:ilvl="0" w:tplc="030E9560">
      <w:start w:val="1"/>
      <w:numFmt w:val="bullet"/>
      <w:lvlText w:val=""/>
      <w:lvlPicBulletId w:val="0"/>
      <w:lvlJc w:val="left"/>
      <w:pPr>
        <w:ind w:left="720" w:hanging="360"/>
      </w:pPr>
      <w:rPr>
        <w:rFonts w:ascii="Symbol" w:hAnsi="Symbol"/>
        <w:sz w:val="31"/>
      </w:rPr>
    </w:lvl>
    <w:lvl w:ilvl="1" w:tplc="1A14D2A6">
      <w:start w:val="1"/>
      <w:numFmt w:val="bullet"/>
      <w:lvlText w:val="o"/>
      <w:lvlJc w:val="left"/>
      <w:pPr>
        <w:tabs>
          <w:tab w:val="num" w:pos="1440"/>
        </w:tabs>
        <w:ind w:left="1440" w:hanging="360"/>
      </w:pPr>
      <w:rPr>
        <w:rFonts w:ascii="Courier New" w:hAnsi="Courier New"/>
      </w:rPr>
    </w:lvl>
    <w:lvl w:ilvl="2" w:tplc="D0D616B8">
      <w:start w:val="1"/>
      <w:numFmt w:val="bullet"/>
      <w:lvlText w:val=""/>
      <w:lvlJc w:val="left"/>
      <w:pPr>
        <w:tabs>
          <w:tab w:val="num" w:pos="2160"/>
        </w:tabs>
        <w:ind w:left="2160" w:hanging="360"/>
      </w:pPr>
      <w:rPr>
        <w:rFonts w:ascii="Wingdings" w:hAnsi="Wingdings"/>
      </w:rPr>
    </w:lvl>
    <w:lvl w:ilvl="3" w:tplc="0262E9C2">
      <w:start w:val="1"/>
      <w:numFmt w:val="bullet"/>
      <w:lvlText w:val=""/>
      <w:lvlJc w:val="left"/>
      <w:pPr>
        <w:tabs>
          <w:tab w:val="num" w:pos="2880"/>
        </w:tabs>
        <w:ind w:left="2880" w:hanging="360"/>
      </w:pPr>
      <w:rPr>
        <w:rFonts w:ascii="Symbol" w:hAnsi="Symbol"/>
      </w:rPr>
    </w:lvl>
    <w:lvl w:ilvl="4" w:tplc="6FF4775C">
      <w:start w:val="1"/>
      <w:numFmt w:val="bullet"/>
      <w:lvlText w:val="o"/>
      <w:lvlJc w:val="left"/>
      <w:pPr>
        <w:tabs>
          <w:tab w:val="num" w:pos="3600"/>
        </w:tabs>
        <w:ind w:left="3600" w:hanging="360"/>
      </w:pPr>
      <w:rPr>
        <w:rFonts w:ascii="Courier New" w:hAnsi="Courier New"/>
      </w:rPr>
    </w:lvl>
    <w:lvl w:ilvl="5" w:tplc="888CE61C">
      <w:start w:val="1"/>
      <w:numFmt w:val="bullet"/>
      <w:lvlText w:val=""/>
      <w:lvlJc w:val="left"/>
      <w:pPr>
        <w:tabs>
          <w:tab w:val="num" w:pos="4320"/>
        </w:tabs>
        <w:ind w:left="4320" w:hanging="360"/>
      </w:pPr>
      <w:rPr>
        <w:rFonts w:ascii="Wingdings" w:hAnsi="Wingdings"/>
      </w:rPr>
    </w:lvl>
    <w:lvl w:ilvl="6" w:tplc="7B888C6C">
      <w:start w:val="1"/>
      <w:numFmt w:val="bullet"/>
      <w:lvlText w:val=""/>
      <w:lvlJc w:val="left"/>
      <w:pPr>
        <w:tabs>
          <w:tab w:val="num" w:pos="5040"/>
        </w:tabs>
        <w:ind w:left="5040" w:hanging="360"/>
      </w:pPr>
      <w:rPr>
        <w:rFonts w:ascii="Symbol" w:hAnsi="Symbol"/>
      </w:rPr>
    </w:lvl>
    <w:lvl w:ilvl="7" w:tplc="83945634">
      <w:start w:val="1"/>
      <w:numFmt w:val="bullet"/>
      <w:lvlText w:val="o"/>
      <w:lvlJc w:val="left"/>
      <w:pPr>
        <w:tabs>
          <w:tab w:val="num" w:pos="5760"/>
        </w:tabs>
        <w:ind w:left="5760" w:hanging="360"/>
      </w:pPr>
      <w:rPr>
        <w:rFonts w:ascii="Courier New" w:hAnsi="Courier New"/>
      </w:rPr>
    </w:lvl>
    <w:lvl w:ilvl="8" w:tplc="62F6F5C2">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4"/>
    <w:multiLevelType w:val="hybridMultilevel"/>
    <w:tmpl w:val="00000084"/>
    <w:lvl w:ilvl="0" w:tplc="28DE1E14">
      <w:start w:val="1"/>
      <w:numFmt w:val="bullet"/>
      <w:lvlText w:val=""/>
      <w:lvlPicBulletId w:val="0"/>
      <w:lvlJc w:val="left"/>
      <w:pPr>
        <w:ind w:left="720" w:hanging="360"/>
      </w:pPr>
      <w:rPr>
        <w:rFonts w:ascii="Symbol" w:hAnsi="Symbol"/>
        <w:sz w:val="31"/>
      </w:rPr>
    </w:lvl>
    <w:lvl w:ilvl="1" w:tplc="313AEAFA">
      <w:start w:val="1"/>
      <w:numFmt w:val="bullet"/>
      <w:lvlText w:val="o"/>
      <w:lvlJc w:val="left"/>
      <w:pPr>
        <w:tabs>
          <w:tab w:val="num" w:pos="1440"/>
        </w:tabs>
        <w:ind w:left="1440" w:hanging="360"/>
      </w:pPr>
      <w:rPr>
        <w:rFonts w:ascii="Courier New" w:hAnsi="Courier New"/>
      </w:rPr>
    </w:lvl>
    <w:lvl w:ilvl="2" w:tplc="12465BE4">
      <w:start w:val="1"/>
      <w:numFmt w:val="bullet"/>
      <w:lvlText w:val=""/>
      <w:lvlJc w:val="left"/>
      <w:pPr>
        <w:tabs>
          <w:tab w:val="num" w:pos="2160"/>
        </w:tabs>
        <w:ind w:left="2160" w:hanging="360"/>
      </w:pPr>
      <w:rPr>
        <w:rFonts w:ascii="Wingdings" w:hAnsi="Wingdings"/>
      </w:rPr>
    </w:lvl>
    <w:lvl w:ilvl="3" w:tplc="924613A4">
      <w:start w:val="1"/>
      <w:numFmt w:val="bullet"/>
      <w:lvlText w:val=""/>
      <w:lvlJc w:val="left"/>
      <w:pPr>
        <w:tabs>
          <w:tab w:val="num" w:pos="2880"/>
        </w:tabs>
        <w:ind w:left="2880" w:hanging="360"/>
      </w:pPr>
      <w:rPr>
        <w:rFonts w:ascii="Symbol" w:hAnsi="Symbol"/>
      </w:rPr>
    </w:lvl>
    <w:lvl w:ilvl="4" w:tplc="C9A2EBE6">
      <w:start w:val="1"/>
      <w:numFmt w:val="bullet"/>
      <w:lvlText w:val="o"/>
      <w:lvlJc w:val="left"/>
      <w:pPr>
        <w:tabs>
          <w:tab w:val="num" w:pos="3600"/>
        </w:tabs>
        <w:ind w:left="3600" w:hanging="360"/>
      </w:pPr>
      <w:rPr>
        <w:rFonts w:ascii="Courier New" w:hAnsi="Courier New"/>
      </w:rPr>
    </w:lvl>
    <w:lvl w:ilvl="5" w:tplc="6E80B5D6">
      <w:start w:val="1"/>
      <w:numFmt w:val="bullet"/>
      <w:lvlText w:val=""/>
      <w:lvlJc w:val="left"/>
      <w:pPr>
        <w:tabs>
          <w:tab w:val="num" w:pos="4320"/>
        </w:tabs>
        <w:ind w:left="4320" w:hanging="360"/>
      </w:pPr>
      <w:rPr>
        <w:rFonts w:ascii="Wingdings" w:hAnsi="Wingdings"/>
      </w:rPr>
    </w:lvl>
    <w:lvl w:ilvl="6" w:tplc="47CE0814">
      <w:start w:val="1"/>
      <w:numFmt w:val="bullet"/>
      <w:lvlText w:val=""/>
      <w:lvlJc w:val="left"/>
      <w:pPr>
        <w:tabs>
          <w:tab w:val="num" w:pos="5040"/>
        </w:tabs>
        <w:ind w:left="5040" w:hanging="360"/>
      </w:pPr>
      <w:rPr>
        <w:rFonts w:ascii="Symbol" w:hAnsi="Symbol"/>
      </w:rPr>
    </w:lvl>
    <w:lvl w:ilvl="7" w:tplc="20549D1E">
      <w:start w:val="1"/>
      <w:numFmt w:val="bullet"/>
      <w:lvlText w:val="o"/>
      <w:lvlJc w:val="left"/>
      <w:pPr>
        <w:tabs>
          <w:tab w:val="num" w:pos="5760"/>
        </w:tabs>
        <w:ind w:left="5760" w:hanging="360"/>
      </w:pPr>
      <w:rPr>
        <w:rFonts w:ascii="Courier New" w:hAnsi="Courier New"/>
      </w:rPr>
    </w:lvl>
    <w:lvl w:ilvl="8" w:tplc="1D7A2CB6">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5"/>
    <w:multiLevelType w:val="hybridMultilevel"/>
    <w:tmpl w:val="00000085"/>
    <w:lvl w:ilvl="0" w:tplc="101A1B6A">
      <w:start w:val="1"/>
      <w:numFmt w:val="bullet"/>
      <w:lvlText w:val=""/>
      <w:lvlPicBulletId w:val="0"/>
      <w:lvlJc w:val="left"/>
      <w:pPr>
        <w:ind w:left="720" w:hanging="360"/>
      </w:pPr>
      <w:rPr>
        <w:rFonts w:ascii="Symbol" w:hAnsi="Symbol"/>
        <w:sz w:val="31"/>
      </w:rPr>
    </w:lvl>
    <w:lvl w:ilvl="1" w:tplc="36B41352">
      <w:start w:val="1"/>
      <w:numFmt w:val="bullet"/>
      <w:lvlText w:val="o"/>
      <w:lvlJc w:val="left"/>
      <w:pPr>
        <w:tabs>
          <w:tab w:val="num" w:pos="1440"/>
        </w:tabs>
        <w:ind w:left="1440" w:hanging="360"/>
      </w:pPr>
      <w:rPr>
        <w:rFonts w:ascii="Courier New" w:hAnsi="Courier New"/>
      </w:rPr>
    </w:lvl>
    <w:lvl w:ilvl="2" w:tplc="AF084C16">
      <w:start w:val="1"/>
      <w:numFmt w:val="bullet"/>
      <w:lvlText w:val=""/>
      <w:lvlJc w:val="left"/>
      <w:pPr>
        <w:tabs>
          <w:tab w:val="num" w:pos="2160"/>
        </w:tabs>
        <w:ind w:left="2160" w:hanging="360"/>
      </w:pPr>
      <w:rPr>
        <w:rFonts w:ascii="Wingdings" w:hAnsi="Wingdings"/>
      </w:rPr>
    </w:lvl>
    <w:lvl w:ilvl="3" w:tplc="4BCAFE36">
      <w:start w:val="1"/>
      <w:numFmt w:val="bullet"/>
      <w:lvlText w:val=""/>
      <w:lvlJc w:val="left"/>
      <w:pPr>
        <w:tabs>
          <w:tab w:val="num" w:pos="2880"/>
        </w:tabs>
        <w:ind w:left="2880" w:hanging="360"/>
      </w:pPr>
      <w:rPr>
        <w:rFonts w:ascii="Symbol" w:hAnsi="Symbol"/>
      </w:rPr>
    </w:lvl>
    <w:lvl w:ilvl="4" w:tplc="E974B2AC">
      <w:start w:val="1"/>
      <w:numFmt w:val="bullet"/>
      <w:lvlText w:val="o"/>
      <w:lvlJc w:val="left"/>
      <w:pPr>
        <w:tabs>
          <w:tab w:val="num" w:pos="3600"/>
        </w:tabs>
        <w:ind w:left="3600" w:hanging="360"/>
      </w:pPr>
      <w:rPr>
        <w:rFonts w:ascii="Courier New" w:hAnsi="Courier New"/>
      </w:rPr>
    </w:lvl>
    <w:lvl w:ilvl="5" w:tplc="F5265516">
      <w:start w:val="1"/>
      <w:numFmt w:val="bullet"/>
      <w:lvlText w:val=""/>
      <w:lvlJc w:val="left"/>
      <w:pPr>
        <w:tabs>
          <w:tab w:val="num" w:pos="4320"/>
        </w:tabs>
        <w:ind w:left="4320" w:hanging="360"/>
      </w:pPr>
      <w:rPr>
        <w:rFonts w:ascii="Wingdings" w:hAnsi="Wingdings"/>
      </w:rPr>
    </w:lvl>
    <w:lvl w:ilvl="6" w:tplc="B5341154">
      <w:start w:val="1"/>
      <w:numFmt w:val="bullet"/>
      <w:lvlText w:val=""/>
      <w:lvlJc w:val="left"/>
      <w:pPr>
        <w:tabs>
          <w:tab w:val="num" w:pos="5040"/>
        </w:tabs>
        <w:ind w:left="5040" w:hanging="360"/>
      </w:pPr>
      <w:rPr>
        <w:rFonts w:ascii="Symbol" w:hAnsi="Symbol"/>
      </w:rPr>
    </w:lvl>
    <w:lvl w:ilvl="7" w:tplc="28FA69DA">
      <w:start w:val="1"/>
      <w:numFmt w:val="bullet"/>
      <w:lvlText w:val="o"/>
      <w:lvlJc w:val="left"/>
      <w:pPr>
        <w:tabs>
          <w:tab w:val="num" w:pos="5760"/>
        </w:tabs>
        <w:ind w:left="5760" w:hanging="360"/>
      </w:pPr>
      <w:rPr>
        <w:rFonts w:ascii="Courier New" w:hAnsi="Courier New"/>
      </w:rPr>
    </w:lvl>
    <w:lvl w:ilvl="8" w:tplc="6178D3D8">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86"/>
    <w:multiLevelType w:val="hybridMultilevel"/>
    <w:tmpl w:val="00000086"/>
    <w:lvl w:ilvl="0" w:tplc="16FACB6C">
      <w:start w:val="1"/>
      <w:numFmt w:val="bullet"/>
      <w:lvlText w:val=""/>
      <w:lvlPicBulletId w:val="0"/>
      <w:lvlJc w:val="left"/>
      <w:pPr>
        <w:ind w:left="720" w:hanging="360"/>
      </w:pPr>
      <w:rPr>
        <w:rFonts w:ascii="Symbol" w:hAnsi="Symbol"/>
        <w:sz w:val="31"/>
      </w:rPr>
    </w:lvl>
    <w:lvl w:ilvl="1" w:tplc="95C8C64C">
      <w:start w:val="1"/>
      <w:numFmt w:val="bullet"/>
      <w:lvlText w:val="o"/>
      <w:lvlJc w:val="left"/>
      <w:pPr>
        <w:tabs>
          <w:tab w:val="num" w:pos="1440"/>
        </w:tabs>
        <w:ind w:left="1440" w:hanging="360"/>
      </w:pPr>
      <w:rPr>
        <w:rFonts w:ascii="Courier New" w:hAnsi="Courier New"/>
      </w:rPr>
    </w:lvl>
    <w:lvl w:ilvl="2" w:tplc="FC2CE750">
      <w:start w:val="1"/>
      <w:numFmt w:val="bullet"/>
      <w:lvlText w:val=""/>
      <w:lvlJc w:val="left"/>
      <w:pPr>
        <w:tabs>
          <w:tab w:val="num" w:pos="2160"/>
        </w:tabs>
        <w:ind w:left="2160" w:hanging="360"/>
      </w:pPr>
      <w:rPr>
        <w:rFonts w:ascii="Wingdings" w:hAnsi="Wingdings"/>
      </w:rPr>
    </w:lvl>
    <w:lvl w:ilvl="3" w:tplc="930CCC8C">
      <w:start w:val="1"/>
      <w:numFmt w:val="bullet"/>
      <w:lvlText w:val=""/>
      <w:lvlJc w:val="left"/>
      <w:pPr>
        <w:tabs>
          <w:tab w:val="num" w:pos="2880"/>
        </w:tabs>
        <w:ind w:left="2880" w:hanging="360"/>
      </w:pPr>
      <w:rPr>
        <w:rFonts w:ascii="Symbol" w:hAnsi="Symbol"/>
      </w:rPr>
    </w:lvl>
    <w:lvl w:ilvl="4" w:tplc="D49AAEEE">
      <w:start w:val="1"/>
      <w:numFmt w:val="bullet"/>
      <w:lvlText w:val="o"/>
      <w:lvlJc w:val="left"/>
      <w:pPr>
        <w:tabs>
          <w:tab w:val="num" w:pos="3600"/>
        </w:tabs>
        <w:ind w:left="3600" w:hanging="360"/>
      </w:pPr>
      <w:rPr>
        <w:rFonts w:ascii="Courier New" w:hAnsi="Courier New"/>
      </w:rPr>
    </w:lvl>
    <w:lvl w:ilvl="5" w:tplc="5610F606">
      <w:start w:val="1"/>
      <w:numFmt w:val="bullet"/>
      <w:lvlText w:val=""/>
      <w:lvlJc w:val="left"/>
      <w:pPr>
        <w:tabs>
          <w:tab w:val="num" w:pos="4320"/>
        </w:tabs>
        <w:ind w:left="4320" w:hanging="360"/>
      </w:pPr>
      <w:rPr>
        <w:rFonts w:ascii="Wingdings" w:hAnsi="Wingdings"/>
      </w:rPr>
    </w:lvl>
    <w:lvl w:ilvl="6" w:tplc="C45A255A">
      <w:start w:val="1"/>
      <w:numFmt w:val="bullet"/>
      <w:lvlText w:val=""/>
      <w:lvlJc w:val="left"/>
      <w:pPr>
        <w:tabs>
          <w:tab w:val="num" w:pos="5040"/>
        </w:tabs>
        <w:ind w:left="5040" w:hanging="360"/>
      </w:pPr>
      <w:rPr>
        <w:rFonts w:ascii="Symbol" w:hAnsi="Symbol"/>
      </w:rPr>
    </w:lvl>
    <w:lvl w:ilvl="7" w:tplc="572A6262">
      <w:start w:val="1"/>
      <w:numFmt w:val="bullet"/>
      <w:lvlText w:val="o"/>
      <w:lvlJc w:val="left"/>
      <w:pPr>
        <w:tabs>
          <w:tab w:val="num" w:pos="5760"/>
        </w:tabs>
        <w:ind w:left="5760" w:hanging="360"/>
      </w:pPr>
      <w:rPr>
        <w:rFonts w:ascii="Courier New" w:hAnsi="Courier New"/>
      </w:rPr>
    </w:lvl>
    <w:lvl w:ilvl="8" w:tplc="B8BA5F84">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87"/>
    <w:multiLevelType w:val="hybridMultilevel"/>
    <w:tmpl w:val="00000087"/>
    <w:lvl w:ilvl="0" w:tplc="CACA343A">
      <w:start w:val="1"/>
      <w:numFmt w:val="bullet"/>
      <w:lvlText w:val=""/>
      <w:lvlPicBulletId w:val="0"/>
      <w:lvlJc w:val="left"/>
      <w:pPr>
        <w:ind w:left="720" w:hanging="360"/>
      </w:pPr>
      <w:rPr>
        <w:rFonts w:ascii="Symbol" w:hAnsi="Symbol"/>
        <w:sz w:val="31"/>
      </w:rPr>
    </w:lvl>
    <w:lvl w:ilvl="1" w:tplc="FD38E42C">
      <w:start w:val="1"/>
      <w:numFmt w:val="bullet"/>
      <w:lvlText w:val="o"/>
      <w:lvlJc w:val="left"/>
      <w:pPr>
        <w:tabs>
          <w:tab w:val="num" w:pos="1440"/>
        </w:tabs>
        <w:ind w:left="1440" w:hanging="360"/>
      </w:pPr>
      <w:rPr>
        <w:rFonts w:ascii="Courier New" w:hAnsi="Courier New"/>
      </w:rPr>
    </w:lvl>
    <w:lvl w:ilvl="2" w:tplc="2EECA1D2">
      <w:start w:val="1"/>
      <w:numFmt w:val="bullet"/>
      <w:lvlText w:val=""/>
      <w:lvlJc w:val="left"/>
      <w:pPr>
        <w:tabs>
          <w:tab w:val="num" w:pos="2160"/>
        </w:tabs>
        <w:ind w:left="2160" w:hanging="360"/>
      </w:pPr>
      <w:rPr>
        <w:rFonts w:ascii="Wingdings" w:hAnsi="Wingdings"/>
      </w:rPr>
    </w:lvl>
    <w:lvl w:ilvl="3" w:tplc="6DD88A4A">
      <w:start w:val="1"/>
      <w:numFmt w:val="bullet"/>
      <w:lvlText w:val=""/>
      <w:lvlJc w:val="left"/>
      <w:pPr>
        <w:tabs>
          <w:tab w:val="num" w:pos="2880"/>
        </w:tabs>
        <w:ind w:left="2880" w:hanging="360"/>
      </w:pPr>
      <w:rPr>
        <w:rFonts w:ascii="Symbol" w:hAnsi="Symbol"/>
      </w:rPr>
    </w:lvl>
    <w:lvl w:ilvl="4" w:tplc="C248F708">
      <w:start w:val="1"/>
      <w:numFmt w:val="bullet"/>
      <w:lvlText w:val="o"/>
      <w:lvlJc w:val="left"/>
      <w:pPr>
        <w:tabs>
          <w:tab w:val="num" w:pos="3600"/>
        </w:tabs>
        <w:ind w:left="3600" w:hanging="360"/>
      </w:pPr>
      <w:rPr>
        <w:rFonts w:ascii="Courier New" w:hAnsi="Courier New"/>
      </w:rPr>
    </w:lvl>
    <w:lvl w:ilvl="5" w:tplc="B3600124">
      <w:start w:val="1"/>
      <w:numFmt w:val="bullet"/>
      <w:lvlText w:val=""/>
      <w:lvlJc w:val="left"/>
      <w:pPr>
        <w:tabs>
          <w:tab w:val="num" w:pos="4320"/>
        </w:tabs>
        <w:ind w:left="4320" w:hanging="360"/>
      </w:pPr>
      <w:rPr>
        <w:rFonts w:ascii="Wingdings" w:hAnsi="Wingdings"/>
      </w:rPr>
    </w:lvl>
    <w:lvl w:ilvl="6" w:tplc="FCEEF6D0">
      <w:start w:val="1"/>
      <w:numFmt w:val="bullet"/>
      <w:lvlText w:val=""/>
      <w:lvlJc w:val="left"/>
      <w:pPr>
        <w:tabs>
          <w:tab w:val="num" w:pos="5040"/>
        </w:tabs>
        <w:ind w:left="5040" w:hanging="360"/>
      </w:pPr>
      <w:rPr>
        <w:rFonts w:ascii="Symbol" w:hAnsi="Symbol"/>
      </w:rPr>
    </w:lvl>
    <w:lvl w:ilvl="7" w:tplc="1D769ADA">
      <w:start w:val="1"/>
      <w:numFmt w:val="bullet"/>
      <w:lvlText w:val="o"/>
      <w:lvlJc w:val="left"/>
      <w:pPr>
        <w:tabs>
          <w:tab w:val="num" w:pos="5760"/>
        </w:tabs>
        <w:ind w:left="5760" w:hanging="360"/>
      </w:pPr>
      <w:rPr>
        <w:rFonts w:ascii="Courier New" w:hAnsi="Courier New"/>
      </w:rPr>
    </w:lvl>
    <w:lvl w:ilvl="8" w:tplc="10F4B41A">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88"/>
    <w:multiLevelType w:val="hybridMultilevel"/>
    <w:tmpl w:val="00000088"/>
    <w:lvl w:ilvl="0" w:tplc="01EAEB0C">
      <w:start w:val="1"/>
      <w:numFmt w:val="bullet"/>
      <w:lvlText w:val=""/>
      <w:lvlPicBulletId w:val="0"/>
      <w:lvlJc w:val="left"/>
      <w:pPr>
        <w:ind w:left="720" w:hanging="360"/>
      </w:pPr>
      <w:rPr>
        <w:rFonts w:ascii="Symbol" w:hAnsi="Symbol"/>
        <w:sz w:val="31"/>
      </w:rPr>
    </w:lvl>
    <w:lvl w:ilvl="1" w:tplc="E378EDCA">
      <w:start w:val="1"/>
      <w:numFmt w:val="bullet"/>
      <w:lvlText w:val="o"/>
      <w:lvlJc w:val="left"/>
      <w:pPr>
        <w:tabs>
          <w:tab w:val="num" w:pos="1440"/>
        </w:tabs>
        <w:ind w:left="1440" w:hanging="360"/>
      </w:pPr>
      <w:rPr>
        <w:rFonts w:ascii="Courier New" w:hAnsi="Courier New"/>
      </w:rPr>
    </w:lvl>
    <w:lvl w:ilvl="2" w:tplc="162C051A">
      <w:start w:val="1"/>
      <w:numFmt w:val="bullet"/>
      <w:lvlText w:val=""/>
      <w:lvlJc w:val="left"/>
      <w:pPr>
        <w:tabs>
          <w:tab w:val="num" w:pos="2160"/>
        </w:tabs>
        <w:ind w:left="2160" w:hanging="360"/>
      </w:pPr>
      <w:rPr>
        <w:rFonts w:ascii="Wingdings" w:hAnsi="Wingdings"/>
      </w:rPr>
    </w:lvl>
    <w:lvl w:ilvl="3" w:tplc="F104A550">
      <w:start w:val="1"/>
      <w:numFmt w:val="bullet"/>
      <w:lvlText w:val=""/>
      <w:lvlJc w:val="left"/>
      <w:pPr>
        <w:tabs>
          <w:tab w:val="num" w:pos="2880"/>
        </w:tabs>
        <w:ind w:left="2880" w:hanging="360"/>
      </w:pPr>
      <w:rPr>
        <w:rFonts w:ascii="Symbol" w:hAnsi="Symbol"/>
      </w:rPr>
    </w:lvl>
    <w:lvl w:ilvl="4" w:tplc="77267A7A">
      <w:start w:val="1"/>
      <w:numFmt w:val="bullet"/>
      <w:lvlText w:val="o"/>
      <w:lvlJc w:val="left"/>
      <w:pPr>
        <w:tabs>
          <w:tab w:val="num" w:pos="3600"/>
        </w:tabs>
        <w:ind w:left="3600" w:hanging="360"/>
      </w:pPr>
      <w:rPr>
        <w:rFonts w:ascii="Courier New" w:hAnsi="Courier New"/>
      </w:rPr>
    </w:lvl>
    <w:lvl w:ilvl="5" w:tplc="13367262">
      <w:start w:val="1"/>
      <w:numFmt w:val="bullet"/>
      <w:lvlText w:val=""/>
      <w:lvlJc w:val="left"/>
      <w:pPr>
        <w:tabs>
          <w:tab w:val="num" w:pos="4320"/>
        </w:tabs>
        <w:ind w:left="4320" w:hanging="360"/>
      </w:pPr>
      <w:rPr>
        <w:rFonts w:ascii="Wingdings" w:hAnsi="Wingdings"/>
      </w:rPr>
    </w:lvl>
    <w:lvl w:ilvl="6" w:tplc="AB1E3F6E">
      <w:start w:val="1"/>
      <w:numFmt w:val="bullet"/>
      <w:lvlText w:val=""/>
      <w:lvlJc w:val="left"/>
      <w:pPr>
        <w:tabs>
          <w:tab w:val="num" w:pos="5040"/>
        </w:tabs>
        <w:ind w:left="5040" w:hanging="360"/>
      </w:pPr>
      <w:rPr>
        <w:rFonts w:ascii="Symbol" w:hAnsi="Symbol"/>
      </w:rPr>
    </w:lvl>
    <w:lvl w:ilvl="7" w:tplc="C12A04B6">
      <w:start w:val="1"/>
      <w:numFmt w:val="bullet"/>
      <w:lvlText w:val="o"/>
      <w:lvlJc w:val="left"/>
      <w:pPr>
        <w:tabs>
          <w:tab w:val="num" w:pos="5760"/>
        </w:tabs>
        <w:ind w:left="5760" w:hanging="360"/>
      </w:pPr>
      <w:rPr>
        <w:rFonts w:ascii="Courier New" w:hAnsi="Courier New"/>
      </w:rPr>
    </w:lvl>
    <w:lvl w:ilvl="8" w:tplc="F556A8E0">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89"/>
    <w:multiLevelType w:val="hybridMultilevel"/>
    <w:tmpl w:val="00000089"/>
    <w:lvl w:ilvl="0" w:tplc="AFAE2CB0">
      <w:start w:val="1"/>
      <w:numFmt w:val="bullet"/>
      <w:lvlText w:val=""/>
      <w:lvlPicBulletId w:val="0"/>
      <w:lvlJc w:val="left"/>
      <w:pPr>
        <w:ind w:left="720" w:hanging="360"/>
      </w:pPr>
      <w:rPr>
        <w:rFonts w:ascii="Symbol" w:hAnsi="Symbol"/>
        <w:sz w:val="31"/>
      </w:rPr>
    </w:lvl>
    <w:lvl w:ilvl="1" w:tplc="BDDAD420">
      <w:start w:val="1"/>
      <w:numFmt w:val="bullet"/>
      <w:lvlText w:val="o"/>
      <w:lvlJc w:val="left"/>
      <w:pPr>
        <w:tabs>
          <w:tab w:val="num" w:pos="1440"/>
        </w:tabs>
        <w:ind w:left="1440" w:hanging="360"/>
      </w:pPr>
      <w:rPr>
        <w:rFonts w:ascii="Courier New" w:hAnsi="Courier New"/>
      </w:rPr>
    </w:lvl>
    <w:lvl w:ilvl="2" w:tplc="57D4F4DE">
      <w:start w:val="1"/>
      <w:numFmt w:val="bullet"/>
      <w:lvlText w:val=""/>
      <w:lvlJc w:val="left"/>
      <w:pPr>
        <w:tabs>
          <w:tab w:val="num" w:pos="2160"/>
        </w:tabs>
        <w:ind w:left="2160" w:hanging="360"/>
      </w:pPr>
      <w:rPr>
        <w:rFonts w:ascii="Wingdings" w:hAnsi="Wingdings"/>
      </w:rPr>
    </w:lvl>
    <w:lvl w:ilvl="3" w:tplc="7E60CF66">
      <w:start w:val="1"/>
      <w:numFmt w:val="bullet"/>
      <w:lvlText w:val=""/>
      <w:lvlJc w:val="left"/>
      <w:pPr>
        <w:tabs>
          <w:tab w:val="num" w:pos="2880"/>
        </w:tabs>
        <w:ind w:left="2880" w:hanging="360"/>
      </w:pPr>
      <w:rPr>
        <w:rFonts w:ascii="Symbol" w:hAnsi="Symbol"/>
      </w:rPr>
    </w:lvl>
    <w:lvl w:ilvl="4" w:tplc="F74E1356">
      <w:start w:val="1"/>
      <w:numFmt w:val="bullet"/>
      <w:lvlText w:val="o"/>
      <w:lvlJc w:val="left"/>
      <w:pPr>
        <w:tabs>
          <w:tab w:val="num" w:pos="3600"/>
        </w:tabs>
        <w:ind w:left="3600" w:hanging="360"/>
      </w:pPr>
      <w:rPr>
        <w:rFonts w:ascii="Courier New" w:hAnsi="Courier New"/>
      </w:rPr>
    </w:lvl>
    <w:lvl w:ilvl="5" w:tplc="1E58914E">
      <w:start w:val="1"/>
      <w:numFmt w:val="bullet"/>
      <w:lvlText w:val=""/>
      <w:lvlJc w:val="left"/>
      <w:pPr>
        <w:tabs>
          <w:tab w:val="num" w:pos="4320"/>
        </w:tabs>
        <w:ind w:left="4320" w:hanging="360"/>
      </w:pPr>
      <w:rPr>
        <w:rFonts w:ascii="Wingdings" w:hAnsi="Wingdings"/>
      </w:rPr>
    </w:lvl>
    <w:lvl w:ilvl="6" w:tplc="DEDE9564">
      <w:start w:val="1"/>
      <w:numFmt w:val="bullet"/>
      <w:lvlText w:val=""/>
      <w:lvlJc w:val="left"/>
      <w:pPr>
        <w:tabs>
          <w:tab w:val="num" w:pos="5040"/>
        </w:tabs>
        <w:ind w:left="5040" w:hanging="360"/>
      </w:pPr>
      <w:rPr>
        <w:rFonts w:ascii="Symbol" w:hAnsi="Symbol"/>
      </w:rPr>
    </w:lvl>
    <w:lvl w:ilvl="7" w:tplc="A07649AA">
      <w:start w:val="1"/>
      <w:numFmt w:val="bullet"/>
      <w:lvlText w:val="o"/>
      <w:lvlJc w:val="left"/>
      <w:pPr>
        <w:tabs>
          <w:tab w:val="num" w:pos="5760"/>
        </w:tabs>
        <w:ind w:left="5760" w:hanging="360"/>
      </w:pPr>
      <w:rPr>
        <w:rFonts w:ascii="Courier New" w:hAnsi="Courier New"/>
      </w:rPr>
    </w:lvl>
    <w:lvl w:ilvl="8" w:tplc="6EAC5348">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8A"/>
    <w:multiLevelType w:val="hybridMultilevel"/>
    <w:tmpl w:val="0000008A"/>
    <w:lvl w:ilvl="0" w:tplc="82B6DFB4">
      <w:start w:val="1"/>
      <w:numFmt w:val="bullet"/>
      <w:lvlText w:val=""/>
      <w:lvlPicBulletId w:val="0"/>
      <w:lvlJc w:val="left"/>
      <w:pPr>
        <w:ind w:left="720" w:hanging="360"/>
      </w:pPr>
      <w:rPr>
        <w:rFonts w:ascii="Symbol" w:hAnsi="Symbol"/>
        <w:sz w:val="31"/>
      </w:rPr>
    </w:lvl>
    <w:lvl w:ilvl="1" w:tplc="7E1EB4A4">
      <w:start w:val="1"/>
      <w:numFmt w:val="bullet"/>
      <w:lvlText w:val="o"/>
      <w:lvlJc w:val="left"/>
      <w:pPr>
        <w:tabs>
          <w:tab w:val="num" w:pos="1440"/>
        </w:tabs>
        <w:ind w:left="1440" w:hanging="360"/>
      </w:pPr>
      <w:rPr>
        <w:rFonts w:ascii="Courier New" w:hAnsi="Courier New"/>
      </w:rPr>
    </w:lvl>
    <w:lvl w:ilvl="2" w:tplc="AEB25772">
      <w:start w:val="1"/>
      <w:numFmt w:val="bullet"/>
      <w:lvlText w:val=""/>
      <w:lvlJc w:val="left"/>
      <w:pPr>
        <w:tabs>
          <w:tab w:val="num" w:pos="2160"/>
        </w:tabs>
        <w:ind w:left="2160" w:hanging="360"/>
      </w:pPr>
      <w:rPr>
        <w:rFonts w:ascii="Wingdings" w:hAnsi="Wingdings"/>
      </w:rPr>
    </w:lvl>
    <w:lvl w:ilvl="3" w:tplc="45BA7808">
      <w:start w:val="1"/>
      <w:numFmt w:val="bullet"/>
      <w:lvlText w:val=""/>
      <w:lvlJc w:val="left"/>
      <w:pPr>
        <w:tabs>
          <w:tab w:val="num" w:pos="2880"/>
        </w:tabs>
        <w:ind w:left="2880" w:hanging="360"/>
      </w:pPr>
      <w:rPr>
        <w:rFonts w:ascii="Symbol" w:hAnsi="Symbol"/>
      </w:rPr>
    </w:lvl>
    <w:lvl w:ilvl="4" w:tplc="4A18D39A">
      <w:start w:val="1"/>
      <w:numFmt w:val="bullet"/>
      <w:lvlText w:val="o"/>
      <w:lvlJc w:val="left"/>
      <w:pPr>
        <w:tabs>
          <w:tab w:val="num" w:pos="3600"/>
        </w:tabs>
        <w:ind w:left="3600" w:hanging="360"/>
      </w:pPr>
      <w:rPr>
        <w:rFonts w:ascii="Courier New" w:hAnsi="Courier New"/>
      </w:rPr>
    </w:lvl>
    <w:lvl w:ilvl="5" w:tplc="78C487B8">
      <w:start w:val="1"/>
      <w:numFmt w:val="bullet"/>
      <w:lvlText w:val=""/>
      <w:lvlJc w:val="left"/>
      <w:pPr>
        <w:tabs>
          <w:tab w:val="num" w:pos="4320"/>
        </w:tabs>
        <w:ind w:left="4320" w:hanging="360"/>
      </w:pPr>
      <w:rPr>
        <w:rFonts w:ascii="Wingdings" w:hAnsi="Wingdings"/>
      </w:rPr>
    </w:lvl>
    <w:lvl w:ilvl="6" w:tplc="1DD84470">
      <w:start w:val="1"/>
      <w:numFmt w:val="bullet"/>
      <w:lvlText w:val=""/>
      <w:lvlJc w:val="left"/>
      <w:pPr>
        <w:tabs>
          <w:tab w:val="num" w:pos="5040"/>
        </w:tabs>
        <w:ind w:left="5040" w:hanging="360"/>
      </w:pPr>
      <w:rPr>
        <w:rFonts w:ascii="Symbol" w:hAnsi="Symbol"/>
      </w:rPr>
    </w:lvl>
    <w:lvl w:ilvl="7" w:tplc="E6784F6C">
      <w:start w:val="1"/>
      <w:numFmt w:val="bullet"/>
      <w:lvlText w:val="o"/>
      <w:lvlJc w:val="left"/>
      <w:pPr>
        <w:tabs>
          <w:tab w:val="num" w:pos="5760"/>
        </w:tabs>
        <w:ind w:left="5760" w:hanging="360"/>
      </w:pPr>
      <w:rPr>
        <w:rFonts w:ascii="Courier New" w:hAnsi="Courier New"/>
      </w:rPr>
    </w:lvl>
    <w:lvl w:ilvl="8" w:tplc="555E81F8">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8B"/>
    <w:multiLevelType w:val="hybridMultilevel"/>
    <w:tmpl w:val="0000008B"/>
    <w:lvl w:ilvl="0" w:tplc="2A12704E">
      <w:start w:val="1"/>
      <w:numFmt w:val="bullet"/>
      <w:lvlText w:val=""/>
      <w:lvlPicBulletId w:val="0"/>
      <w:lvlJc w:val="left"/>
      <w:pPr>
        <w:ind w:left="720" w:hanging="360"/>
      </w:pPr>
      <w:rPr>
        <w:rFonts w:ascii="Symbol" w:hAnsi="Symbol"/>
        <w:sz w:val="31"/>
      </w:rPr>
    </w:lvl>
    <w:lvl w:ilvl="1" w:tplc="D0BC5076">
      <w:start w:val="1"/>
      <w:numFmt w:val="bullet"/>
      <w:lvlText w:val="o"/>
      <w:lvlJc w:val="left"/>
      <w:pPr>
        <w:tabs>
          <w:tab w:val="num" w:pos="1440"/>
        </w:tabs>
        <w:ind w:left="1440" w:hanging="360"/>
      </w:pPr>
      <w:rPr>
        <w:rFonts w:ascii="Courier New" w:hAnsi="Courier New"/>
      </w:rPr>
    </w:lvl>
    <w:lvl w:ilvl="2" w:tplc="37B2045E">
      <w:start w:val="1"/>
      <w:numFmt w:val="bullet"/>
      <w:lvlText w:val=""/>
      <w:lvlJc w:val="left"/>
      <w:pPr>
        <w:tabs>
          <w:tab w:val="num" w:pos="2160"/>
        </w:tabs>
        <w:ind w:left="2160" w:hanging="360"/>
      </w:pPr>
      <w:rPr>
        <w:rFonts w:ascii="Wingdings" w:hAnsi="Wingdings"/>
      </w:rPr>
    </w:lvl>
    <w:lvl w:ilvl="3" w:tplc="E8049A00">
      <w:start w:val="1"/>
      <w:numFmt w:val="bullet"/>
      <w:lvlText w:val=""/>
      <w:lvlJc w:val="left"/>
      <w:pPr>
        <w:tabs>
          <w:tab w:val="num" w:pos="2880"/>
        </w:tabs>
        <w:ind w:left="2880" w:hanging="360"/>
      </w:pPr>
      <w:rPr>
        <w:rFonts w:ascii="Symbol" w:hAnsi="Symbol"/>
      </w:rPr>
    </w:lvl>
    <w:lvl w:ilvl="4" w:tplc="5712AFF2">
      <w:start w:val="1"/>
      <w:numFmt w:val="bullet"/>
      <w:lvlText w:val="o"/>
      <w:lvlJc w:val="left"/>
      <w:pPr>
        <w:tabs>
          <w:tab w:val="num" w:pos="3600"/>
        </w:tabs>
        <w:ind w:left="3600" w:hanging="360"/>
      </w:pPr>
      <w:rPr>
        <w:rFonts w:ascii="Courier New" w:hAnsi="Courier New"/>
      </w:rPr>
    </w:lvl>
    <w:lvl w:ilvl="5" w:tplc="7AE40AE6">
      <w:start w:val="1"/>
      <w:numFmt w:val="bullet"/>
      <w:lvlText w:val=""/>
      <w:lvlJc w:val="left"/>
      <w:pPr>
        <w:tabs>
          <w:tab w:val="num" w:pos="4320"/>
        </w:tabs>
        <w:ind w:left="4320" w:hanging="360"/>
      </w:pPr>
      <w:rPr>
        <w:rFonts w:ascii="Wingdings" w:hAnsi="Wingdings"/>
      </w:rPr>
    </w:lvl>
    <w:lvl w:ilvl="6" w:tplc="74EC001E">
      <w:start w:val="1"/>
      <w:numFmt w:val="bullet"/>
      <w:lvlText w:val=""/>
      <w:lvlJc w:val="left"/>
      <w:pPr>
        <w:tabs>
          <w:tab w:val="num" w:pos="5040"/>
        </w:tabs>
        <w:ind w:left="5040" w:hanging="360"/>
      </w:pPr>
      <w:rPr>
        <w:rFonts w:ascii="Symbol" w:hAnsi="Symbol"/>
      </w:rPr>
    </w:lvl>
    <w:lvl w:ilvl="7" w:tplc="00E243EE">
      <w:start w:val="1"/>
      <w:numFmt w:val="bullet"/>
      <w:lvlText w:val="o"/>
      <w:lvlJc w:val="left"/>
      <w:pPr>
        <w:tabs>
          <w:tab w:val="num" w:pos="5760"/>
        </w:tabs>
        <w:ind w:left="5760" w:hanging="360"/>
      </w:pPr>
      <w:rPr>
        <w:rFonts w:ascii="Courier New" w:hAnsi="Courier New"/>
      </w:rPr>
    </w:lvl>
    <w:lvl w:ilvl="8" w:tplc="6D025418">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8C"/>
    <w:multiLevelType w:val="hybridMultilevel"/>
    <w:tmpl w:val="0000008C"/>
    <w:lvl w:ilvl="0" w:tplc="E6665516">
      <w:start w:val="1"/>
      <w:numFmt w:val="bullet"/>
      <w:lvlText w:val=""/>
      <w:lvlPicBulletId w:val="0"/>
      <w:lvlJc w:val="left"/>
      <w:pPr>
        <w:ind w:left="720" w:hanging="360"/>
      </w:pPr>
      <w:rPr>
        <w:rFonts w:ascii="Symbol" w:hAnsi="Symbol"/>
        <w:sz w:val="31"/>
      </w:rPr>
    </w:lvl>
    <w:lvl w:ilvl="1" w:tplc="C648591E">
      <w:start w:val="1"/>
      <w:numFmt w:val="bullet"/>
      <w:lvlText w:val="o"/>
      <w:lvlJc w:val="left"/>
      <w:pPr>
        <w:tabs>
          <w:tab w:val="num" w:pos="1440"/>
        </w:tabs>
        <w:ind w:left="1440" w:hanging="360"/>
      </w:pPr>
      <w:rPr>
        <w:rFonts w:ascii="Courier New" w:hAnsi="Courier New"/>
      </w:rPr>
    </w:lvl>
    <w:lvl w:ilvl="2" w:tplc="416C2E9C">
      <w:start w:val="1"/>
      <w:numFmt w:val="bullet"/>
      <w:lvlText w:val=""/>
      <w:lvlJc w:val="left"/>
      <w:pPr>
        <w:tabs>
          <w:tab w:val="num" w:pos="2160"/>
        </w:tabs>
        <w:ind w:left="2160" w:hanging="360"/>
      </w:pPr>
      <w:rPr>
        <w:rFonts w:ascii="Wingdings" w:hAnsi="Wingdings"/>
      </w:rPr>
    </w:lvl>
    <w:lvl w:ilvl="3" w:tplc="924853CE">
      <w:start w:val="1"/>
      <w:numFmt w:val="bullet"/>
      <w:lvlText w:val=""/>
      <w:lvlJc w:val="left"/>
      <w:pPr>
        <w:tabs>
          <w:tab w:val="num" w:pos="2880"/>
        </w:tabs>
        <w:ind w:left="2880" w:hanging="360"/>
      </w:pPr>
      <w:rPr>
        <w:rFonts w:ascii="Symbol" w:hAnsi="Symbol"/>
      </w:rPr>
    </w:lvl>
    <w:lvl w:ilvl="4" w:tplc="8ACC45CE">
      <w:start w:val="1"/>
      <w:numFmt w:val="bullet"/>
      <w:lvlText w:val="o"/>
      <w:lvlJc w:val="left"/>
      <w:pPr>
        <w:tabs>
          <w:tab w:val="num" w:pos="3600"/>
        </w:tabs>
        <w:ind w:left="3600" w:hanging="360"/>
      </w:pPr>
      <w:rPr>
        <w:rFonts w:ascii="Courier New" w:hAnsi="Courier New"/>
      </w:rPr>
    </w:lvl>
    <w:lvl w:ilvl="5" w:tplc="41388860">
      <w:start w:val="1"/>
      <w:numFmt w:val="bullet"/>
      <w:lvlText w:val=""/>
      <w:lvlJc w:val="left"/>
      <w:pPr>
        <w:tabs>
          <w:tab w:val="num" w:pos="4320"/>
        </w:tabs>
        <w:ind w:left="4320" w:hanging="360"/>
      </w:pPr>
      <w:rPr>
        <w:rFonts w:ascii="Wingdings" w:hAnsi="Wingdings"/>
      </w:rPr>
    </w:lvl>
    <w:lvl w:ilvl="6" w:tplc="69D0D6C0">
      <w:start w:val="1"/>
      <w:numFmt w:val="bullet"/>
      <w:lvlText w:val=""/>
      <w:lvlJc w:val="left"/>
      <w:pPr>
        <w:tabs>
          <w:tab w:val="num" w:pos="5040"/>
        </w:tabs>
        <w:ind w:left="5040" w:hanging="360"/>
      </w:pPr>
      <w:rPr>
        <w:rFonts w:ascii="Symbol" w:hAnsi="Symbol"/>
      </w:rPr>
    </w:lvl>
    <w:lvl w:ilvl="7" w:tplc="146251D8">
      <w:start w:val="1"/>
      <w:numFmt w:val="bullet"/>
      <w:lvlText w:val="o"/>
      <w:lvlJc w:val="left"/>
      <w:pPr>
        <w:tabs>
          <w:tab w:val="num" w:pos="5760"/>
        </w:tabs>
        <w:ind w:left="5760" w:hanging="360"/>
      </w:pPr>
      <w:rPr>
        <w:rFonts w:ascii="Courier New" w:hAnsi="Courier New"/>
      </w:rPr>
    </w:lvl>
    <w:lvl w:ilvl="8" w:tplc="57FAA834">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8D"/>
    <w:multiLevelType w:val="hybridMultilevel"/>
    <w:tmpl w:val="0000008D"/>
    <w:lvl w:ilvl="0" w:tplc="D8F0228C">
      <w:start w:val="1"/>
      <w:numFmt w:val="bullet"/>
      <w:lvlText w:val=""/>
      <w:lvlPicBulletId w:val="0"/>
      <w:lvlJc w:val="left"/>
      <w:pPr>
        <w:ind w:left="720" w:hanging="360"/>
      </w:pPr>
      <w:rPr>
        <w:rFonts w:ascii="Symbol" w:hAnsi="Symbol"/>
        <w:sz w:val="31"/>
      </w:rPr>
    </w:lvl>
    <w:lvl w:ilvl="1" w:tplc="B84028A4">
      <w:start w:val="1"/>
      <w:numFmt w:val="bullet"/>
      <w:lvlText w:val="o"/>
      <w:lvlJc w:val="left"/>
      <w:pPr>
        <w:tabs>
          <w:tab w:val="num" w:pos="1440"/>
        </w:tabs>
        <w:ind w:left="1440" w:hanging="360"/>
      </w:pPr>
      <w:rPr>
        <w:rFonts w:ascii="Courier New" w:hAnsi="Courier New"/>
      </w:rPr>
    </w:lvl>
    <w:lvl w:ilvl="2" w:tplc="7CFC71FE">
      <w:start w:val="1"/>
      <w:numFmt w:val="bullet"/>
      <w:lvlText w:val=""/>
      <w:lvlJc w:val="left"/>
      <w:pPr>
        <w:tabs>
          <w:tab w:val="num" w:pos="2160"/>
        </w:tabs>
        <w:ind w:left="2160" w:hanging="360"/>
      </w:pPr>
      <w:rPr>
        <w:rFonts w:ascii="Wingdings" w:hAnsi="Wingdings"/>
      </w:rPr>
    </w:lvl>
    <w:lvl w:ilvl="3" w:tplc="B2004076">
      <w:start w:val="1"/>
      <w:numFmt w:val="bullet"/>
      <w:lvlText w:val=""/>
      <w:lvlJc w:val="left"/>
      <w:pPr>
        <w:tabs>
          <w:tab w:val="num" w:pos="2880"/>
        </w:tabs>
        <w:ind w:left="2880" w:hanging="360"/>
      </w:pPr>
      <w:rPr>
        <w:rFonts w:ascii="Symbol" w:hAnsi="Symbol"/>
      </w:rPr>
    </w:lvl>
    <w:lvl w:ilvl="4" w:tplc="80408782">
      <w:start w:val="1"/>
      <w:numFmt w:val="bullet"/>
      <w:lvlText w:val="o"/>
      <w:lvlJc w:val="left"/>
      <w:pPr>
        <w:tabs>
          <w:tab w:val="num" w:pos="3600"/>
        </w:tabs>
        <w:ind w:left="3600" w:hanging="360"/>
      </w:pPr>
      <w:rPr>
        <w:rFonts w:ascii="Courier New" w:hAnsi="Courier New"/>
      </w:rPr>
    </w:lvl>
    <w:lvl w:ilvl="5" w:tplc="315636A0">
      <w:start w:val="1"/>
      <w:numFmt w:val="bullet"/>
      <w:lvlText w:val=""/>
      <w:lvlJc w:val="left"/>
      <w:pPr>
        <w:tabs>
          <w:tab w:val="num" w:pos="4320"/>
        </w:tabs>
        <w:ind w:left="4320" w:hanging="360"/>
      </w:pPr>
      <w:rPr>
        <w:rFonts w:ascii="Wingdings" w:hAnsi="Wingdings"/>
      </w:rPr>
    </w:lvl>
    <w:lvl w:ilvl="6" w:tplc="20B2AD52">
      <w:start w:val="1"/>
      <w:numFmt w:val="bullet"/>
      <w:lvlText w:val=""/>
      <w:lvlJc w:val="left"/>
      <w:pPr>
        <w:tabs>
          <w:tab w:val="num" w:pos="5040"/>
        </w:tabs>
        <w:ind w:left="5040" w:hanging="360"/>
      </w:pPr>
      <w:rPr>
        <w:rFonts w:ascii="Symbol" w:hAnsi="Symbol"/>
      </w:rPr>
    </w:lvl>
    <w:lvl w:ilvl="7" w:tplc="BC8A69BE">
      <w:start w:val="1"/>
      <w:numFmt w:val="bullet"/>
      <w:lvlText w:val="o"/>
      <w:lvlJc w:val="left"/>
      <w:pPr>
        <w:tabs>
          <w:tab w:val="num" w:pos="5760"/>
        </w:tabs>
        <w:ind w:left="5760" w:hanging="360"/>
      </w:pPr>
      <w:rPr>
        <w:rFonts w:ascii="Courier New" w:hAnsi="Courier New"/>
      </w:rPr>
    </w:lvl>
    <w:lvl w:ilvl="8" w:tplc="33EEB6A8">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8E"/>
    <w:multiLevelType w:val="hybridMultilevel"/>
    <w:tmpl w:val="0000008E"/>
    <w:lvl w:ilvl="0" w:tplc="325A28CC">
      <w:start w:val="1"/>
      <w:numFmt w:val="bullet"/>
      <w:lvlText w:val=""/>
      <w:lvlPicBulletId w:val="0"/>
      <w:lvlJc w:val="left"/>
      <w:pPr>
        <w:ind w:left="720" w:hanging="360"/>
      </w:pPr>
      <w:rPr>
        <w:rFonts w:ascii="Symbol" w:hAnsi="Symbol"/>
        <w:sz w:val="31"/>
      </w:rPr>
    </w:lvl>
    <w:lvl w:ilvl="1" w:tplc="5D76142E">
      <w:start w:val="1"/>
      <w:numFmt w:val="bullet"/>
      <w:lvlText w:val="o"/>
      <w:lvlJc w:val="left"/>
      <w:pPr>
        <w:tabs>
          <w:tab w:val="num" w:pos="1440"/>
        </w:tabs>
        <w:ind w:left="1440" w:hanging="360"/>
      </w:pPr>
      <w:rPr>
        <w:rFonts w:ascii="Courier New" w:hAnsi="Courier New"/>
      </w:rPr>
    </w:lvl>
    <w:lvl w:ilvl="2" w:tplc="6A5AA0B2">
      <w:start w:val="1"/>
      <w:numFmt w:val="bullet"/>
      <w:lvlText w:val=""/>
      <w:lvlJc w:val="left"/>
      <w:pPr>
        <w:tabs>
          <w:tab w:val="num" w:pos="2160"/>
        </w:tabs>
        <w:ind w:left="2160" w:hanging="360"/>
      </w:pPr>
      <w:rPr>
        <w:rFonts w:ascii="Wingdings" w:hAnsi="Wingdings"/>
      </w:rPr>
    </w:lvl>
    <w:lvl w:ilvl="3" w:tplc="3D7E6CA2">
      <w:start w:val="1"/>
      <w:numFmt w:val="bullet"/>
      <w:lvlText w:val=""/>
      <w:lvlJc w:val="left"/>
      <w:pPr>
        <w:tabs>
          <w:tab w:val="num" w:pos="2880"/>
        </w:tabs>
        <w:ind w:left="2880" w:hanging="360"/>
      </w:pPr>
      <w:rPr>
        <w:rFonts w:ascii="Symbol" w:hAnsi="Symbol"/>
      </w:rPr>
    </w:lvl>
    <w:lvl w:ilvl="4" w:tplc="0194E1CC">
      <w:start w:val="1"/>
      <w:numFmt w:val="bullet"/>
      <w:lvlText w:val="o"/>
      <w:lvlJc w:val="left"/>
      <w:pPr>
        <w:tabs>
          <w:tab w:val="num" w:pos="3600"/>
        </w:tabs>
        <w:ind w:left="3600" w:hanging="360"/>
      </w:pPr>
      <w:rPr>
        <w:rFonts w:ascii="Courier New" w:hAnsi="Courier New"/>
      </w:rPr>
    </w:lvl>
    <w:lvl w:ilvl="5" w:tplc="F030150C">
      <w:start w:val="1"/>
      <w:numFmt w:val="bullet"/>
      <w:lvlText w:val=""/>
      <w:lvlJc w:val="left"/>
      <w:pPr>
        <w:tabs>
          <w:tab w:val="num" w:pos="4320"/>
        </w:tabs>
        <w:ind w:left="4320" w:hanging="360"/>
      </w:pPr>
      <w:rPr>
        <w:rFonts w:ascii="Wingdings" w:hAnsi="Wingdings"/>
      </w:rPr>
    </w:lvl>
    <w:lvl w:ilvl="6" w:tplc="E8F0BD0C">
      <w:start w:val="1"/>
      <w:numFmt w:val="bullet"/>
      <w:lvlText w:val=""/>
      <w:lvlJc w:val="left"/>
      <w:pPr>
        <w:tabs>
          <w:tab w:val="num" w:pos="5040"/>
        </w:tabs>
        <w:ind w:left="5040" w:hanging="360"/>
      </w:pPr>
      <w:rPr>
        <w:rFonts w:ascii="Symbol" w:hAnsi="Symbol"/>
      </w:rPr>
    </w:lvl>
    <w:lvl w:ilvl="7" w:tplc="093A47F4">
      <w:start w:val="1"/>
      <w:numFmt w:val="bullet"/>
      <w:lvlText w:val="o"/>
      <w:lvlJc w:val="left"/>
      <w:pPr>
        <w:tabs>
          <w:tab w:val="num" w:pos="5760"/>
        </w:tabs>
        <w:ind w:left="5760" w:hanging="360"/>
      </w:pPr>
      <w:rPr>
        <w:rFonts w:ascii="Courier New" w:hAnsi="Courier New"/>
      </w:rPr>
    </w:lvl>
    <w:lvl w:ilvl="8" w:tplc="BF28109A">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8F"/>
    <w:multiLevelType w:val="hybridMultilevel"/>
    <w:tmpl w:val="0000008F"/>
    <w:lvl w:ilvl="0" w:tplc="AD0E71B4">
      <w:start w:val="1"/>
      <w:numFmt w:val="bullet"/>
      <w:lvlText w:val=""/>
      <w:lvlPicBulletId w:val="0"/>
      <w:lvlJc w:val="left"/>
      <w:pPr>
        <w:ind w:left="720" w:hanging="360"/>
      </w:pPr>
      <w:rPr>
        <w:rFonts w:ascii="Symbol" w:hAnsi="Symbol"/>
        <w:sz w:val="31"/>
      </w:rPr>
    </w:lvl>
    <w:lvl w:ilvl="1" w:tplc="9156103E">
      <w:start w:val="1"/>
      <w:numFmt w:val="bullet"/>
      <w:lvlText w:val="o"/>
      <w:lvlJc w:val="left"/>
      <w:pPr>
        <w:tabs>
          <w:tab w:val="num" w:pos="1440"/>
        </w:tabs>
        <w:ind w:left="1440" w:hanging="360"/>
      </w:pPr>
      <w:rPr>
        <w:rFonts w:ascii="Courier New" w:hAnsi="Courier New"/>
      </w:rPr>
    </w:lvl>
    <w:lvl w:ilvl="2" w:tplc="81D2D39C">
      <w:start w:val="1"/>
      <w:numFmt w:val="bullet"/>
      <w:lvlText w:val=""/>
      <w:lvlJc w:val="left"/>
      <w:pPr>
        <w:tabs>
          <w:tab w:val="num" w:pos="2160"/>
        </w:tabs>
        <w:ind w:left="2160" w:hanging="360"/>
      </w:pPr>
      <w:rPr>
        <w:rFonts w:ascii="Wingdings" w:hAnsi="Wingdings"/>
      </w:rPr>
    </w:lvl>
    <w:lvl w:ilvl="3" w:tplc="95AA16AC">
      <w:start w:val="1"/>
      <w:numFmt w:val="bullet"/>
      <w:lvlText w:val=""/>
      <w:lvlJc w:val="left"/>
      <w:pPr>
        <w:tabs>
          <w:tab w:val="num" w:pos="2880"/>
        </w:tabs>
        <w:ind w:left="2880" w:hanging="360"/>
      </w:pPr>
      <w:rPr>
        <w:rFonts w:ascii="Symbol" w:hAnsi="Symbol"/>
      </w:rPr>
    </w:lvl>
    <w:lvl w:ilvl="4" w:tplc="01E2774E">
      <w:start w:val="1"/>
      <w:numFmt w:val="bullet"/>
      <w:lvlText w:val="o"/>
      <w:lvlJc w:val="left"/>
      <w:pPr>
        <w:tabs>
          <w:tab w:val="num" w:pos="3600"/>
        </w:tabs>
        <w:ind w:left="3600" w:hanging="360"/>
      </w:pPr>
      <w:rPr>
        <w:rFonts w:ascii="Courier New" w:hAnsi="Courier New"/>
      </w:rPr>
    </w:lvl>
    <w:lvl w:ilvl="5" w:tplc="52FE2CD0">
      <w:start w:val="1"/>
      <w:numFmt w:val="bullet"/>
      <w:lvlText w:val=""/>
      <w:lvlJc w:val="left"/>
      <w:pPr>
        <w:tabs>
          <w:tab w:val="num" w:pos="4320"/>
        </w:tabs>
        <w:ind w:left="4320" w:hanging="360"/>
      </w:pPr>
      <w:rPr>
        <w:rFonts w:ascii="Wingdings" w:hAnsi="Wingdings"/>
      </w:rPr>
    </w:lvl>
    <w:lvl w:ilvl="6" w:tplc="ACA6C91A">
      <w:start w:val="1"/>
      <w:numFmt w:val="bullet"/>
      <w:lvlText w:val=""/>
      <w:lvlJc w:val="left"/>
      <w:pPr>
        <w:tabs>
          <w:tab w:val="num" w:pos="5040"/>
        </w:tabs>
        <w:ind w:left="5040" w:hanging="360"/>
      </w:pPr>
      <w:rPr>
        <w:rFonts w:ascii="Symbol" w:hAnsi="Symbol"/>
      </w:rPr>
    </w:lvl>
    <w:lvl w:ilvl="7" w:tplc="A28EB732">
      <w:start w:val="1"/>
      <w:numFmt w:val="bullet"/>
      <w:lvlText w:val="o"/>
      <w:lvlJc w:val="left"/>
      <w:pPr>
        <w:tabs>
          <w:tab w:val="num" w:pos="5760"/>
        </w:tabs>
        <w:ind w:left="5760" w:hanging="360"/>
      </w:pPr>
      <w:rPr>
        <w:rFonts w:ascii="Courier New" w:hAnsi="Courier New"/>
      </w:rPr>
    </w:lvl>
    <w:lvl w:ilvl="8" w:tplc="7FEA90EA">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0"/>
    <w:multiLevelType w:val="hybridMultilevel"/>
    <w:tmpl w:val="00000090"/>
    <w:lvl w:ilvl="0" w:tplc="A00ED768">
      <w:start w:val="1"/>
      <w:numFmt w:val="bullet"/>
      <w:lvlText w:val=""/>
      <w:lvlJc w:val="left"/>
      <w:pPr>
        <w:ind w:left="720" w:hanging="360"/>
      </w:pPr>
      <w:rPr>
        <w:rFonts w:ascii="Symbol" w:hAnsi="Symbol"/>
        <w:b w:val="0"/>
        <w:bCs w:val="0"/>
      </w:rPr>
    </w:lvl>
    <w:lvl w:ilvl="1" w:tplc="2F648BEE">
      <w:start w:val="1"/>
      <w:numFmt w:val="bullet"/>
      <w:lvlText w:val="o"/>
      <w:lvlJc w:val="left"/>
      <w:pPr>
        <w:tabs>
          <w:tab w:val="num" w:pos="1440"/>
        </w:tabs>
        <w:ind w:left="1440" w:hanging="360"/>
      </w:pPr>
      <w:rPr>
        <w:rFonts w:ascii="Courier New" w:hAnsi="Courier New"/>
      </w:rPr>
    </w:lvl>
    <w:lvl w:ilvl="2" w:tplc="CDFA859A">
      <w:start w:val="1"/>
      <w:numFmt w:val="bullet"/>
      <w:lvlText w:val=""/>
      <w:lvlJc w:val="left"/>
      <w:pPr>
        <w:tabs>
          <w:tab w:val="num" w:pos="2160"/>
        </w:tabs>
        <w:ind w:left="2160" w:hanging="360"/>
      </w:pPr>
      <w:rPr>
        <w:rFonts w:ascii="Wingdings" w:hAnsi="Wingdings"/>
      </w:rPr>
    </w:lvl>
    <w:lvl w:ilvl="3" w:tplc="EEF0268C">
      <w:start w:val="1"/>
      <w:numFmt w:val="bullet"/>
      <w:lvlText w:val=""/>
      <w:lvlJc w:val="left"/>
      <w:pPr>
        <w:tabs>
          <w:tab w:val="num" w:pos="2880"/>
        </w:tabs>
        <w:ind w:left="2880" w:hanging="360"/>
      </w:pPr>
      <w:rPr>
        <w:rFonts w:ascii="Symbol" w:hAnsi="Symbol"/>
      </w:rPr>
    </w:lvl>
    <w:lvl w:ilvl="4" w:tplc="3C225708">
      <w:start w:val="1"/>
      <w:numFmt w:val="bullet"/>
      <w:lvlText w:val="o"/>
      <w:lvlJc w:val="left"/>
      <w:pPr>
        <w:tabs>
          <w:tab w:val="num" w:pos="3600"/>
        </w:tabs>
        <w:ind w:left="3600" w:hanging="360"/>
      </w:pPr>
      <w:rPr>
        <w:rFonts w:ascii="Courier New" w:hAnsi="Courier New"/>
      </w:rPr>
    </w:lvl>
    <w:lvl w:ilvl="5" w:tplc="6094A6A6">
      <w:start w:val="1"/>
      <w:numFmt w:val="bullet"/>
      <w:lvlText w:val=""/>
      <w:lvlJc w:val="left"/>
      <w:pPr>
        <w:tabs>
          <w:tab w:val="num" w:pos="4320"/>
        </w:tabs>
        <w:ind w:left="4320" w:hanging="360"/>
      </w:pPr>
      <w:rPr>
        <w:rFonts w:ascii="Wingdings" w:hAnsi="Wingdings"/>
      </w:rPr>
    </w:lvl>
    <w:lvl w:ilvl="6" w:tplc="C9D4842E">
      <w:start w:val="1"/>
      <w:numFmt w:val="bullet"/>
      <w:lvlText w:val=""/>
      <w:lvlJc w:val="left"/>
      <w:pPr>
        <w:tabs>
          <w:tab w:val="num" w:pos="5040"/>
        </w:tabs>
        <w:ind w:left="5040" w:hanging="360"/>
      </w:pPr>
      <w:rPr>
        <w:rFonts w:ascii="Symbol" w:hAnsi="Symbol"/>
      </w:rPr>
    </w:lvl>
    <w:lvl w:ilvl="7" w:tplc="49F23364">
      <w:start w:val="1"/>
      <w:numFmt w:val="bullet"/>
      <w:lvlText w:val="o"/>
      <w:lvlJc w:val="left"/>
      <w:pPr>
        <w:tabs>
          <w:tab w:val="num" w:pos="5760"/>
        </w:tabs>
        <w:ind w:left="5760" w:hanging="360"/>
      </w:pPr>
      <w:rPr>
        <w:rFonts w:ascii="Courier New" w:hAnsi="Courier New"/>
      </w:rPr>
    </w:lvl>
    <w:lvl w:ilvl="8" w:tplc="0FD01F3A">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1"/>
    <w:multiLevelType w:val="hybridMultilevel"/>
    <w:tmpl w:val="00000091"/>
    <w:lvl w:ilvl="0" w:tplc="9C9457C4">
      <w:start w:val="1"/>
      <w:numFmt w:val="bullet"/>
      <w:lvlText w:val=""/>
      <w:lvlPicBulletId w:val="0"/>
      <w:lvlJc w:val="left"/>
      <w:pPr>
        <w:ind w:left="720" w:hanging="360"/>
      </w:pPr>
      <w:rPr>
        <w:rFonts w:ascii="Symbol" w:hAnsi="Symbol"/>
        <w:sz w:val="31"/>
      </w:rPr>
    </w:lvl>
    <w:lvl w:ilvl="1" w:tplc="7C4E4DFA">
      <w:start w:val="1"/>
      <w:numFmt w:val="bullet"/>
      <w:lvlText w:val="o"/>
      <w:lvlJc w:val="left"/>
      <w:pPr>
        <w:tabs>
          <w:tab w:val="num" w:pos="1440"/>
        </w:tabs>
        <w:ind w:left="1440" w:hanging="360"/>
      </w:pPr>
      <w:rPr>
        <w:rFonts w:ascii="Courier New" w:hAnsi="Courier New"/>
      </w:rPr>
    </w:lvl>
    <w:lvl w:ilvl="2" w:tplc="E4EA6E3E">
      <w:start w:val="1"/>
      <w:numFmt w:val="bullet"/>
      <w:lvlText w:val=""/>
      <w:lvlJc w:val="left"/>
      <w:pPr>
        <w:tabs>
          <w:tab w:val="num" w:pos="2160"/>
        </w:tabs>
        <w:ind w:left="2160" w:hanging="360"/>
      </w:pPr>
      <w:rPr>
        <w:rFonts w:ascii="Wingdings" w:hAnsi="Wingdings"/>
      </w:rPr>
    </w:lvl>
    <w:lvl w:ilvl="3" w:tplc="A03CC5E8">
      <w:start w:val="1"/>
      <w:numFmt w:val="bullet"/>
      <w:lvlText w:val=""/>
      <w:lvlJc w:val="left"/>
      <w:pPr>
        <w:tabs>
          <w:tab w:val="num" w:pos="2880"/>
        </w:tabs>
        <w:ind w:left="2880" w:hanging="360"/>
      </w:pPr>
      <w:rPr>
        <w:rFonts w:ascii="Symbol" w:hAnsi="Symbol"/>
      </w:rPr>
    </w:lvl>
    <w:lvl w:ilvl="4" w:tplc="F68E4558">
      <w:start w:val="1"/>
      <w:numFmt w:val="bullet"/>
      <w:lvlText w:val="o"/>
      <w:lvlJc w:val="left"/>
      <w:pPr>
        <w:tabs>
          <w:tab w:val="num" w:pos="3600"/>
        </w:tabs>
        <w:ind w:left="3600" w:hanging="360"/>
      </w:pPr>
      <w:rPr>
        <w:rFonts w:ascii="Courier New" w:hAnsi="Courier New"/>
      </w:rPr>
    </w:lvl>
    <w:lvl w:ilvl="5" w:tplc="B3149E58">
      <w:start w:val="1"/>
      <w:numFmt w:val="bullet"/>
      <w:lvlText w:val=""/>
      <w:lvlJc w:val="left"/>
      <w:pPr>
        <w:tabs>
          <w:tab w:val="num" w:pos="4320"/>
        </w:tabs>
        <w:ind w:left="4320" w:hanging="360"/>
      </w:pPr>
      <w:rPr>
        <w:rFonts w:ascii="Wingdings" w:hAnsi="Wingdings"/>
      </w:rPr>
    </w:lvl>
    <w:lvl w:ilvl="6" w:tplc="421ECBC4">
      <w:start w:val="1"/>
      <w:numFmt w:val="bullet"/>
      <w:lvlText w:val=""/>
      <w:lvlJc w:val="left"/>
      <w:pPr>
        <w:tabs>
          <w:tab w:val="num" w:pos="5040"/>
        </w:tabs>
        <w:ind w:left="5040" w:hanging="360"/>
      </w:pPr>
      <w:rPr>
        <w:rFonts w:ascii="Symbol" w:hAnsi="Symbol"/>
      </w:rPr>
    </w:lvl>
    <w:lvl w:ilvl="7" w:tplc="C1BCC550">
      <w:start w:val="1"/>
      <w:numFmt w:val="bullet"/>
      <w:lvlText w:val="o"/>
      <w:lvlJc w:val="left"/>
      <w:pPr>
        <w:tabs>
          <w:tab w:val="num" w:pos="5760"/>
        </w:tabs>
        <w:ind w:left="5760" w:hanging="360"/>
      </w:pPr>
      <w:rPr>
        <w:rFonts w:ascii="Courier New" w:hAnsi="Courier New"/>
      </w:rPr>
    </w:lvl>
    <w:lvl w:ilvl="8" w:tplc="12B29620">
      <w:start w:val="1"/>
      <w:numFmt w:val="bullet"/>
      <w:lvlText w:val=""/>
      <w:lvlJc w:val="left"/>
      <w:pPr>
        <w:tabs>
          <w:tab w:val="num" w:pos="6480"/>
        </w:tabs>
        <w:ind w:left="6480" w:hanging="360"/>
      </w:pPr>
      <w:rPr>
        <w:rFonts w:ascii="Wingdings" w:hAnsi="Wingdings"/>
      </w:rPr>
    </w:lvl>
  </w:abstractNum>
  <w:abstractNum w:abstractNumId="145" w15:restartNumberingAfterBreak="0">
    <w:nsid w:val="00000092"/>
    <w:multiLevelType w:val="hybridMultilevel"/>
    <w:tmpl w:val="00000092"/>
    <w:lvl w:ilvl="0" w:tplc="59D25F1A">
      <w:start w:val="1"/>
      <w:numFmt w:val="bullet"/>
      <w:lvlText w:val=""/>
      <w:lvlJc w:val="left"/>
      <w:pPr>
        <w:ind w:left="720" w:hanging="360"/>
      </w:pPr>
      <w:rPr>
        <w:rFonts w:ascii="Symbol" w:hAnsi="Symbol"/>
        <w:b w:val="0"/>
        <w:bCs w:val="0"/>
      </w:rPr>
    </w:lvl>
    <w:lvl w:ilvl="1" w:tplc="F482A954">
      <w:start w:val="1"/>
      <w:numFmt w:val="bullet"/>
      <w:lvlText w:val="o"/>
      <w:lvlJc w:val="left"/>
      <w:pPr>
        <w:tabs>
          <w:tab w:val="num" w:pos="1440"/>
        </w:tabs>
        <w:ind w:left="1440" w:hanging="360"/>
      </w:pPr>
      <w:rPr>
        <w:rFonts w:ascii="Courier New" w:hAnsi="Courier New"/>
      </w:rPr>
    </w:lvl>
    <w:lvl w:ilvl="2" w:tplc="AC1A10DE">
      <w:start w:val="1"/>
      <w:numFmt w:val="bullet"/>
      <w:lvlText w:val=""/>
      <w:lvlJc w:val="left"/>
      <w:pPr>
        <w:tabs>
          <w:tab w:val="num" w:pos="2160"/>
        </w:tabs>
        <w:ind w:left="2160" w:hanging="360"/>
      </w:pPr>
      <w:rPr>
        <w:rFonts w:ascii="Wingdings" w:hAnsi="Wingdings"/>
      </w:rPr>
    </w:lvl>
    <w:lvl w:ilvl="3" w:tplc="5C545452">
      <w:start w:val="1"/>
      <w:numFmt w:val="bullet"/>
      <w:lvlText w:val=""/>
      <w:lvlJc w:val="left"/>
      <w:pPr>
        <w:tabs>
          <w:tab w:val="num" w:pos="2880"/>
        </w:tabs>
        <w:ind w:left="2880" w:hanging="360"/>
      </w:pPr>
      <w:rPr>
        <w:rFonts w:ascii="Symbol" w:hAnsi="Symbol"/>
      </w:rPr>
    </w:lvl>
    <w:lvl w:ilvl="4" w:tplc="3D70663A">
      <w:start w:val="1"/>
      <w:numFmt w:val="bullet"/>
      <w:lvlText w:val="o"/>
      <w:lvlJc w:val="left"/>
      <w:pPr>
        <w:tabs>
          <w:tab w:val="num" w:pos="3600"/>
        </w:tabs>
        <w:ind w:left="3600" w:hanging="360"/>
      </w:pPr>
      <w:rPr>
        <w:rFonts w:ascii="Courier New" w:hAnsi="Courier New"/>
      </w:rPr>
    </w:lvl>
    <w:lvl w:ilvl="5" w:tplc="1D9646F4">
      <w:start w:val="1"/>
      <w:numFmt w:val="bullet"/>
      <w:lvlText w:val=""/>
      <w:lvlJc w:val="left"/>
      <w:pPr>
        <w:tabs>
          <w:tab w:val="num" w:pos="4320"/>
        </w:tabs>
        <w:ind w:left="4320" w:hanging="360"/>
      </w:pPr>
      <w:rPr>
        <w:rFonts w:ascii="Wingdings" w:hAnsi="Wingdings"/>
      </w:rPr>
    </w:lvl>
    <w:lvl w:ilvl="6" w:tplc="5A388196">
      <w:start w:val="1"/>
      <w:numFmt w:val="bullet"/>
      <w:lvlText w:val=""/>
      <w:lvlJc w:val="left"/>
      <w:pPr>
        <w:tabs>
          <w:tab w:val="num" w:pos="5040"/>
        </w:tabs>
        <w:ind w:left="5040" w:hanging="360"/>
      </w:pPr>
      <w:rPr>
        <w:rFonts w:ascii="Symbol" w:hAnsi="Symbol"/>
      </w:rPr>
    </w:lvl>
    <w:lvl w:ilvl="7" w:tplc="F2B0DF6E">
      <w:start w:val="1"/>
      <w:numFmt w:val="bullet"/>
      <w:lvlText w:val="o"/>
      <w:lvlJc w:val="left"/>
      <w:pPr>
        <w:tabs>
          <w:tab w:val="num" w:pos="5760"/>
        </w:tabs>
        <w:ind w:left="5760" w:hanging="360"/>
      </w:pPr>
      <w:rPr>
        <w:rFonts w:ascii="Courier New" w:hAnsi="Courier New"/>
      </w:rPr>
    </w:lvl>
    <w:lvl w:ilvl="8" w:tplc="1BAC072E">
      <w:start w:val="1"/>
      <w:numFmt w:val="bullet"/>
      <w:lvlText w:val=""/>
      <w:lvlJc w:val="left"/>
      <w:pPr>
        <w:tabs>
          <w:tab w:val="num" w:pos="6480"/>
        </w:tabs>
        <w:ind w:left="6480" w:hanging="360"/>
      </w:pPr>
      <w:rPr>
        <w:rFonts w:ascii="Wingdings" w:hAnsi="Wingdings"/>
      </w:rPr>
    </w:lvl>
  </w:abstractNum>
  <w:abstractNum w:abstractNumId="146" w15:restartNumberingAfterBreak="0">
    <w:nsid w:val="00000093"/>
    <w:multiLevelType w:val="hybridMultilevel"/>
    <w:tmpl w:val="00000093"/>
    <w:lvl w:ilvl="0" w:tplc="C7A0D5CA">
      <w:start w:val="1"/>
      <w:numFmt w:val="bullet"/>
      <w:lvlText w:val=""/>
      <w:lvlPicBulletId w:val="0"/>
      <w:lvlJc w:val="left"/>
      <w:pPr>
        <w:ind w:left="720" w:hanging="360"/>
      </w:pPr>
      <w:rPr>
        <w:rFonts w:ascii="Symbol" w:hAnsi="Symbol"/>
        <w:sz w:val="31"/>
      </w:rPr>
    </w:lvl>
    <w:lvl w:ilvl="1" w:tplc="429A7062">
      <w:start w:val="1"/>
      <w:numFmt w:val="bullet"/>
      <w:lvlText w:val="o"/>
      <w:lvlJc w:val="left"/>
      <w:pPr>
        <w:tabs>
          <w:tab w:val="num" w:pos="1440"/>
        </w:tabs>
        <w:ind w:left="1440" w:hanging="360"/>
      </w:pPr>
      <w:rPr>
        <w:rFonts w:ascii="Courier New" w:hAnsi="Courier New"/>
      </w:rPr>
    </w:lvl>
    <w:lvl w:ilvl="2" w:tplc="CFB6381C">
      <w:start w:val="1"/>
      <w:numFmt w:val="bullet"/>
      <w:lvlText w:val=""/>
      <w:lvlJc w:val="left"/>
      <w:pPr>
        <w:tabs>
          <w:tab w:val="num" w:pos="2160"/>
        </w:tabs>
        <w:ind w:left="2160" w:hanging="360"/>
      </w:pPr>
      <w:rPr>
        <w:rFonts w:ascii="Wingdings" w:hAnsi="Wingdings"/>
      </w:rPr>
    </w:lvl>
    <w:lvl w:ilvl="3" w:tplc="17F807EC">
      <w:start w:val="1"/>
      <w:numFmt w:val="bullet"/>
      <w:lvlText w:val=""/>
      <w:lvlJc w:val="left"/>
      <w:pPr>
        <w:tabs>
          <w:tab w:val="num" w:pos="2880"/>
        </w:tabs>
        <w:ind w:left="2880" w:hanging="360"/>
      </w:pPr>
      <w:rPr>
        <w:rFonts w:ascii="Symbol" w:hAnsi="Symbol"/>
      </w:rPr>
    </w:lvl>
    <w:lvl w:ilvl="4" w:tplc="42761D38">
      <w:start w:val="1"/>
      <w:numFmt w:val="bullet"/>
      <w:lvlText w:val="o"/>
      <w:lvlJc w:val="left"/>
      <w:pPr>
        <w:tabs>
          <w:tab w:val="num" w:pos="3600"/>
        </w:tabs>
        <w:ind w:left="3600" w:hanging="360"/>
      </w:pPr>
      <w:rPr>
        <w:rFonts w:ascii="Courier New" w:hAnsi="Courier New"/>
      </w:rPr>
    </w:lvl>
    <w:lvl w:ilvl="5" w:tplc="3A5EB3E6">
      <w:start w:val="1"/>
      <w:numFmt w:val="bullet"/>
      <w:lvlText w:val=""/>
      <w:lvlJc w:val="left"/>
      <w:pPr>
        <w:tabs>
          <w:tab w:val="num" w:pos="4320"/>
        </w:tabs>
        <w:ind w:left="4320" w:hanging="360"/>
      </w:pPr>
      <w:rPr>
        <w:rFonts w:ascii="Wingdings" w:hAnsi="Wingdings"/>
      </w:rPr>
    </w:lvl>
    <w:lvl w:ilvl="6" w:tplc="00AC14D8">
      <w:start w:val="1"/>
      <w:numFmt w:val="bullet"/>
      <w:lvlText w:val=""/>
      <w:lvlJc w:val="left"/>
      <w:pPr>
        <w:tabs>
          <w:tab w:val="num" w:pos="5040"/>
        </w:tabs>
        <w:ind w:left="5040" w:hanging="360"/>
      </w:pPr>
      <w:rPr>
        <w:rFonts w:ascii="Symbol" w:hAnsi="Symbol"/>
      </w:rPr>
    </w:lvl>
    <w:lvl w:ilvl="7" w:tplc="EC56319C">
      <w:start w:val="1"/>
      <w:numFmt w:val="bullet"/>
      <w:lvlText w:val="o"/>
      <w:lvlJc w:val="left"/>
      <w:pPr>
        <w:tabs>
          <w:tab w:val="num" w:pos="5760"/>
        </w:tabs>
        <w:ind w:left="5760" w:hanging="360"/>
      </w:pPr>
      <w:rPr>
        <w:rFonts w:ascii="Courier New" w:hAnsi="Courier New"/>
      </w:rPr>
    </w:lvl>
    <w:lvl w:ilvl="8" w:tplc="997EFCB0">
      <w:start w:val="1"/>
      <w:numFmt w:val="bullet"/>
      <w:lvlText w:val=""/>
      <w:lvlJc w:val="left"/>
      <w:pPr>
        <w:tabs>
          <w:tab w:val="num" w:pos="6480"/>
        </w:tabs>
        <w:ind w:left="6480" w:hanging="360"/>
      </w:pPr>
      <w:rPr>
        <w:rFonts w:ascii="Wingdings" w:hAnsi="Wingdings"/>
      </w:rPr>
    </w:lvl>
  </w:abstractNum>
  <w:abstractNum w:abstractNumId="147" w15:restartNumberingAfterBreak="0">
    <w:nsid w:val="00000094"/>
    <w:multiLevelType w:val="hybridMultilevel"/>
    <w:tmpl w:val="00000094"/>
    <w:lvl w:ilvl="0" w:tplc="2586EEE8">
      <w:start w:val="1"/>
      <w:numFmt w:val="bullet"/>
      <w:lvlText w:val=""/>
      <w:lvlPicBulletId w:val="0"/>
      <w:lvlJc w:val="left"/>
      <w:pPr>
        <w:ind w:left="720" w:hanging="360"/>
      </w:pPr>
      <w:rPr>
        <w:rFonts w:ascii="Symbol" w:hAnsi="Symbol"/>
        <w:sz w:val="31"/>
      </w:rPr>
    </w:lvl>
    <w:lvl w:ilvl="1" w:tplc="EB20A8B4">
      <w:start w:val="1"/>
      <w:numFmt w:val="bullet"/>
      <w:lvlText w:val="o"/>
      <w:lvlJc w:val="left"/>
      <w:pPr>
        <w:tabs>
          <w:tab w:val="num" w:pos="1440"/>
        </w:tabs>
        <w:ind w:left="1440" w:hanging="360"/>
      </w:pPr>
      <w:rPr>
        <w:rFonts w:ascii="Courier New" w:hAnsi="Courier New"/>
      </w:rPr>
    </w:lvl>
    <w:lvl w:ilvl="2" w:tplc="AB16E782">
      <w:start w:val="1"/>
      <w:numFmt w:val="bullet"/>
      <w:lvlText w:val=""/>
      <w:lvlJc w:val="left"/>
      <w:pPr>
        <w:tabs>
          <w:tab w:val="num" w:pos="2160"/>
        </w:tabs>
        <w:ind w:left="2160" w:hanging="360"/>
      </w:pPr>
      <w:rPr>
        <w:rFonts w:ascii="Wingdings" w:hAnsi="Wingdings"/>
      </w:rPr>
    </w:lvl>
    <w:lvl w:ilvl="3" w:tplc="F88A83D6">
      <w:start w:val="1"/>
      <w:numFmt w:val="bullet"/>
      <w:lvlText w:val=""/>
      <w:lvlJc w:val="left"/>
      <w:pPr>
        <w:tabs>
          <w:tab w:val="num" w:pos="2880"/>
        </w:tabs>
        <w:ind w:left="2880" w:hanging="360"/>
      </w:pPr>
      <w:rPr>
        <w:rFonts w:ascii="Symbol" w:hAnsi="Symbol"/>
      </w:rPr>
    </w:lvl>
    <w:lvl w:ilvl="4" w:tplc="497A1F52">
      <w:start w:val="1"/>
      <w:numFmt w:val="bullet"/>
      <w:lvlText w:val="o"/>
      <w:lvlJc w:val="left"/>
      <w:pPr>
        <w:tabs>
          <w:tab w:val="num" w:pos="3600"/>
        </w:tabs>
        <w:ind w:left="3600" w:hanging="360"/>
      </w:pPr>
      <w:rPr>
        <w:rFonts w:ascii="Courier New" w:hAnsi="Courier New"/>
      </w:rPr>
    </w:lvl>
    <w:lvl w:ilvl="5" w:tplc="F2D8E86A">
      <w:start w:val="1"/>
      <w:numFmt w:val="bullet"/>
      <w:lvlText w:val=""/>
      <w:lvlJc w:val="left"/>
      <w:pPr>
        <w:tabs>
          <w:tab w:val="num" w:pos="4320"/>
        </w:tabs>
        <w:ind w:left="4320" w:hanging="360"/>
      </w:pPr>
      <w:rPr>
        <w:rFonts w:ascii="Wingdings" w:hAnsi="Wingdings"/>
      </w:rPr>
    </w:lvl>
    <w:lvl w:ilvl="6" w:tplc="D93EB4C2">
      <w:start w:val="1"/>
      <w:numFmt w:val="bullet"/>
      <w:lvlText w:val=""/>
      <w:lvlJc w:val="left"/>
      <w:pPr>
        <w:tabs>
          <w:tab w:val="num" w:pos="5040"/>
        </w:tabs>
        <w:ind w:left="5040" w:hanging="360"/>
      </w:pPr>
      <w:rPr>
        <w:rFonts w:ascii="Symbol" w:hAnsi="Symbol"/>
      </w:rPr>
    </w:lvl>
    <w:lvl w:ilvl="7" w:tplc="16669338">
      <w:start w:val="1"/>
      <w:numFmt w:val="bullet"/>
      <w:lvlText w:val="o"/>
      <w:lvlJc w:val="left"/>
      <w:pPr>
        <w:tabs>
          <w:tab w:val="num" w:pos="5760"/>
        </w:tabs>
        <w:ind w:left="5760" w:hanging="360"/>
      </w:pPr>
      <w:rPr>
        <w:rFonts w:ascii="Courier New" w:hAnsi="Courier New"/>
      </w:rPr>
    </w:lvl>
    <w:lvl w:ilvl="8" w:tplc="7546A192">
      <w:start w:val="1"/>
      <w:numFmt w:val="bullet"/>
      <w:lvlText w:val=""/>
      <w:lvlJc w:val="left"/>
      <w:pPr>
        <w:tabs>
          <w:tab w:val="num" w:pos="6480"/>
        </w:tabs>
        <w:ind w:left="6480" w:hanging="360"/>
      </w:pPr>
      <w:rPr>
        <w:rFonts w:ascii="Wingdings" w:hAnsi="Wingdings"/>
      </w:rPr>
    </w:lvl>
  </w:abstractNum>
  <w:abstractNum w:abstractNumId="148" w15:restartNumberingAfterBreak="0">
    <w:nsid w:val="00000095"/>
    <w:multiLevelType w:val="hybridMultilevel"/>
    <w:tmpl w:val="00000095"/>
    <w:lvl w:ilvl="0" w:tplc="1B224732">
      <w:start w:val="1"/>
      <w:numFmt w:val="bullet"/>
      <w:lvlText w:val=""/>
      <w:lvlPicBulletId w:val="0"/>
      <w:lvlJc w:val="left"/>
      <w:pPr>
        <w:ind w:left="720" w:hanging="360"/>
      </w:pPr>
      <w:rPr>
        <w:rFonts w:ascii="Symbol" w:hAnsi="Symbol"/>
        <w:sz w:val="31"/>
      </w:rPr>
    </w:lvl>
    <w:lvl w:ilvl="1" w:tplc="BCD6D5CC">
      <w:start w:val="1"/>
      <w:numFmt w:val="bullet"/>
      <w:lvlText w:val="o"/>
      <w:lvlJc w:val="left"/>
      <w:pPr>
        <w:tabs>
          <w:tab w:val="num" w:pos="1440"/>
        </w:tabs>
        <w:ind w:left="1440" w:hanging="360"/>
      </w:pPr>
      <w:rPr>
        <w:rFonts w:ascii="Courier New" w:hAnsi="Courier New"/>
      </w:rPr>
    </w:lvl>
    <w:lvl w:ilvl="2" w:tplc="8DB6F84E">
      <w:start w:val="1"/>
      <w:numFmt w:val="bullet"/>
      <w:lvlText w:val=""/>
      <w:lvlJc w:val="left"/>
      <w:pPr>
        <w:tabs>
          <w:tab w:val="num" w:pos="2160"/>
        </w:tabs>
        <w:ind w:left="2160" w:hanging="360"/>
      </w:pPr>
      <w:rPr>
        <w:rFonts w:ascii="Wingdings" w:hAnsi="Wingdings"/>
      </w:rPr>
    </w:lvl>
    <w:lvl w:ilvl="3" w:tplc="69DA58BE">
      <w:start w:val="1"/>
      <w:numFmt w:val="bullet"/>
      <w:lvlText w:val=""/>
      <w:lvlJc w:val="left"/>
      <w:pPr>
        <w:tabs>
          <w:tab w:val="num" w:pos="2880"/>
        </w:tabs>
        <w:ind w:left="2880" w:hanging="360"/>
      </w:pPr>
      <w:rPr>
        <w:rFonts w:ascii="Symbol" w:hAnsi="Symbol"/>
      </w:rPr>
    </w:lvl>
    <w:lvl w:ilvl="4" w:tplc="DAD6EE84">
      <w:start w:val="1"/>
      <w:numFmt w:val="bullet"/>
      <w:lvlText w:val="o"/>
      <w:lvlJc w:val="left"/>
      <w:pPr>
        <w:tabs>
          <w:tab w:val="num" w:pos="3600"/>
        </w:tabs>
        <w:ind w:left="3600" w:hanging="360"/>
      </w:pPr>
      <w:rPr>
        <w:rFonts w:ascii="Courier New" w:hAnsi="Courier New"/>
      </w:rPr>
    </w:lvl>
    <w:lvl w:ilvl="5" w:tplc="FA509176">
      <w:start w:val="1"/>
      <w:numFmt w:val="bullet"/>
      <w:lvlText w:val=""/>
      <w:lvlJc w:val="left"/>
      <w:pPr>
        <w:tabs>
          <w:tab w:val="num" w:pos="4320"/>
        </w:tabs>
        <w:ind w:left="4320" w:hanging="360"/>
      </w:pPr>
      <w:rPr>
        <w:rFonts w:ascii="Wingdings" w:hAnsi="Wingdings"/>
      </w:rPr>
    </w:lvl>
    <w:lvl w:ilvl="6" w:tplc="DCF4392E">
      <w:start w:val="1"/>
      <w:numFmt w:val="bullet"/>
      <w:lvlText w:val=""/>
      <w:lvlJc w:val="left"/>
      <w:pPr>
        <w:tabs>
          <w:tab w:val="num" w:pos="5040"/>
        </w:tabs>
        <w:ind w:left="5040" w:hanging="360"/>
      </w:pPr>
      <w:rPr>
        <w:rFonts w:ascii="Symbol" w:hAnsi="Symbol"/>
      </w:rPr>
    </w:lvl>
    <w:lvl w:ilvl="7" w:tplc="E1E0035E">
      <w:start w:val="1"/>
      <w:numFmt w:val="bullet"/>
      <w:lvlText w:val="o"/>
      <w:lvlJc w:val="left"/>
      <w:pPr>
        <w:tabs>
          <w:tab w:val="num" w:pos="5760"/>
        </w:tabs>
        <w:ind w:left="5760" w:hanging="360"/>
      </w:pPr>
      <w:rPr>
        <w:rFonts w:ascii="Courier New" w:hAnsi="Courier New"/>
      </w:rPr>
    </w:lvl>
    <w:lvl w:ilvl="8" w:tplc="9D5660EE">
      <w:start w:val="1"/>
      <w:numFmt w:val="bullet"/>
      <w:lvlText w:val=""/>
      <w:lvlJc w:val="left"/>
      <w:pPr>
        <w:tabs>
          <w:tab w:val="num" w:pos="6480"/>
        </w:tabs>
        <w:ind w:left="6480" w:hanging="360"/>
      </w:pPr>
      <w:rPr>
        <w:rFonts w:ascii="Wingdings" w:hAnsi="Wingdings"/>
      </w:rPr>
    </w:lvl>
  </w:abstractNum>
  <w:abstractNum w:abstractNumId="149" w15:restartNumberingAfterBreak="0">
    <w:nsid w:val="00000096"/>
    <w:multiLevelType w:val="hybridMultilevel"/>
    <w:tmpl w:val="00000096"/>
    <w:lvl w:ilvl="0" w:tplc="C4B27D0E">
      <w:start w:val="1"/>
      <w:numFmt w:val="bullet"/>
      <w:lvlText w:val=""/>
      <w:lvlJc w:val="left"/>
      <w:pPr>
        <w:ind w:left="720" w:hanging="360"/>
      </w:pPr>
      <w:rPr>
        <w:rFonts w:ascii="Symbol" w:hAnsi="Symbol"/>
        <w:b w:val="0"/>
        <w:bCs w:val="0"/>
      </w:rPr>
    </w:lvl>
    <w:lvl w:ilvl="1" w:tplc="FFB67924">
      <w:start w:val="1"/>
      <w:numFmt w:val="bullet"/>
      <w:lvlText w:val="o"/>
      <w:lvlJc w:val="left"/>
      <w:pPr>
        <w:tabs>
          <w:tab w:val="num" w:pos="1440"/>
        </w:tabs>
        <w:ind w:left="1440" w:hanging="360"/>
      </w:pPr>
      <w:rPr>
        <w:rFonts w:ascii="Courier New" w:hAnsi="Courier New"/>
      </w:rPr>
    </w:lvl>
    <w:lvl w:ilvl="2" w:tplc="D19A9B8A">
      <w:start w:val="1"/>
      <w:numFmt w:val="bullet"/>
      <w:lvlText w:val=""/>
      <w:lvlJc w:val="left"/>
      <w:pPr>
        <w:tabs>
          <w:tab w:val="num" w:pos="2160"/>
        </w:tabs>
        <w:ind w:left="2160" w:hanging="360"/>
      </w:pPr>
      <w:rPr>
        <w:rFonts w:ascii="Wingdings" w:hAnsi="Wingdings"/>
      </w:rPr>
    </w:lvl>
    <w:lvl w:ilvl="3" w:tplc="9C223F86">
      <w:start w:val="1"/>
      <w:numFmt w:val="bullet"/>
      <w:lvlText w:val=""/>
      <w:lvlJc w:val="left"/>
      <w:pPr>
        <w:tabs>
          <w:tab w:val="num" w:pos="2880"/>
        </w:tabs>
        <w:ind w:left="2880" w:hanging="360"/>
      </w:pPr>
      <w:rPr>
        <w:rFonts w:ascii="Symbol" w:hAnsi="Symbol"/>
      </w:rPr>
    </w:lvl>
    <w:lvl w:ilvl="4" w:tplc="4A2A7C46">
      <w:start w:val="1"/>
      <w:numFmt w:val="bullet"/>
      <w:lvlText w:val="o"/>
      <w:lvlJc w:val="left"/>
      <w:pPr>
        <w:tabs>
          <w:tab w:val="num" w:pos="3600"/>
        </w:tabs>
        <w:ind w:left="3600" w:hanging="360"/>
      </w:pPr>
      <w:rPr>
        <w:rFonts w:ascii="Courier New" w:hAnsi="Courier New"/>
      </w:rPr>
    </w:lvl>
    <w:lvl w:ilvl="5" w:tplc="E6C22F48">
      <w:start w:val="1"/>
      <w:numFmt w:val="bullet"/>
      <w:lvlText w:val=""/>
      <w:lvlJc w:val="left"/>
      <w:pPr>
        <w:tabs>
          <w:tab w:val="num" w:pos="4320"/>
        </w:tabs>
        <w:ind w:left="4320" w:hanging="360"/>
      </w:pPr>
      <w:rPr>
        <w:rFonts w:ascii="Wingdings" w:hAnsi="Wingdings"/>
      </w:rPr>
    </w:lvl>
    <w:lvl w:ilvl="6" w:tplc="6B16B280">
      <w:start w:val="1"/>
      <w:numFmt w:val="bullet"/>
      <w:lvlText w:val=""/>
      <w:lvlJc w:val="left"/>
      <w:pPr>
        <w:tabs>
          <w:tab w:val="num" w:pos="5040"/>
        </w:tabs>
        <w:ind w:left="5040" w:hanging="360"/>
      </w:pPr>
      <w:rPr>
        <w:rFonts w:ascii="Symbol" w:hAnsi="Symbol"/>
      </w:rPr>
    </w:lvl>
    <w:lvl w:ilvl="7" w:tplc="8C948F16">
      <w:start w:val="1"/>
      <w:numFmt w:val="bullet"/>
      <w:lvlText w:val="o"/>
      <w:lvlJc w:val="left"/>
      <w:pPr>
        <w:tabs>
          <w:tab w:val="num" w:pos="5760"/>
        </w:tabs>
        <w:ind w:left="5760" w:hanging="360"/>
      </w:pPr>
      <w:rPr>
        <w:rFonts w:ascii="Courier New" w:hAnsi="Courier New"/>
      </w:rPr>
    </w:lvl>
    <w:lvl w:ilvl="8" w:tplc="E0F830DC">
      <w:start w:val="1"/>
      <w:numFmt w:val="bullet"/>
      <w:lvlText w:val=""/>
      <w:lvlJc w:val="left"/>
      <w:pPr>
        <w:tabs>
          <w:tab w:val="num" w:pos="6480"/>
        </w:tabs>
        <w:ind w:left="6480" w:hanging="360"/>
      </w:pPr>
      <w:rPr>
        <w:rFonts w:ascii="Wingdings" w:hAnsi="Wingdings"/>
      </w:rPr>
    </w:lvl>
  </w:abstractNum>
  <w:abstractNum w:abstractNumId="150" w15:restartNumberingAfterBreak="0">
    <w:nsid w:val="00000097"/>
    <w:multiLevelType w:val="hybridMultilevel"/>
    <w:tmpl w:val="00000097"/>
    <w:lvl w:ilvl="0" w:tplc="475E55D8">
      <w:start w:val="1"/>
      <w:numFmt w:val="bullet"/>
      <w:lvlText w:val=""/>
      <w:lvlPicBulletId w:val="0"/>
      <w:lvlJc w:val="left"/>
      <w:pPr>
        <w:ind w:left="720" w:hanging="360"/>
      </w:pPr>
      <w:rPr>
        <w:rFonts w:ascii="Symbol" w:hAnsi="Symbol"/>
        <w:sz w:val="31"/>
      </w:rPr>
    </w:lvl>
    <w:lvl w:ilvl="1" w:tplc="CEB69036">
      <w:start w:val="1"/>
      <w:numFmt w:val="bullet"/>
      <w:lvlText w:val="o"/>
      <w:lvlJc w:val="left"/>
      <w:pPr>
        <w:tabs>
          <w:tab w:val="num" w:pos="1440"/>
        </w:tabs>
        <w:ind w:left="1440" w:hanging="360"/>
      </w:pPr>
      <w:rPr>
        <w:rFonts w:ascii="Courier New" w:hAnsi="Courier New"/>
      </w:rPr>
    </w:lvl>
    <w:lvl w:ilvl="2" w:tplc="CCA451CE">
      <w:start w:val="1"/>
      <w:numFmt w:val="bullet"/>
      <w:lvlText w:val=""/>
      <w:lvlJc w:val="left"/>
      <w:pPr>
        <w:tabs>
          <w:tab w:val="num" w:pos="2160"/>
        </w:tabs>
        <w:ind w:left="2160" w:hanging="360"/>
      </w:pPr>
      <w:rPr>
        <w:rFonts w:ascii="Wingdings" w:hAnsi="Wingdings"/>
      </w:rPr>
    </w:lvl>
    <w:lvl w:ilvl="3" w:tplc="B02ACB52">
      <w:start w:val="1"/>
      <w:numFmt w:val="bullet"/>
      <w:lvlText w:val=""/>
      <w:lvlJc w:val="left"/>
      <w:pPr>
        <w:tabs>
          <w:tab w:val="num" w:pos="2880"/>
        </w:tabs>
        <w:ind w:left="2880" w:hanging="360"/>
      </w:pPr>
      <w:rPr>
        <w:rFonts w:ascii="Symbol" w:hAnsi="Symbol"/>
      </w:rPr>
    </w:lvl>
    <w:lvl w:ilvl="4" w:tplc="A85A301E">
      <w:start w:val="1"/>
      <w:numFmt w:val="bullet"/>
      <w:lvlText w:val="o"/>
      <w:lvlJc w:val="left"/>
      <w:pPr>
        <w:tabs>
          <w:tab w:val="num" w:pos="3600"/>
        </w:tabs>
        <w:ind w:left="3600" w:hanging="360"/>
      </w:pPr>
      <w:rPr>
        <w:rFonts w:ascii="Courier New" w:hAnsi="Courier New"/>
      </w:rPr>
    </w:lvl>
    <w:lvl w:ilvl="5" w:tplc="72B4BD68">
      <w:start w:val="1"/>
      <w:numFmt w:val="bullet"/>
      <w:lvlText w:val=""/>
      <w:lvlJc w:val="left"/>
      <w:pPr>
        <w:tabs>
          <w:tab w:val="num" w:pos="4320"/>
        </w:tabs>
        <w:ind w:left="4320" w:hanging="360"/>
      </w:pPr>
      <w:rPr>
        <w:rFonts w:ascii="Wingdings" w:hAnsi="Wingdings"/>
      </w:rPr>
    </w:lvl>
    <w:lvl w:ilvl="6" w:tplc="C5DAC03A">
      <w:start w:val="1"/>
      <w:numFmt w:val="bullet"/>
      <w:lvlText w:val=""/>
      <w:lvlJc w:val="left"/>
      <w:pPr>
        <w:tabs>
          <w:tab w:val="num" w:pos="5040"/>
        </w:tabs>
        <w:ind w:left="5040" w:hanging="360"/>
      </w:pPr>
      <w:rPr>
        <w:rFonts w:ascii="Symbol" w:hAnsi="Symbol"/>
      </w:rPr>
    </w:lvl>
    <w:lvl w:ilvl="7" w:tplc="1222142C">
      <w:start w:val="1"/>
      <w:numFmt w:val="bullet"/>
      <w:lvlText w:val="o"/>
      <w:lvlJc w:val="left"/>
      <w:pPr>
        <w:tabs>
          <w:tab w:val="num" w:pos="5760"/>
        </w:tabs>
        <w:ind w:left="5760" w:hanging="360"/>
      </w:pPr>
      <w:rPr>
        <w:rFonts w:ascii="Courier New" w:hAnsi="Courier New"/>
      </w:rPr>
    </w:lvl>
    <w:lvl w:ilvl="8" w:tplc="1EF05B70">
      <w:start w:val="1"/>
      <w:numFmt w:val="bullet"/>
      <w:lvlText w:val=""/>
      <w:lvlJc w:val="left"/>
      <w:pPr>
        <w:tabs>
          <w:tab w:val="num" w:pos="6480"/>
        </w:tabs>
        <w:ind w:left="6480" w:hanging="360"/>
      </w:pPr>
      <w:rPr>
        <w:rFonts w:ascii="Wingdings" w:hAnsi="Wingdings"/>
      </w:rPr>
    </w:lvl>
  </w:abstractNum>
  <w:abstractNum w:abstractNumId="151" w15:restartNumberingAfterBreak="0">
    <w:nsid w:val="00000098"/>
    <w:multiLevelType w:val="hybridMultilevel"/>
    <w:tmpl w:val="00000098"/>
    <w:lvl w:ilvl="0" w:tplc="3E14E332">
      <w:start w:val="1"/>
      <w:numFmt w:val="bullet"/>
      <w:lvlText w:val=""/>
      <w:lvlPicBulletId w:val="0"/>
      <w:lvlJc w:val="left"/>
      <w:pPr>
        <w:ind w:left="720" w:hanging="360"/>
      </w:pPr>
      <w:rPr>
        <w:rFonts w:ascii="Symbol" w:hAnsi="Symbol"/>
        <w:sz w:val="31"/>
      </w:rPr>
    </w:lvl>
    <w:lvl w:ilvl="1" w:tplc="89A61438">
      <w:start w:val="1"/>
      <w:numFmt w:val="bullet"/>
      <w:lvlText w:val="o"/>
      <w:lvlJc w:val="left"/>
      <w:pPr>
        <w:tabs>
          <w:tab w:val="num" w:pos="1440"/>
        </w:tabs>
        <w:ind w:left="1440" w:hanging="360"/>
      </w:pPr>
      <w:rPr>
        <w:rFonts w:ascii="Courier New" w:hAnsi="Courier New"/>
      </w:rPr>
    </w:lvl>
    <w:lvl w:ilvl="2" w:tplc="E5044F58">
      <w:start w:val="1"/>
      <w:numFmt w:val="bullet"/>
      <w:lvlText w:val=""/>
      <w:lvlJc w:val="left"/>
      <w:pPr>
        <w:tabs>
          <w:tab w:val="num" w:pos="2160"/>
        </w:tabs>
        <w:ind w:left="2160" w:hanging="360"/>
      </w:pPr>
      <w:rPr>
        <w:rFonts w:ascii="Wingdings" w:hAnsi="Wingdings"/>
      </w:rPr>
    </w:lvl>
    <w:lvl w:ilvl="3" w:tplc="5E5EC9D0">
      <w:start w:val="1"/>
      <w:numFmt w:val="bullet"/>
      <w:lvlText w:val=""/>
      <w:lvlJc w:val="left"/>
      <w:pPr>
        <w:tabs>
          <w:tab w:val="num" w:pos="2880"/>
        </w:tabs>
        <w:ind w:left="2880" w:hanging="360"/>
      </w:pPr>
      <w:rPr>
        <w:rFonts w:ascii="Symbol" w:hAnsi="Symbol"/>
      </w:rPr>
    </w:lvl>
    <w:lvl w:ilvl="4" w:tplc="CB82D146">
      <w:start w:val="1"/>
      <w:numFmt w:val="bullet"/>
      <w:lvlText w:val="o"/>
      <w:lvlJc w:val="left"/>
      <w:pPr>
        <w:tabs>
          <w:tab w:val="num" w:pos="3600"/>
        </w:tabs>
        <w:ind w:left="3600" w:hanging="360"/>
      </w:pPr>
      <w:rPr>
        <w:rFonts w:ascii="Courier New" w:hAnsi="Courier New"/>
      </w:rPr>
    </w:lvl>
    <w:lvl w:ilvl="5" w:tplc="03120ACA">
      <w:start w:val="1"/>
      <w:numFmt w:val="bullet"/>
      <w:lvlText w:val=""/>
      <w:lvlJc w:val="left"/>
      <w:pPr>
        <w:tabs>
          <w:tab w:val="num" w:pos="4320"/>
        </w:tabs>
        <w:ind w:left="4320" w:hanging="360"/>
      </w:pPr>
      <w:rPr>
        <w:rFonts w:ascii="Wingdings" w:hAnsi="Wingdings"/>
      </w:rPr>
    </w:lvl>
    <w:lvl w:ilvl="6" w:tplc="27B24848">
      <w:start w:val="1"/>
      <w:numFmt w:val="bullet"/>
      <w:lvlText w:val=""/>
      <w:lvlJc w:val="left"/>
      <w:pPr>
        <w:tabs>
          <w:tab w:val="num" w:pos="5040"/>
        </w:tabs>
        <w:ind w:left="5040" w:hanging="360"/>
      </w:pPr>
      <w:rPr>
        <w:rFonts w:ascii="Symbol" w:hAnsi="Symbol"/>
      </w:rPr>
    </w:lvl>
    <w:lvl w:ilvl="7" w:tplc="72545CF0">
      <w:start w:val="1"/>
      <w:numFmt w:val="bullet"/>
      <w:lvlText w:val="o"/>
      <w:lvlJc w:val="left"/>
      <w:pPr>
        <w:tabs>
          <w:tab w:val="num" w:pos="5760"/>
        </w:tabs>
        <w:ind w:left="5760" w:hanging="360"/>
      </w:pPr>
      <w:rPr>
        <w:rFonts w:ascii="Courier New" w:hAnsi="Courier New"/>
      </w:rPr>
    </w:lvl>
    <w:lvl w:ilvl="8" w:tplc="B5B6875A">
      <w:start w:val="1"/>
      <w:numFmt w:val="bullet"/>
      <w:lvlText w:val=""/>
      <w:lvlJc w:val="left"/>
      <w:pPr>
        <w:tabs>
          <w:tab w:val="num" w:pos="6480"/>
        </w:tabs>
        <w:ind w:left="6480" w:hanging="360"/>
      </w:pPr>
      <w:rPr>
        <w:rFonts w:ascii="Wingdings" w:hAnsi="Wingdings"/>
      </w:rPr>
    </w:lvl>
  </w:abstractNum>
  <w:abstractNum w:abstractNumId="152" w15:restartNumberingAfterBreak="0">
    <w:nsid w:val="00000099"/>
    <w:multiLevelType w:val="hybridMultilevel"/>
    <w:tmpl w:val="00000099"/>
    <w:lvl w:ilvl="0" w:tplc="9EA808FC">
      <w:start w:val="1"/>
      <w:numFmt w:val="bullet"/>
      <w:lvlText w:val=""/>
      <w:lvlPicBulletId w:val="0"/>
      <w:lvlJc w:val="left"/>
      <w:pPr>
        <w:ind w:left="720" w:hanging="360"/>
      </w:pPr>
      <w:rPr>
        <w:rFonts w:ascii="Symbol" w:hAnsi="Symbol"/>
        <w:sz w:val="31"/>
      </w:rPr>
    </w:lvl>
    <w:lvl w:ilvl="1" w:tplc="F304A942">
      <w:start w:val="1"/>
      <w:numFmt w:val="bullet"/>
      <w:lvlText w:val="o"/>
      <w:lvlJc w:val="left"/>
      <w:pPr>
        <w:tabs>
          <w:tab w:val="num" w:pos="1440"/>
        </w:tabs>
        <w:ind w:left="1440" w:hanging="360"/>
      </w:pPr>
      <w:rPr>
        <w:rFonts w:ascii="Courier New" w:hAnsi="Courier New"/>
      </w:rPr>
    </w:lvl>
    <w:lvl w:ilvl="2" w:tplc="E2CEABF4">
      <w:start w:val="1"/>
      <w:numFmt w:val="bullet"/>
      <w:lvlText w:val=""/>
      <w:lvlJc w:val="left"/>
      <w:pPr>
        <w:tabs>
          <w:tab w:val="num" w:pos="2160"/>
        </w:tabs>
        <w:ind w:left="2160" w:hanging="360"/>
      </w:pPr>
      <w:rPr>
        <w:rFonts w:ascii="Wingdings" w:hAnsi="Wingdings"/>
      </w:rPr>
    </w:lvl>
    <w:lvl w:ilvl="3" w:tplc="302EBF80">
      <w:start w:val="1"/>
      <w:numFmt w:val="bullet"/>
      <w:lvlText w:val=""/>
      <w:lvlJc w:val="left"/>
      <w:pPr>
        <w:tabs>
          <w:tab w:val="num" w:pos="2880"/>
        </w:tabs>
        <w:ind w:left="2880" w:hanging="360"/>
      </w:pPr>
      <w:rPr>
        <w:rFonts w:ascii="Symbol" w:hAnsi="Symbol"/>
      </w:rPr>
    </w:lvl>
    <w:lvl w:ilvl="4" w:tplc="1F623444">
      <w:start w:val="1"/>
      <w:numFmt w:val="bullet"/>
      <w:lvlText w:val="o"/>
      <w:lvlJc w:val="left"/>
      <w:pPr>
        <w:tabs>
          <w:tab w:val="num" w:pos="3600"/>
        </w:tabs>
        <w:ind w:left="3600" w:hanging="360"/>
      </w:pPr>
      <w:rPr>
        <w:rFonts w:ascii="Courier New" w:hAnsi="Courier New"/>
      </w:rPr>
    </w:lvl>
    <w:lvl w:ilvl="5" w:tplc="89A87C96">
      <w:start w:val="1"/>
      <w:numFmt w:val="bullet"/>
      <w:lvlText w:val=""/>
      <w:lvlJc w:val="left"/>
      <w:pPr>
        <w:tabs>
          <w:tab w:val="num" w:pos="4320"/>
        </w:tabs>
        <w:ind w:left="4320" w:hanging="360"/>
      </w:pPr>
      <w:rPr>
        <w:rFonts w:ascii="Wingdings" w:hAnsi="Wingdings"/>
      </w:rPr>
    </w:lvl>
    <w:lvl w:ilvl="6" w:tplc="E92277E6">
      <w:start w:val="1"/>
      <w:numFmt w:val="bullet"/>
      <w:lvlText w:val=""/>
      <w:lvlJc w:val="left"/>
      <w:pPr>
        <w:tabs>
          <w:tab w:val="num" w:pos="5040"/>
        </w:tabs>
        <w:ind w:left="5040" w:hanging="360"/>
      </w:pPr>
      <w:rPr>
        <w:rFonts w:ascii="Symbol" w:hAnsi="Symbol"/>
      </w:rPr>
    </w:lvl>
    <w:lvl w:ilvl="7" w:tplc="342617EE">
      <w:start w:val="1"/>
      <w:numFmt w:val="bullet"/>
      <w:lvlText w:val="o"/>
      <w:lvlJc w:val="left"/>
      <w:pPr>
        <w:tabs>
          <w:tab w:val="num" w:pos="5760"/>
        </w:tabs>
        <w:ind w:left="5760" w:hanging="360"/>
      </w:pPr>
      <w:rPr>
        <w:rFonts w:ascii="Courier New" w:hAnsi="Courier New"/>
      </w:rPr>
    </w:lvl>
    <w:lvl w:ilvl="8" w:tplc="6A5A5D10">
      <w:start w:val="1"/>
      <w:numFmt w:val="bullet"/>
      <w:lvlText w:val=""/>
      <w:lvlJc w:val="left"/>
      <w:pPr>
        <w:tabs>
          <w:tab w:val="num" w:pos="6480"/>
        </w:tabs>
        <w:ind w:left="6480" w:hanging="360"/>
      </w:pPr>
      <w:rPr>
        <w:rFonts w:ascii="Wingdings" w:hAnsi="Wingdings"/>
      </w:rPr>
    </w:lvl>
  </w:abstractNum>
  <w:abstractNum w:abstractNumId="153" w15:restartNumberingAfterBreak="0">
    <w:nsid w:val="0000009A"/>
    <w:multiLevelType w:val="hybridMultilevel"/>
    <w:tmpl w:val="0000009A"/>
    <w:lvl w:ilvl="0" w:tplc="40184014">
      <w:start w:val="1"/>
      <w:numFmt w:val="bullet"/>
      <w:lvlText w:val=""/>
      <w:lvlPicBulletId w:val="0"/>
      <w:lvlJc w:val="left"/>
      <w:pPr>
        <w:ind w:left="720" w:hanging="360"/>
      </w:pPr>
      <w:rPr>
        <w:rFonts w:ascii="Symbol" w:hAnsi="Symbol"/>
        <w:sz w:val="31"/>
      </w:rPr>
    </w:lvl>
    <w:lvl w:ilvl="1" w:tplc="8AFAFD0A">
      <w:start w:val="1"/>
      <w:numFmt w:val="bullet"/>
      <w:lvlText w:val="o"/>
      <w:lvlJc w:val="left"/>
      <w:pPr>
        <w:tabs>
          <w:tab w:val="num" w:pos="1440"/>
        </w:tabs>
        <w:ind w:left="1440" w:hanging="360"/>
      </w:pPr>
      <w:rPr>
        <w:rFonts w:ascii="Courier New" w:hAnsi="Courier New"/>
      </w:rPr>
    </w:lvl>
    <w:lvl w:ilvl="2" w:tplc="0FB01448">
      <w:start w:val="1"/>
      <w:numFmt w:val="bullet"/>
      <w:lvlText w:val=""/>
      <w:lvlJc w:val="left"/>
      <w:pPr>
        <w:tabs>
          <w:tab w:val="num" w:pos="2160"/>
        </w:tabs>
        <w:ind w:left="2160" w:hanging="360"/>
      </w:pPr>
      <w:rPr>
        <w:rFonts w:ascii="Wingdings" w:hAnsi="Wingdings"/>
      </w:rPr>
    </w:lvl>
    <w:lvl w:ilvl="3" w:tplc="77A69E14">
      <w:start w:val="1"/>
      <w:numFmt w:val="bullet"/>
      <w:lvlText w:val=""/>
      <w:lvlJc w:val="left"/>
      <w:pPr>
        <w:tabs>
          <w:tab w:val="num" w:pos="2880"/>
        </w:tabs>
        <w:ind w:left="2880" w:hanging="360"/>
      </w:pPr>
      <w:rPr>
        <w:rFonts w:ascii="Symbol" w:hAnsi="Symbol"/>
      </w:rPr>
    </w:lvl>
    <w:lvl w:ilvl="4" w:tplc="F4CCED50">
      <w:start w:val="1"/>
      <w:numFmt w:val="bullet"/>
      <w:lvlText w:val="o"/>
      <w:lvlJc w:val="left"/>
      <w:pPr>
        <w:tabs>
          <w:tab w:val="num" w:pos="3600"/>
        </w:tabs>
        <w:ind w:left="3600" w:hanging="360"/>
      </w:pPr>
      <w:rPr>
        <w:rFonts w:ascii="Courier New" w:hAnsi="Courier New"/>
      </w:rPr>
    </w:lvl>
    <w:lvl w:ilvl="5" w:tplc="DB40AE90">
      <w:start w:val="1"/>
      <w:numFmt w:val="bullet"/>
      <w:lvlText w:val=""/>
      <w:lvlJc w:val="left"/>
      <w:pPr>
        <w:tabs>
          <w:tab w:val="num" w:pos="4320"/>
        </w:tabs>
        <w:ind w:left="4320" w:hanging="360"/>
      </w:pPr>
      <w:rPr>
        <w:rFonts w:ascii="Wingdings" w:hAnsi="Wingdings"/>
      </w:rPr>
    </w:lvl>
    <w:lvl w:ilvl="6" w:tplc="6C8A8296">
      <w:start w:val="1"/>
      <w:numFmt w:val="bullet"/>
      <w:lvlText w:val=""/>
      <w:lvlJc w:val="left"/>
      <w:pPr>
        <w:tabs>
          <w:tab w:val="num" w:pos="5040"/>
        </w:tabs>
        <w:ind w:left="5040" w:hanging="360"/>
      </w:pPr>
      <w:rPr>
        <w:rFonts w:ascii="Symbol" w:hAnsi="Symbol"/>
      </w:rPr>
    </w:lvl>
    <w:lvl w:ilvl="7" w:tplc="2DBCDBCC">
      <w:start w:val="1"/>
      <w:numFmt w:val="bullet"/>
      <w:lvlText w:val="o"/>
      <w:lvlJc w:val="left"/>
      <w:pPr>
        <w:tabs>
          <w:tab w:val="num" w:pos="5760"/>
        </w:tabs>
        <w:ind w:left="5760" w:hanging="360"/>
      </w:pPr>
      <w:rPr>
        <w:rFonts w:ascii="Courier New" w:hAnsi="Courier New"/>
      </w:rPr>
    </w:lvl>
    <w:lvl w:ilvl="8" w:tplc="D81A110A">
      <w:start w:val="1"/>
      <w:numFmt w:val="bullet"/>
      <w:lvlText w:val=""/>
      <w:lvlJc w:val="left"/>
      <w:pPr>
        <w:tabs>
          <w:tab w:val="num" w:pos="6480"/>
        </w:tabs>
        <w:ind w:left="6480" w:hanging="360"/>
      </w:pPr>
      <w:rPr>
        <w:rFonts w:ascii="Wingdings" w:hAnsi="Wingdings"/>
      </w:rPr>
    </w:lvl>
  </w:abstractNum>
  <w:abstractNum w:abstractNumId="154" w15:restartNumberingAfterBreak="0">
    <w:nsid w:val="0000009B"/>
    <w:multiLevelType w:val="hybridMultilevel"/>
    <w:tmpl w:val="0000009B"/>
    <w:lvl w:ilvl="0" w:tplc="D81A0B5A">
      <w:start w:val="1"/>
      <w:numFmt w:val="bullet"/>
      <w:lvlText w:val=""/>
      <w:lvlPicBulletId w:val="0"/>
      <w:lvlJc w:val="left"/>
      <w:pPr>
        <w:ind w:left="720" w:hanging="360"/>
      </w:pPr>
      <w:rPr>
        <w:rFonts w:ascii="Symbol" w:hAnsi="Symbol"/>
        <w:sz w:val="31"/>
      </w:rPr>
    </w:lvl>
    <w:lvl w:ilvl="1" w:tplc="EE6E7D4A">
      <w:start w:val="1"/>
      <w:numFmt w:val="bullet"/>
      <w:lvlText w:val="o"/>
      <w:lvlJc w:val="left"/>
      <w:pPr>
        <w:tabs>
          <w:tab w:val="num" w:pos="1440"/>
        </w:tabs>
        <w:ind w:left="1440" w:hanging="360"/>
      </w:pPr>
      <w:rPr>
        <w:rFonts w:ascii="Courier New" w:hAnsi="Courier New"/>
      </w:rPr>
    </w:lvl>
    <w:lvl w:ilvl="2" w:tplc="EF344C4E">
      <w:start w:val="1"/>
      <w:numFmt w:val="bullet"/>
      <w:lvlText w:val=""/>
      <w:lvlJc w:val="left"/>
      <w:pPr>
        <w:tabs>
          <w:tab w:val="num" w:pos="2160"/>
        </w:tabs>
        <w:ind w:left="2160" w:hanging="360"/>
      </w:pPr>
      <w:rPr>
        <w:rFonts w:ascii="Wingdings" w:hAnsi="Wingdings"/>
      </w:rPr>
    </w:lvl>
    <w:lvl w:ilvl="3" w:tplc="B968814C">
      <w:start w:val="1"/>
      <w:numFmt w:val="bullet"/>
      <w:lvlText w:val=""/>
      <w:lvlJc w:val="left"/>
      <w:pPr>
        <w:tabs>
          <w:tab w:val="num" w:pos="2880"/>
        </w:tabs>
        <w:ind w:left="2880" w:hanging="360"/>
      </w:pPr>
      <w:rPr>
        <w:rFonts w:ascii="Symbol" w:hAnsi="Symbol"/>
      </w:rPr>
    </w:lvl>
    <w:lvl w:ilvl="4" w:tplc="CCB4C7A4">
      <w:start w:val="1"/>
      <w:numFmt w:val="bullet"/>
      <w:lvlText w:val="o"/>
      <w:lvlJc w:val="left"/>
      <w:pPr>
        <w:tabs>
          <w:tab w:val="num" w:pos="3600"/>
        </w:tabs>
        <w:ind w:left="3600" w:hanging="360"/>
      </w:pPr>
      <w:rPr>
        <w:rFonts w:ascii="Courier New" w:hAnsi="Courier New"/>
      </w:rPr>
    </w:lvl>
    <w:lvl w:ilvl="5" w:tplc="646E4B46">
      <w:start w:val="1"/>
      <w:numFmt w:val="bullet"/>
      <w:lvlText w:val=""/>
      <w:lvlJc w:val="left"/>
      <w:pPr>
        <w:tabs>
          <w:tab w:val="num" w:pos="4320"/>
        </w:tabs>
        <w:ind w:left="4320" w:hanging="360"/>
      </w:pPr>
      <w:rPr>
        <w:rFonts w:ascii="Wingdings" w:hAnsi="Wingdings"/>
      </w:rPr>
    </w:lvl>
    <w:lvl w:ilvl="6" w:tplc="46965878">
      <w:start w:val="1"/>
      <w:numFmt w:val="bullet"/>
      <w:lvlText w:val=""/>
      <w:lvlJc w:val="left"/>
      <w:pPr>
        <w:tabs>
          <w:tab w:val="num" w:pos="5040"/>
        </w:tabs>
        <w:ind w:left="5040" w:hanging="360"/>
      </w:pPr>
      <w:rPr>
        <w:rFonts w:ascii="Symbol" w:hAnsi="Symbol"/>
      </w:rPr>
    </w:lvl>
    <w:lvl w:ilvl="7" w:tplc="7C566EA4">
      <w:start w:val="1"/>
      <w:numFmt w:val="bullet"/>
      <w:lvlText w:val="o"/>
      <w:lvlJc w:val="left"/>
      <w:pPr>
        <w:tabs>
          <w:tab w:val="num" w:pos="5760"/>
        </w:tabs>
        <w:ind w:left="5760" w:hanging="360"/>
      </w:pPr>
      <w:rPr>
        <w:rFonts w:ascii="Courier New" w:hAnsi="Courier New"/>
      </w:rPr>
    </w:lvl>
    <w:lvl w:ilvl="8" w:tplc="039CF478">
      <w:start w:val="1"/>
      <w:numFmt w:val="bullet"/>
      <w:lvlText w:val=""/>
      <w:lvlJc w:val="left"/>
      <w:pPr>
        <w:tabs>
          <w:tab w:val="num" w:pos="6480"/>
        </w:tabs>
        <w:ind w:left="6480" w:hanging="360"/>
      </w:pPr>
      <w:rPr>
        <w:rFonts w:ascii="Wingdings" w:hAnsi="Wingdings"/>
      </w:rPr>
    </w:lvl>
  </w:abstractNum>
  <w:abstractNum w:abstractNumId="155" w15:restartNumberingAfterBreak="0">
    <w:nsid w:val="0000009C"/>
    <w:multiLevelType w:val="hybridMultilevel"/>
    <w:tmpl w:val="0000009C"/>
    <w:lvl w:ilvl="0" w:tplc="54A011BE">
      <w:start w:val="1"/>
      <w:numFmt w:val="bullet"/>
      <w:lvlText w:val=""/>
      <w:lvlPicBulletId w:val="0"/>
      <w:lvlJc w:val="left"/>
      <w:pPr>
        <w:ind w:left="720" w:hanging="360"/>
      </w:pPr>
      <w:rPr>
        <w:rFonts w:ascii="Symbol" w:hAnsi="Symbol"/>
        <w:sz w:val="31"/>
      </w:rPr>
    </w:lvl>
    <w:lvl w:ilvl="1" w:tplc="FB629A9E">
      <w:start w:val="1"/>
      <w:numFmt w:val="bullet"/>
      <w:lvlText w:val="o"/>
      <w:lvlJc w:val="left"/>
      <w:pPr>
        <w:tabs>
          <w:tab w:val="num" w:pos="1440"/>
        </w:tabs>
        <w:ind w:left="1440" w:hanging="360"/>
      </w:pPr>
      <w:rPr>
        <w:rFonts w:ascii="Courier New" w:hAnsi="Courier New"/>
      </w:rPr>
    </w:lvl>
    <w:lvl w:ilvl="2" w:tplc="49F6BB90">
      <w:start w:val="1"/>
      <w:numFmt w:val="bullet"/>
      <w:lvlText w:val=""/>
      <w:lvlJc w:val="left"/>
      <w:pPr>
        <w:tabs>
          <w:tab w:val="num" w:pos="2160"/>
        </w:tabs>
        <w:ind w:left="2160" w:hanging="360"/>
      </w:pPr>
      <w:rPr>
        <w:rFonts w:ascii="Wingdings" w:hAnsi="Wingdings"/>
      </w:rPr>
    </w:lvl>
    <w:lvl w:ilvl="3" w:tplc="38DA5BD4">
      <w:start w:val="1"/>
      <w:numFmt w:val="bullet"/>
      <w:lvlText w:val=""/>
      <w:lvlJc w:val="left"/>
      <w:pPr>
        <w:tabs>
          <w:tab w:val="num" w:pos="2880"/>
        </w:tabs>
        <w:ind w:left="2880" w:hanging="360"/>
      </w:pPr>
      <w:rPr>
        <w:rFonts w:ascii="Symbol" w:hAnsi="Symbol"/>
      </w:rPr>
    </w:lvl>
    <w:lvl w:ilvl="4" w:tplc="28D60184">
      <w:start w:val="1"/>
      <w:numFmt w:val="bullet"/>
      <w:lvlText w:val="o"/>
      <w:lvlJc w:val="left"/>
      <w:pPr>
        <w:tabs>
          <w:tab w:val="num" w:pos="3600"/>
        </w:tabs>
        <w:ind w:left="3600" w:hanging="360"/>
      </w:pPr>
      <w:rPr>
        <w:rFonts w:ascii="Courier New" w:hAnsi="Courier New"/>
      </w:rPr>
    </w:lvl>
    <w:lvl w:ilvl="5" w:tplc="8B8617FA">
      <w:start w:val="1"/>
      <w:numFmt w:val="bullet"/>
      <w:lvlText w:val=""/>
      <w:lvlJc w:val="left"/>
      <w:pPr>
        <w:tabs>
          <w:tab w:val="num" w:pos="4320"/>
        </w:tabs>
        <w:ind w:left="4320" w:hanging="360"/>
      </w:pPr>
      <w:rPr>
        <w:rFonts w:ascii="Wingdings" w:hAnsi="Wingdings"/>
      </w:rPr>
    </w:lvl>
    <w:lvl w:ilvl="6" w:tplc="1D50FAA0">
      <w:start w:val="1"/>
      <w:numFmt w:val="bullet"/>
      <w:lvlText w:val=""/>
      <w:lvlJc w:val="left"/>
      <w:pPr>
        <w:tabs>
          <w:tab w:val="num" w:pos="5040"/>
        </w:tabs>
        <w:ind w:left="5040" w:hanging="360"/>
      </w:pPr>
      <w:rPr>
        <w:rFonts w:ascii="Symbol" w:hAnsi="Symbol"/>
      </w:rPr>
    </w:lvl>
    <w:lvl w:ilvl="7" w:tplc="79B6B1D6">
      <w:start w:val="1"/>
      <w:numFmt w:val="bullet"/>
      <w:lvlText w:val="o"/>
      <w:lvlJc w:val="left"/>
      <w:pPr>
        <w:tabs>
          <w:tab w:val="num" w:pos="5760"/>
        </w:tabs>
        <w:ind w:left="5760" w:hanging="360"/>
      </w:pPr>
      <w:rPr>
        <w:rFonts w:ascii="Courier New" w:hAnsi="Courier New"/>
      </w:rPr>
    </w:lvl>
    <w:lvl w:ilvl="8" w:tplc="1454603A">
      <w:start w:val="1"/>
      <w:numFmt w:val="bullet"/>
      <w:lvlText w:val=""/>
      <w:lvlJc w:val="left"/>
      <w:pPr>
        <w:tabs>
          <w:tab w:val="num" w:pos="6480"/>
        </w:tabs>
        <w:ind w:left="6480" w:hanging="360"/>
      </w:pPr>
      <w:rPr>
        <w:rFonts w:ascii="Wingdings" w:hAnsi="Wingdings"/>
      </w:rPr>
    </w:lvl>
  </w:abstractNum>
  <w:abstractNum w:abstractNumId="156" w15:restartNumberingAfterBreak="0">
    <w:nsid w:val="0000009D"/>
    <w:multiLevelType w:val="hybridMultilevel"/>
    <w:tmpl w:val="0000009D"/>
    <w:lvl w:ilvl="0" w:tplc="7002720C">
      <w:start w:val="1"/>
      <w:numFmt w:val="bullet"/>
      <w:lvlText w:val=""/>
      <w:lvlPicBulletId w:val="0"/>
      <w:lvlJc w:val="left"/>
      <w:pPr>
        <w:ind w:left="720" w:hanging="360"/>
      </w:pPr>
      <w:rPr>
        <w:rFonts w:ascii="Symbol" w:hAnsi="Symbol"/>
        <w:sz w:val="31"/>
      </w:rPr>
    </w:lvl>
    <w:lvl w:ilvl="1" w:tplc="DA4E6620">
      <w:start w:val="1"/>
      <w:numFmt w:val="bullet"/>
      <w:lvlText w:val="o"/>
      <w:lvlJc w:val="left"/>
      <w:pPr>
        <w:tabs>
          <w:tab w:val="num" w:pos="1440"/>
        </w:tabs>
        <w:ind w:left="1440" w:hanging="360"/>
      </w:pPr>
      <w:rPr>
        <w:rFonts w:ascii="Courier New" w:hAnsi="Courier New"/>
      </w:rPr>
    </w:lvl>
    <w:lvl w:ilvl="2" w:tplc="65BA00A8">
      <w:start w:val="1"/>
      <w:numFmt w:val="bullet"/>
      <w:lvlText w:val=""/>
      <w:lvlJc w:val="left"/>
      <w:pPr>
        <w:tabs>
          <w:tab w:val="num" w:pos="2160"/>
        </w:tabs>
        <w:ind w:left="2160" w:hanging="360"/>
      </w:pPr>
      <w:rPr>
        <w:rFonts w:ascii="Wingdings" w:hAnsi="Wingdings"/>
      </w:rPr>
    </w:lvl>
    <w:lvl w:ilvl="3" w:tplc="671E8490">
      <w:start w:val="1"/>
      <w:numFmt w:val="bullet"/>
      <w:lvlText w:val=""/>
      <w:lvlJc w:val="left"/>
      <w:pPr>
        <w:tabs>
          <w:tab w:val="num" w:pos="2880"/>
        </w:tabs>
        <w:ind w:left="2880" w:hanging="360"/>
      </w:pPr>
      <w:rPr>
        <w:rFonts w:ascii="Symbol" w:hAnsi="Symbol"/>
      </w:rPr>
    </w:lvl>
    <w:lvl w:ilvl="4" w:tplc="2572CCFA">
      <w:start w:val="1"/>
      <w:numFmt w:val="bullet"/>
      <w:lvlText w:val="o"/>
      <w:lvlJc w:val="left"/>
      <w:pPr>
        <w:tabs>
          <w:tab w:val="num" w:pos="3600"/>
        </w:tabs>
        <w:ind w:left="3600" w:hanging="360"/>
      </w:pPr>
      <w:rPr>
        <w:rFonts w:ascii="Courier New" w:hAnsi="Courier New"/>
      </w:rPr>
    </w:lvl>
    <w:lvl w:ilvl="5" w:tplc="078CC7FE">
      <w:start w:val="1"/>
      <w:numFmt w:val="bullet"/>
      <w:lvlText w:val=""/>
      <w:lvlJc w:val="left"/>
      <w:pPr>
        <w:tabs>
          <w:tab w:val="num" w:pos="4320"/>
        </w:tabs>
        <w:ind w:left="4320" w:hanging="360"/>
      </w:pPr>
      <w:rPr>
        <w:rFonts w:ascii="Wingdings" w:hAnsi="Wingdings"/>
      </w:rPr>
    </w:lvl>
    <w:lvl w:ilvl="6" w:tplc="05804FE6">
      <w:start w:val="1"/>
      <w:numFmt w:val="bullet"/>
      <w:lvlText w:val=""/>
      <w:lvlJc w:val="left"/>
      <w:pPr>
        <w:tabs>
          <w:tab w:val="num" w:pos="5040"/>
        </w:tabs>
        <w:ind w:left="5040" w:hanging="360"/>
      </w:pPr>
      <w:rPr>
        <w:rFonts w:ascii="Symbol" w:hAnsi="Symbol"/>
      </w:rPr>
    </w:lvl>
    <w:lvl w:ilvl="7" w:tplc="79BA7BB8">
      <w:start w:val="1"/>
      <w:numFmt w:val="bullet"/>
      <w:lvlText w:val="o"/>
      <w:lvlJc w:val="left"/>
      <w:pPr>
        <w:tabs>
          <w:tab w:val="num" w:pos="5760"/>
        </w:tabs>
        <w:ind w:left="5760" w:hanging="360"/>
      </w:pPr>
      <w:rPr>
        <w:rFonts w:ascii="Courier New" w:hAnsi="Courier New"/>
      </w:rPr>
    </w:lvl>
    <w:lvl w:ilvl="8" w:tplc="ACEE9788">
      <w:start w:val="1"/>
      <w:numFmt w:val="bullet"/>
      <w:lvlText w:val=""/>
      <w:lvlJc w:val="left"/>
      <w:pPr>
        <w:tabs>
          <w:tab w:val="num" w:pos="6480"/>
        </w:tabs>
        <w:ind w:left="6480" w:hanging="360"/>
      </w:pPr>
      <w:rPr>
        <w:rFonts w:ascii="Wingdings" w:hAnsi="Wingdings"/>
      </w:rPr>
    </w:lvl>
  </w:abstractNum>
  <w:abstractNum w:abstractNumId="157" w15:restartNumberingAfterBreak="0">
    <w:nsid w:val="0000009E"/>
    <w:multiLevelType w:val="hybridMultilevel"/>
    <w:tmpl w:val="0000009E"/>
    <w:lvl w:ilvl="0" w:tplc="6D3AD4C6">
      <w:start w:val="1"/>
      <w:numFmt w:val="bullet"/>
      <w:lvlText w:val=""/>
      <w:lvlPicBulletId w:val="0"/>
      <w:lvlJc w:val="left"/>
      <w:pPr>
        <w:ind w:left="720" w:hanging="360"/>
      </w:pPr>
      <w:rPr>
        <w:rFonts w:ascii="Symbol" w:hAnsi="Symbol"/>
        <w:sz w:val="31"/>
      </w:rPr>
    </w:lvl>
    <w:lvl w:ilvl="1" w:tplc="3FB675A2">
      <w:start w:val="1"/>
      <w:numFmt w:val="bullet"/>
      <w:lvlText w:val="o"/>
      <w:lvlJc w:val="left"/>
      <w:pPr>
        <w:tabs>
          <w:tab w:val="num" w:pos="1440"/>
        </w:tabs>
        <w:ind w:left="1440" w:hanging="360"/>
      </w:pPr>
      <w:rPr>
        <w:rFonts w:ascii="Courier New" w:hAnsi="Courier New"/>
      </w:rPr>
    </w:lvl>
    <w:lvl w:ilvl="2" w:tplc="26DE9A36">
      <w:start w:val="1"/>
      <w:numFmt w:val="bullet"/>
      <w:lvlText w:val=""/>
      <w:lvlJc w:val="left"/>
      <w:pPr>
        <w:tabs>
          <w:tab w:val="num" w:pos="2160"/>
        </w:tabs>
        <w:ind w:left="2160" w:hanging="360"/>
      </w:pPr>
      <w:rPr>
        <w:rFonts w:ascii="Wingdings" w:hAnsi="Wingdings"/>
      </w:rPr>
    </w:lvl>
    <w:lvl w:ilvl="3" w:tplc="6F1E3586">
      <w:start w:val="1"/>
      <w:numFmt w:val="bullet"/>
      <w:lvlText w:val=""/>
      <w:lvlJc w:val="left"/>
      <w:pPr>
        <w:tabs>
          <w:tab w:val="num" w:pos="2880"/>
        </w:tabs>
        <w:ind w:left="2880" w:hanging="360"/>
      </w:pPr>
      <w:rPr>
        <w:rFonts w:ascii="Symbol" w:hAnsi="Symbol"/>
      </w:rPr>
    </w:lvl>
    <w:lvl w:ilvl="4" w:tplc="B9D22C74">
      <w:start w:val="1"/>
      <w:numFmt w:val="bullet"/>
      <w:lvlText w:val="o"/>
      <w:lvlJc w:val="left"/>
      <w:pPr>
        <w:tabs>
          <w:tab w:val="num" w:pos="3600"/>
        </w:tabs>
        <w:ind w:left="3600" w:hanging="360"/>
      </w:pPr>
      <w:rPr>
        <w:rFonts w:ascii="Courier New" w:hAnsi="Courier New"/>
      </w:rPr>
    </w:lvl>
    <w:lvl w:ilvl="5" w:tplc="E514EF62">
      <w:start w:val="1"/>
      <w:numFmt w:val="bullet"/>
      <w:lvlText w:val=""/>
      <w:lvlJc w:val="left"/>
      <w:pPr>
        <w:tabs>
          <w:tab w:val="num" w:pos="4320"/>
        </w:tabs>
        <w:ind w:left="4320" w:hanging="360"/>
      </w:pPr>
      <w:rPr>
        <w:rFonts w:ascii="Wingdings" w:hAnsi="Wingdings"/>
      </w:rPr>
    </w:lvl>
    <w:lvl w:ilvl="6" w:tplc="416ACB3A">
      <w:start w:val="1"/>
      <w:numFmt w:val="bullet"/>
      <w:lvlText w:val=""/>
      <w:lvlJc w:val="left"/>
      <w:pPr>
        <w:tabs>
          <w:tab w:val="num" w:pos="5040"/>
        </w:tabs>
        <w:ind w:left="5040" w:hanging="360"/>
      </w:pPr>
      <w:rPr>
        <w:rFonts w:ascii="Symbol" w:hAnsi="Symbol"/>
      </w:rPr>
    </w:lvl>
    <w:lvl w:ilvl="7" w:tplc="276A9A04">
      <w:start w:val="1"/>
      <w:numFmt w:val="bullet"/>
      <w:lvlText w:val="o"/>
      <w:lvlJc w:val="left"/>
      <w:pPr>
        <w:tabs>
          <w:tab w:val="num" w:pos="5760"/>
        </w:tabs>
        <w:ind w:left="5760" w:hanging="360"/>
      </w:pPr>
      <w:rPr>
        <w:rFonts w:ascii="Courier New" w:hAnsi="Courier New"/>
      </w:rPr>
    </w:lvl>
    <w:lvl w:ilvl="8" w:tplc="2D3A7486">
      <w:start w:val="1"/>
      <w:numFmt w:val="bullet"/>
      <w:lvlText w:val=""/>
      <w:lvlJc w:val="left"/>
      <w:pPr>
        <w:tabs>
          <w:tab w:val="num" w:pos="6480"/>
        </w:tabs>
        <w:ind w:left="6480" w:hanging="360"/>
      </w:pPr>
      <w:rPr>
        <w:rFonts w:ascii="Wingdings" w:hAnsi="Wingdings"/>
      </w:rPr>
    </w:lvl>
  </w:abstractNum>
  <w:abstractNum w:abstractNumId="158" w15:restartNumberingAfterBreak="0">
    <w:nsid w:val="0000009F"/>
    <w:multiLevelType w:val="hybridMultilevel"/>
    <w:tmpl w:val="0000009F"/>
    <w:lvl w:ilvl="0" w:tplc="62DACF72">
      <w:start w:val="1"/>
      <w:numFmt w:val="bullet"/>
      <w:lvlText w:val=""/>
      <w:lvlPicBulletId w:val="0"/>
      <w:lvlJc w:val="left"/>
      <w:pPr>
        <w:ind w:left="720" w:hanging="360"/>
      </w:pPr>
      <w:rPr>
        <w:rFonts w:ascii="Symbol" w:hAnsi="Symbol"/>
        <w:sz w:val="31"/>
      </w:rPr>
    </w:lvl>
    <w:lvl w:ilvl="1" w:tplc="D6121F4A">
      <w:start w:val="1"/>
      <w:numFmt w:val="bullet"/>
      <w:lvlText w:val="o"/>
      <w:lvlJc w:val="left"/>
      <w:pPr>
        <w:tabs>
          <w:tab w:val="num" w:pos="1440"/>
        </w:tabs>
        <w:ind w:left="1440" w:hanging="360"/>
      </w:pPr>
      <w:rPr>
        <w:rFonts w:ascii="Courier New" w:hAnsi="Courier New"/>
      </w:rPr>
    </w:lvl>
    <w:lvl w:ilvl="2" w:tplc="B0260F08">
      <w:start w:val="1"/>
      <w:numFmt w:val="bullet"/>
      <w:lvlText w:val=""/>
      <w:lvlJc w:val="left"/>
      <w:pPr>
        <w:tabs>
          <w:tab w:val="num" w:pos="2160"/>
        </w:tabs>
        <w:ind w:left="2160" w:hanging="360"/>
      </w:pPr>
      <w:rPr>
        <w:rFonts w:ascii="Wingdings" w:hAnsi="Wingdings"/>
      </w:rPr>
    </w:lvl>
    <w:lvl w:ilvl="3" w:tplc="24E49964">
      <w:start w:val="1"/>
      <w:numFmt w:val="bullet"/>
      <w:lvlText w:val=""/>
      <w:lvlJc w:val="left"/>
      <w:pPr>
        <w:tabs>
          <w:tab w:val="num" w:pos="2880"/>
        </w:tabs>
        <w:ind w:left="2880" w:hanging="360"/>
      </w:pPr>
      <w:rPr>
        <w:rFonts w:ascii="Symbol" w:hAnsi="Symbol"/>
      </w:rPr>
    </w:lvl>
    <w:lvl w:ilvl="4" w:tplc="25F6DC02">
      <w:start w:val="1"/>
      <w:numFmt w:val="bullet"/>
      <w:lvlText w:val="o"/>
      <w:lvlJc w:val="left"/>
      <w:pPr>
        <w:tabs>
          <w:tab w:val="num" w:pos="3600"/>
        </w:tabs>
        <w:ind w:left="3600" w:hanging="360"/>
      </w:pPr>
      <w:rPr>
        <w:rFonts w:ascii="Courier New" w:hAnsi="Courier New"/>
      </w:rPr>
    </w:lvl>
    <w:lvl w:ilvl="5" w:tplc="C33A35FA">
      <w:start w:val="1"/>
      <w:numFmt w:val="bullet"/>
      <w:lvlText w:val=""/>
      <w:lvlJc w:val="left"/>
      <w:pPr>
        <w:tabs>
          <w:tab w:val="num" w:pos="4320"/>
        </w:tabs>
        <w:ind w:left="4320" w:hanging="360"/>
      </w:pPr>
      <w:rPr>
        <w:rFonts w:ascii="Wingdings" w:hAnsi="Wingdings"/>
      </w:rPr>
    </w:lvl>
    <w:lvl w:ilvl="6" w:tplc="26BE9F5E">
      <w:start w:val="1"/>
      <w:numFmt w:val="bullet"/>
      <w:lvlText w:val=""/>
      <w:lvlJc w:val="left"/>
      <w:pPr>
        <w:tabs>
          <w:tab w:val="num" w:pos="5040"/>
        </w:tabs>
        <w:ind w:left="5040" w:hanging="360"/>
      </w:pPr>
      <w:rPr>
        <w:rFonts w:ascii="Symbol" w:hAnsi="Symbol"/>
      </w:rPr>
    </w:lvl>
    <w:lvl w:ilvl="7" w:tplc="866EA4AA">
      <w:start w:val="1"/>
      <w:numFmt w:val="bullet"/>
      <w:lvlText w:val="o"/>
      <w:lvlJc w:val="left"/>
      <w:pPr>
        <w:tabs>
          <w:tab w:val="num" w:pos="5760"/>
        </w:tabs>
        <w:ind w:left="5760" w:hanging="360"/>
      </w:pPr>
      <w:rPr>
        <w:rFonts w:ascii="Courier New" w:hAnsi="Courier New"/>
      </w:rPr>
    </w:lvl>
    <w:lvl w:ilvl="8" w:tplc="C15C9554">
      <w:start w:val="1"/>
      <w:numFmt w:val="bullet"/>
      <w:lvlText w:val=""/>
      <w:lvlJc w:val="left"/>
      <w:pPr>
        <w:tabs>
          <w:tab w:val="num" w:pos="6480"/>
        </w:tabs>
        <w:ind w:left="6480" w:hanging="360"/>
      </w:pPr>
      <w:rPr>
        <w:rFonts w:ascii="Wingdings" w:hAnsi="Wingdings"/>
      </w:rPr>
    </w:lvl>
  </w:abstractNum>
  <w:abstractNum w:abstractNumId="159" w15:restartNumberingAfterBreak="0">
    <w:nsid w:val="000000A0"/>
    <w:multiLevelType w:val="hybridMultilevel"/>
    <w:tmpl w:val="000000A0"/>
    <w:lvl w:ilvl="0" w:tplc="5D120126">
      <w:start w:val="1"/>
      <w:numFmt w:val="bullet"/>
      <w:lvlText w:val=""/>
      <w:lvlPicBulletId w:val="0"/>
      <w:lvlJc w:val="left"/>
      <w:pPr>
        <w:ind w:left="720" w:hanging="360"/>
      </w:pPr>
      <w:rPr>
        <w:rFonts w:ascii="Symbol" w:hAnsi="Symbol"/>
        <w:sz w:val="31"/>
      </w:rPr>
    </w:lvl>
    <w:lvl w:ilvl="1" w:tplc="5D445EA4">
      <w:start w:val="1"/>
      <w:numFmt w:val="bullet"/>
      <w:lvlText w:val="o"/>
      <w:lvlJc w:val="left"/>
      <w:pPr>
        <w:tabs>
          <w:tab w:val="num" w:pos="1440"/>
        </w:tabs>
        <w:ind w:left="1440" w:hanging="360"/>
      </w:pPr>
      <w:rPr>
        <w:rFonts w:ascii="Courier New" w:hAnsi="Courier New"/>
      </w:rPr>
    </w:lvl>
    <w:lvl w:ilvl="2" w:tplc="18688F5C">
      <w:start w:val="1"/>
      <w:numFmt w:val="bullet"/>
      <w:lvlText w:val=""/>
      <w:lvlJc w:val="left"/>
      <w:pPr>
        <w:tabs>
          <w:tab w:val="num" w:pos="2160"/>
        </w:tabs>
        <w:ind w:left="2160" w:hanging="360"/>
      </w:pPr>
      <w:rPr>
        <w:rFonts w:ascii="Wingdings" w:hAnsi="Wingdings"/>
      </w:rPr>
    </w:lvl>
    <w:lvl w:ilvl="3" w:tplc="601CA618">
      <w:start w:val="1"/>
      <w:numFmt w:val="bullet"/>
      <w:lvlText w:val=""/>
      <w:lvlJc w:val="left"/>
      <w:pPr>
        <w:tabs>
          <w:tab w:val="num" w:pos="2880"/>
        </w:tabs>
        <w:ind w:left="2880" w:hanging="360"/>
      </w:pPr>
      <w:rPr>
        <w:rFonts w:ascii="Symbol" w:hAnsi="Symbol"/>
      </w:rPr>
    </w:lvl>
    <w:lvl w:ilvl="4" w:tplc="621E97F8">
      <w:start w:val="1"/>
      <w:numFmt w:val="bullet"/>
      <w:lvlText w:val="o"/>
      <w:lvlJc w:val="left"/>
      <w:pPr>
        <w:tabs>
          <w:tab w:val="num" w:pos="3600"/>
        </w:tabs>
        <w:ind w:left="3600" w:hanging="360"/>
      </w:pPr>
      <w:rPr>
        <w:rFonts w:ascii="Courier New" w:hAnsi="Courier New"/>
      </w:rPr>
    </w:lvl>
    <w:lvl w:ilvl="5" w:tplc="7FB02480">
      <w:start w:val="1"/>
      <w:numFmt w:val="bullet"/>
      <w:lvlText w:val=""/>
      <w:lvlJc w:val="left"/>
      <w:pPr>
        <w:tabs>
          <w:tab w:val="num" w:pos="4320"/>
        </w:tabs>
        <w:ind w:left="4320" w:hanging="360"/>
      </w:pPr>
      <w:rPr>
        <w:rFonts w:ascii="Wingdings" w:hAnsi="Wingdings"/>
      </w:rPr>
    </w:lvl>
    <w:lvl w:ilvl="6" w:tplc="AA0ADC3C">
      <w:start w:val="1"/>
      <w:numFmt w:val="bullet"/>
      <w:lvlText w:val=""/>
      <w:lvlJc w:val="left"/>
      <w:pPr>
        <w:tabs>
          <w:tab w:val="num" w:pos="5040"/>
        </w:tabs>
        <w:ind w:left="5040" w:hanging="360"/>
      </w:pPr>
      <w:rPr>
        <w:rFonts w:ascii="Symbol" w:hAnsi="Symbol"/>
      </w:rPr>
    </w:lvl>
    <w:lvl w:ilvl="7" w:tplc="8012AB6E">
      <w:start w:val="1"/>
      <w:numFmt w:val="bullet"/>
      <w:lvlText w:val="o"/>
      <w:lvlJc w:val="left"/>
      <w:pPr>
        <w:tabs>
          <w:tab w:val="num" w:pos="5760"/>
        </w:tabs>
        <w:ind w:left="5760" w:hanging="360"/>
      </w:pPr>
      <w:rPr>
        <w:rFonts w:ascii="Courier New" w:hAnsi="Courier New"/>
      </w:rPr>
    </w:lvl>
    <w:lvl w:ilvl="8" w:tplc="12E8C568">
      <w:start w:val="1"/>
      <w:numFmt w:val="bullet"/>
      <w:lvlText w:val=""/>
      <w:lvlJc w:val="left"/>
      <w:pPr>
        <w:tabs>
          <w:tab w:val="num" w:pos="6480"/>
        </w:tabs>
        <w:ind w:left="6480" w:hanging="360"/>
      </w:pPr>
      <w:rPr>
        <w:rFonts w:ascii="Wingdings" w:hAnsi="Wingdings"/>
      </w:rPr>
    </w:lvl>
  </w:abstractNum>
  <w:abstractNum w:abstractNumId="160" w15:restartNumberingAfterBreak="0">
    <w:nsid w:val="000000A1"/>
    <w:multiLevelType w:val="hybridMultilevel"/>
    <w:tmpl w:val="000000A1"/>
    <w:lvl w:ilvl="0" w:tplc="45262CF8">
      <w:start w:val="1"/>
      <w:numFmt w:val="bullet"/>
      <w:lvlText w:val=""/>
      <w:lvlPicBulletId w:val="0"/>
      <w:lvlJc w:val="left"/>
      <w:pPr>
        <w:ind w:left="720" w:hanging="360"/>
      </w:pPr>
      <w:rPr>
        <w:rFonts w:ascii="Symbol" w:hAnsi="Symbol"/>
        <w:sz w:val="31"/>
      </w:rPr>
    </w:lvl>
    <w:lvl w:ilvl="1" w:tplc="8040AEB2">
      <w:start w:val="1"/>
      <w:numFmt w:val="bullet"/>
      <w:lvlText w:val="o"/>
      <w:lvlJc w:val="left"/>
      <w:pPr>
        <w:tabs>
          <w:tab w:val="num" w:pos="1440"/>
        </w:tabs>
        <w:ind w:left="1440" w:hanging="360"/>
      </w:pPr>
      <w:rPr>
        <w:rFonts w:ascii="Courier New" w:hAnsi="Courier New"/>
      </w:rPr>
    </w:lvl>
    <w:lvl w:ilvl="2" w:tplc="6B96E3D4">
      <w:start w:val="1"/>
      <w:numFmt w:val="bullet"/>
      <w:lvlText w:val=""/>
      <w:lvlJc w:val="left"/>
      <w:pPr>
        <w:tabs>
          <w:tab w:val="num" w:pos="2160"/>
        </w:tabs>
        <w:ind w:left="2160" w:hanging="360"/>
      </w:pPr>
      <w:rPr>
        <w:rFonts w:ascii="Wingdings" w:hAnsi="Wingdings"/>
      </w:rPr>
    </w:lvl>
    <w:lvl w:ilvl="3" w:tplc="D71C0294">
      <w:start w:val="1"/>
      <w:numFmt w:val="bullet"/>
      <w:lvlText w:val=""/>
      <w:lvlJc w:val="left"/>
      <w:pPr>
        <w:tabs>
          <w:tab w:val="num" w:pos="2880"/>
        </w:tabs>
        <w:ind w:left="2880" w:hanging="360"/>
      </w:pPr>
      <w:rPr>
        <w:rFonts w:ascii="Symbol" w:hAnsi="Symbol"/>
      </w:rPr>
    </w:lvl>
    <w:lvl w:ilvl="4" w:tplc="3F1A1366">
      <w:start w:val="1"/>
      <w:numFmt w:val="bullet"/>
      <w:lvlText w:val="o"/>
      <w:lvlJc w:val="left"/>
      <w:pPr>
        <w:tabs>
          <w:tab w:val="num" w:pos="3600"/>
        </w:tabs>
        <w:ind w:left="3600" w:hanging="360"/>
      </w:pPr>
      <w:rPr>
        <w:rFonts w:ascii="Courier New" w:hAnsi="Courier New"/>
      </w:rPr>
    </w:lvl>
    <w:lvl w:ilvl="5" w:tplc="A06E350E">
      <w:start w:val="1"/>
      <w:numFmt w:val="bullet"/>
      <w:lvlText w:val=""/>
      <w:lvlJc w:val="left"/>
      <w:pPr>
        <w:tabs>
          <w:tab w:val="num" w:pos="4320"/>
        </w:tabs>
        <w:ind w:left="4320" w:hanging="360"/>
      </w:pPr>
      <w:rPr>
        <w:rFonts w:ascii="Wingdings" w:hAnsi="Wingdings"/>
      </w:rPr>
    </w:lvl>
    <w:lvl w:ilvl="6" w:tplc="A350DFC8">
      <w:start w:val="1"/>
      <w:numFmt w:val="bullet"/>
      <w:lvlText w:val=""/>
      <w:lvlJc w:val="left"/>
      <w:pPr>
        <w:tabs>
          <w:tab w:val="num" w:pos="5040"/>
        </w:tabs>
        <w:ind w:left="5040" w:hanging="360"/>
      </w:pPr>
      <w:rPr>
        <w:rFonts w:ascii="Symbol" w:hAnsi="Symbol"/>
      </w:rPr>
    </w:lvl>
    <w:lvl w:ilvl="7" w:tplc="ACEA0E82">
      <w:start w:val="1"/>
      <w:numFmt w:val="bullet"/>
      <w:lvlText w:val="o"/>
      <w:lvlJc w:val="left"/>
      <w:pPr>
        <w:tabs>
          <w:tab w:val="num" w:pos="5760"/>
        </w:tabs>
        <w:ind w:left="5760" w:hanging="360"/>
      </w:pPr>
      <w:rPr>
        <w:rFonts w:ascii="Courier New" w:hAnsi="Courier New"/>
      </w:rPr>
    </w:lvl>
    <w:lvl w:ilvl="8" w:tplc="105E6072">
      <w:start w:val="1"/>
      <w:numFmt w:val="bullet"/>
      <w:lvlText w:val=""/>
      <w:lvlJc w:val="left"/>
      <w:pPr>
        <w:tabs>
          <w:tab w:val="num" w:pos="6480"/>
        </w:tabs>
        <w:ind w:left="6480" w:hanging="360"/>
      </w:pPr>
      <w:rPr>
        <w:rFonts w:ascii="Wingdings" w:hAnsi="Wingdings"/>
      </w:rPr>
    </w:lvl>
  </w:abstractNum>
  <w:abstractNum w:abstractNumId="16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43645">
    <w:abstractNumId w:val="0"/>
  </w:num>
  <w:num w:numId="2" w16cid:durableId="1448626349">
    <w:abstractNumId w:val="1"/>
  </w:num>
  <w:num w:numId="3" w16cid:durableId="1739739845">
    <w:abstractNumId w:val="2"/>
  </w:num>
  <w:num w:numId="4" w16cid:durableId="1973290980">
    <w:abstractNumId w:val="3"/>
  </w:num>
  <w:num w:numId="5" w16cid:durableId="1931693499">
    <w:abstractNumId w:val="4"/>
  </w:num>
  <w:num w:numId="6" w16cid:durableId="2110001319">
    <w:abstractNumId w:val="5"/>
  </w:num>
  <w:num w:numId="7" w16cid:durableId="930429341">
    <w:abstractNumId w:val="6"/>
  </w:num>
  <w:num w:numId="8" w16cid:durableId="1836217910">
    <w:abstractNumId w:val="7"/>
  </w:num>
  <w:num w:numId="9" w16cid:durableId="335959671">
    <w:abstractNumId w:val="8"/>
  </w:num>
  <w:num w:numId="10" w16cid:durableId="1020814846">
    <w:abstractNumId w:val="9"/>
  </w:num>
  <w:num w:numId="11" w16cid:durableId="329991035">
    <w:abstractNumId w:val="10"/>
  </w:num>
  <w:num w:numId="12" w16cid:durableId="1263537540">
    <w:abstractNumId w:val="11"/>
  </w:num>
  <w:num w:numId="13" w16cid:durableId="161897916">
    <w:abstractNumId w:val="12"/>
  </w:num>
  <w:num w:numId="14" w16cid:durableId="3746593">
    <w:abstractNumId w:val="13"/>
  </w:num>
  <w:num w:numId="15" w16cid:durableId="792751272">
    <w:abstractNumId w:val="14"/>
  </w:num>
  <w:num w:numId="16" w16cid:durableId="1338078991">
    <w:abstractNumId w:val="15"/>
  </w:num>
  <w:num w:numId="17" w16cid:durableId="1059741435">
    <w:abstractNumId w:val="16"/>
  </w:num>
  <w:num w:numId="18" w16cid:durableId="1427267024">
    <w:abstractNumId w:val="17"/>
  </w:num>
  <w:num w:numId="19" w16cid:durableId="592857678">
    <w:abstractNumId w:val="18"/>
  </w:num>
  <w:num w:numId="20" w16cid:durableId="474420427">
    <w:abstractNumId w:val="19"/>
  </w:num>
  <w:num w:numId="21" w16cid:durableId="1743720631">
    <w:abstractNumId w:val="20"/>
  </w:num>
  <w:num w:numId="22" w16cid:durableId="722749621">
    <w:abstractNumId w:val="21"/>
  </w:num>
  <w:num w:numId="23" w16cid:durableId="1660815439">
    <w:abstractNumId w:val="22"/>
  </w:num>
  <w:num w:numId="24" w16cid:durableId="795758335">
    <w:abstractNumId w:val="23"/>
  </w:num>
  <w:num w:numId="25" w16cid:durableId="1055741531">
    <w:abstractNumId w:val="24"/>
  </w:num>
  <w:num w:numId="26" w16cid:durableId="1201628022">
    <w:abstractNumId w:val="25"/>
  </w:num>
  <w:num w:numId="27" w16cid:durableId="850293572">
    <w:abstractNumId w:val="26"/>
  </w:num>
  <w:num w:numId="28" w16cid:durableId="2016347319">
    <w:abstractNumId w:val="27"/>
  </w:num>
  <w:num w:numId="29" w16cid:durableId="470559487">
    <w:abstractNumId w:val="28"/>
  </w:num>
  <w:num w:numId="30" w16cid:durableId="451169233">
    <w:abstractNumId w:val="29"/>
  </w:num>
  <w:num w:numId="31" w16cid:durableId="1004354733">
    <w:abstractNumId w:val="30"/>
  </w:num>
  <w:num w:numId="32" w16cid:durableId="1303538363">
    <w:abstractNumId w:val="31"/>
  </w:num>
  <w:num w:numId="33" w16cid:durableId="1156146933">
    <w:abstractNumId w:val="32"/>
  </w:num>
  <w:num w:numId="34" w16cid:durableId="397748395">
    <w:abstractNumId w:val="33"/>
  </w:num>
  <w:num w:numId="35" w16cid:durableId="1453205091">
    <w:abstractNumId w:val="34"/>
  </w:num>
  <w:num w:numId="36" w16cid:durableId="838808769">
    <w:abstractNumId w:val="35"/>
  </w:num>
  <w:num w:numId="37" w16cid:durableId="712080543">
    <w:abstractNumId w:val="36"/>
  </w:num>
  <w:num w:numId="38" w16cid:durableId="311057309">
    <w:abstractNumId w:val="37"/>
  </w:num>
  <w:num w:numId="39" w16cid:durableId="848064697">
    <w:abstractNumId w:val="38"/>
  </w:num>
  <w:num w:numId="40" w16cid:durableId="1530871285">
    <w:abstractNumId w:val="39"/>
  </w:num>
  <w:num w:numId="41" w16cid:durableId="770468799">
    <w:abstractNumId w:val="40"/>
  </w:num>
  <w:num w:numId="42" w16cid:durableId="1394889629">
    <w:abstractNumId w:val="41"/>
  </w:num>
  <w:num w:numId="43" w16cid:durableId="1789617511">
    <w:abstractNumId w:val="42"/>
  </w:num>
  <w:num w:numId="44" w16cid:durableId="1301308828">
    <w:abstractNumId w:val="43"/>
  </w:num>
  <w:num w:numId="45" w16cid:durableId="385762192">
    <w:abstractNumId w:val="44"/>
  </w:num>
  <w:num w:numId="46" w16cid:durableId="2044789911">
    <w:abstractNumId w:val="45"/>
  </w:num>
  <w:num w:numId="47" w16cid:durableId="590744955">
    <w:abstractNumId w:val="46"/>
  </w:num>
  <w:num w:numId="48" w16cid:durableId="1112867213">
    <w:abstractNumId w:val="47"/>
  </w:num>
  <w:num w:numId="49" w16cid:durableId="1413939437">
    <w:abstractNumId w:val="48"/>
  </w:num>
  <w:num w:numId="50" w16cid:durableId="1425105472">
    <w:abstractNumId w:val="49"/>
  </w:num>
  <w:num w:numId="51" w16cid:durableId="1664892933">
    <w:abstractNumId w:val="50"/>
  </w:num>
  <w:num w:numId="52" w16cid:durableId="1198812662">
    <w:abstractNumId w:val="51"/>
  </w:num>
  <w:num w:numId="53" w16cid:durableId="764885829">
    <w:abstractNumId w:val="52"/>
  </w:num>
  <w:num w:numId="54" w16cid:durableId="974868699">
    <w:abstractNumId w:val="53"/>
  </w:num>
  <w:num w:numId="55" w16cid:durableId="1117914905">
    <w:abstractNumId w:val="54"/>
  </w:num>
  <w:num w:numId="56" w16cid:durableId="209003189">
    <w:abstractNumId w:val="55"/>
  </w:num>
  <w:num w:numId="57" w16cid:durableId="2021351716">
    <w:abstractNumId w:val="56"/>
  </w:num>
  <w:num w:numId="58" w16cid:durableId="1477844913">
    <w:abstractNumId w:val="57"/>
  </w:num>
  <w:num w:numId="59" w16cid:durableId="163671609">
    <w:abstractNumId w:val="58"/>
  </w:num>
  <w:num w:numId="60" w16cid:durableId="1385450517">
    <w:abstractNumId w:val="59"/>
  </w:num>
  <w:num w:numId="61" w16cid:durableId="1813011951">
    <w:abstractNumId w:val="60"/>
  </w:num>
  <w:num w:numId="62" w16cid:durableId="304089968">
    <w:abstractNumId w:val="61"/>
  </w:num>
  <w:num w:numId="63" w16cid:durableId="1370884870">
    <w:abstractNumId w:val="62"/>
  </w:num>
  <w:num w:numId="64" w16cid:durableId="682439121">
    <w:abstractNumId w:val="63"/>
  </w:num>
  <w:num w:numId="65" w16cid:durableId="375282635">
    <w:abstractNumId w:val="64"/>
  </w:num>
  <w:num w:numId="66" w16cid:durableId="1252616310">
    <w:abstractNumId w:val="65"/>
  </w:num>
  <w:num w:numId="67" w16cid:durableId="1934319890">
    <w:abstractNumId w:val="66"/>
  </w:num>
  <w:num w:numId="68" w16cid:durableId="312952036">
    <w:abstractNumId w:val="67"/>
  </w:num>
  <w:num w:numId="69" w16cid:durableId="730926843">
    <w:abstractNumId w:val="68"/>
  </w:num>
  <w:num w:numId="70" w16cid:durableId="1453748733">
    <w:abstractNumId w:val="69"/>
  </w:num>
  <w:num w:numId="71" w16cid:durableId="717315657">
    <w:abstractNumId w:val="70"/>
  </w:num>
  <w:num w:numId="72" w16cid:durableId="511922102">
    <w:abstractNumId w:val="71"/>
  </w:num>
  <w:num w:numId="73" w16cid:durableId="1089471714">
    <w:abstractNumId w:val="72"/>
  </w:num>
  <w:num w:numId="74" w16cid:durableId="247808149">
    <w:abstractNumId w:val="73"/>
  </w:num>
  <w:num w:numId="75" w16cid:durableId="85540085">
    <w:abstractNumId w:val="74"/>
  </w:num>
  <w:num w:numId="76" w16cid:durableId="1092779806">
    <w:abstractNumId w:val="75"/>
  </w:num>
  <w:num w:numId="77" w16cid:durableId="1137407017">
    <w:abstractNumId w:val="76"/>
  </w:num>
  <w:num w:numId="78" w16cid:durableId="2512578">
    <w:abstractNumId w:val="77"/>
  </w:num>
  <w:num w:numId="79" w16cid:durableId="1074015029">
    <w:abstractNumId w:val="78"/>
  </w:num>
  <w:num w:numId="80" w16cid:durableId="1963415444">
    <w:abstractNumId w:val="79"/>
  </w:num>
  <w:num w:numId="81" w16cid:durableId="299774021">
    <w:abstractNumId w:val="80"/>
  </w:num>
  <w:num w:numId="82" w16cid:durableId="495220575">
    <w:abstractNumId w:val="81"/>
  </w:num>
  <w:num w:numId="83" w16cid:durableId="303236038">
    <w:abstractNumId w:val="82"/>
  </w:num>
  <w:num w:numId="84" w16cid:durableId="335620890">
    <w:abstractNumId w:val="83"/>
  </w:num>
  <w:num w:numId="85" w16cid:durableId="2036343019">
    <w:abstractNumId w:val="84"/>
  </w:num>
  <w:num w:numId="86" w16cid:durableId="65156411">
    <w:abstractNumId w:val="85"/>
  </w:num>
  <w:num w:numId="87" w16cid:durableId="150218609">
    <w:abstractNumId w:val="86"/>
  </w:num>
  <w:num w:numId="88" w16cid:durableId="1195382869">
    <w:abstractNumId w:val="87"/>
  </w:num>
  <w:num w:numId="89" w16cid:durableId="2026899785">
    <w:abstractNumId w:val="88"/>
  </w:num>
  <w:num w:numId="90" w16cid:durableId="169486908">
    <w:abstractNumId w:val="89"/>
  </w:num>
  <w:num w:numId="91" w16cid:durableId="159472960">
    <w:abstractNumId w:val="90"/>
  </w:num>
  <w:num w:numId="92" w16cid:durableId="82385417">
    <w:abstractNumId w:val="91"/>
  </w:num>
  <w:num w:numId="93" w16cid:durableId="1000154591">
    <w:abstractNumId w:val="92"/>
  </w:num>
  <w:num w:numId="94" w16cid:durableId="592204908">
    <w:abstractNumId w:val="93"/>
  </w:num>
  <w:num w:numId="95" w16cid:durableId="1829591953">
    <w:abstractNumId w:val="94"/>
  </w:num>
  <w:num w:numId="96" w16cid:durableId="335033236">
    <w:abstractNumId w:val="95"/>
  </w:num>
  <w:num w:numId="97" w16cid:durableId="329452776">
    <w:abstractNumId w:val="96"/>
  </w:num>
  <w:num w:numId="98" w16cid:durableId="75135089">
    <w:abstractNumId w:val="97"/>
  </w:num>
  <w:num w:numId="99" w16cid:durableId="1814366118">
    <w:abstractNumId w:val="98"/>
  </w:num>
  <w:num w:numId="100" w16cid:durableId="309098617">
    <w:abstractNumId w:val="99"/>
  </w:num>
  <w:num w:numId="101" w16cid:durableId="2059698032">
    <w:abstractNumId w:val="100"/>
  </w:num>
  <w:num w:numId="102" w16cid:durableId="1219627031">
    <w:abstractNumId w:val="101"/>
  </w:num>
  <w:num w:numId="103" w16cid:durableId="86735299">
    <w:abstractNumId w:val="102"/>
  </w:num>
  <w:num w:numId="104" w16cid:durableId="174613424">
    <w:abstractNumId w:val="103"/>
  </w:num>
  <w:num w:numId="105" w16cid:durableId="1201481195">
    <w:abstractNumId w:val="104"/>
  </w:num>
  <w:num w:numId="106" w16cid:durableId="1067923530">
    <w:abstractNumId w:val="105"/>
  </w:num>
  <w:num w:numId="107" w16cid:durableId="1416047931">
    <w:abstractNumId w:val="106"/>
  </w:num>
  <w:num w:numId="108" w16cid:durableId="1002663790">
    <w:abstractNumId w:val="107"/>
  </w:num>
  <w:num w:numId="109" w16cid:durableId="1674407919">
    <w:abstractNumId w:val="108"/>
  </w:num>
  <w:num w:numId="110" w16cid:durableId="2101220134">
    <w:abstractNumId w:val="109"/>
  </w:num>
  <w:num w:numId="111" w16cid:durableId="2117022130">
    <w:abstractNumId w:val="110"/>
  </w:num>
  <w:num w:numId="112" w16cid:durableId="1045562974">
    <w:abstractNumId w:val="111"/>
  </w:num>
  <w:num w:numId="113" w16cid:durableId="906721525">
    <w:abstractNumId w:val="112"/>
  </w:num>
  <w:num w:numId="114" w16cid:durableId="825125687">
    <w:abstractNumId w:val="113"/>
  </w:num>
  <w:num w:numId="115" w16cid:durableId="242883228">
    <w:abstractNumId w:val="114"/>
  </w:num>
  <w:num w:numId="116" w16cid:durableId="1483892971">
    <w:abstractNumId w:val="115"/>
  </w:num>
  <w:num w:numId="117" w16cid:durableId="1317412346">
    <w:abstractNumId w:val="116"/>
  </w:num>
  <w:num w:numId="118" w16cid:durableId="1042097217">
    <w:abstractNumId w:val="117"/>
  </w:num>
  <w:num w:numId="119" w16cid:durableId="193469356">
    <w:abstractNumId w:val="118"/>
  </w:num>
  <w:num w:numId="120" w16cid:durableId="1029067023">
    <w:abstractNumId w:val="119"/>
  </w:num>
  <w:num w:numId="121" w16cid:durableId="97265165">
    <w:abstractNumId w:val="120"/>
  </w:num>
  <w:num w:numId="122" w16cid:durableId="997422607">
    <w:abstractNumId w:val="121"/>
  </w:num>
  <w:num w:numId="123" w16cid:durableId="268002513">
    <w:abstractNumId w:val="122"/>
  </w:num>
  <w:num w:numId="124" w16cid:durableId="1424961423">
    <w:abstractNumId w:val="123"/>
  </w:num>
  <w:num w:numId="125" w16cid:durableId="937178649">
    <w:abstractNumId w:val="124"/>
  </w:num>
  <w:num w:numId="126" w16cid:durableId="1563297329">
    <w:abstractNumId w:val="125"/>
  </w:num>
  <w:num w:numId="127" w16cid:durableId="1045761706">
    <w:abstractNumId w:val="126"/>
  </w:num>
  <w:num w:numId="128" w16cid:durableId="914783947">
    <w:abstractNumId w:val="127"/>
  </w:num>
  <w:num w:numId="129" w16cid:durableId="1468276240">
    <w:abstractNumId w:val="128"/>
  </w:num>
  <w:num w:numId="130" w16cid:durableId="1368794900">
    <w:abstractNumId w:val="129"/>
  </w:num>
  <w:num w:numId="131" w16cid:durableId="602540819">
    <w:abstractNumId w:val="130"/>
  </w:num>
  <w:num w:numId="132" w16cid:durableId="2108310210">
    <w:abstractNumId w:val="131"/>
  </w:num>
  <w:num w:numId="133" w16cid:durableId="2072148543">
    <w:abstractNumId w:val="132"/>
  </w:num>
  <w:num w:numId="134" w16cid:durableId="1524632061">
    <w:abstractNumId w:val="133"/>
  </w:num>
  <w:num w:numId="135" w16cid:durableId="1669090278">
    <w:abstractNumId w:val="134"/>
  </w:num>
  <w:num w:numId="136" w16cid:durableId="1918250816">
    <w:abstractNumId w:val="135"/>
  </w:num>
  <w:num w:numId="137" w16cid:durableId="1969428936">
    <w:abstractNumId w:val="136"/>
  </w:num>
  <w:num w:numId="138" w16cid:durableId="256445806">
    <w:abstractNumId w:val="137"/>
  </w:num>
  <w:num w:numId="139" w16cid:durableId="512690830">
    <w:abstractNumId w:val="138"/>
  </w:num>
  <w:num w:numId="140" w16cid:durableId="1933513911">
    <w:abstractNumId w:val="139"/>
  </w:num>
  <w:num w:numId="141" w16cid:durableId="1069840682">
    <w:abstractNumId w:val="140"/>
  </w:num>
  <w:num w:numId="142" w16cid:durableId="1268539841">
    <w:abstractNumId w:val="141"/>
  </w:num>
  <w:num w:numId="143" w16cid:durableId="238172816">
    <w:abstractNumId w:val="142"/>
  </w:num>
  <w:num w:numId="144" w16cid:durableId="1035345103">
    <w:abstractNumId w:val="143"/>
  </w:num>
  <w:num w:numId="145" w16cid:durableId="158736408">
    <w:abstractNumId w:val="144"/>
  </w:num>
  <w:num w:numId="146" w16cid:durableId="877009029">
    <w:abstractNumId w:val="145"/>
  </w:num>
  <w:num w:numId="147" w16cid:durableId="1679581615">
    <w:abstractNumId w:val="146"/>
  </w:num>
  <w:num w:numId="148" w16cid:durableId="142546255">
    <w:abstractNumId w:val="147"/>
  </w:num>
  <w:num w:numId="149" w16cid:durableId="1584416527">
    <w:abstractNumId w:val="148"/>
  </w:num>
  <w:num w:numId="150" w16cid:durableId="1514294665">
    <w:abstractNumId w:val="149"/>
  </w:num>
  <w:num w:numId="151" w16cid:durableId="939525573">
    <w:abstractNumId w:val="150"/>
  </w:num>
  <w:num w:numId="152" w16cid:durableId="1602836084">
    <w:abstractNumId w:val="151"/>
  </w:num>
  <w:num w:numId="153" w16cid:durableId="207030379">
    <w:abstractNumId w:val="152"/>
  </w:num>
  <w:num w:numId="154" w16cid:durableId="1097557238">
    <w:abstractNumId w:val="153"/>
  </w:num>
  <w:num w:numId="155" w16cid:durableId="1360273440">
    <w:abstractNumId w:val="154"/>
  </w:num>
  <w:num w:numId="156" w16cid:durableId="602228275">
    <w:abstractNumId w:val="155"/>
  </w:num>
  <w:num w:numId="157" w16cid:durableId="712272389">
    <w:abstractNumId w:val="156"/>
  </w:num>
  <w:num w:numId="158" w16cid:durableId="2127238081">
    <w:abstractNumId w:val="157"/>
  </w:num>
  <w:num w:numId="159" w16cid:durableId="240070857">
    <w:abstractNumId w:val="158"/>
  </w:num>
  <w:num w:numId="160" w16cid:durableId="1405879533">
    <w:abstractNumId w:val="159"/>
  </w:num>
  <w:num w:numId="161" w16cid:durableId="923340027">
    <w:abstractNumId w:val="160"/>
  </w:num>
  <w:num w:numId="162" w16cid:durableId="17436589">
    <w:abstractNumId w:val="162"/>
  </w:num>
  <w:num w:numId="163" w16cid:durableId="28603743">
    <w:abstractNumId w:val="161"/>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5"/>
    <w:rsid w:val="000A4E93"/>
    <w:rsid w:val="000B6DB3"/>
    <w:rsid w:val="001D65BC"/>
    <w:rsid w:val="001F7082"/>
    <w:rsid w:val="0025395B"/>
    <w:rsid w:val="002B17CB"/>
    <w:rsid w:val="003B01F1"/>
    <w:rsid w:val="003F56C6"/>
    <w:rsid w:val="00434C35"/>
    <w:rsid w:val="004818A4"/>
    <w:rsid w:val="004A4AD6"/>
    <w:rsid w:val="004D48AC"/>
    <w:rsid w:val="00534D11"/>
    <w:rsid w:val="005F26DC"/>
    <w:rsid w:val="006A7311"/>
    <w:rsid w:val="00735CF1"/>
    <w:rsid w:val="007F71C5"/>
    <w:rsid w:val="00811DE9"/>
    <w:rsid w:val="008340D3"/>
    <w:rsid w:val="00925277"/>
    <w:rsid w:val="009E20F7"/>
    <w:rsid w:val="00A12E4E"/>
    <w:rsid w:val="00A212C6"/>
    <w:rsid w:val="00A74CF5"/>
    <w:rsid w:val="00A813AB"/>
    <w:rsid w:val="00AC0363"/>
    <w:rsid w:val="00B40113"/>
    <w:rsid w:val="00B73AF9"/>
    <w:rsid w:val="00CB03B9"/>
    <w:rsid w:val="00CC0116"/>
    <w:rsid w:val="00DD236B"/>
    <w:rsid w:val="00E706AD"/>
    <w:rsid w:val="00F56093"/>
    <w:rsid w:val="00F64659"/>
    <w:rsid w:val="00FA3197"/>
    <w:rsid w:val="00FD7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DD4B65"/>
  <w15:docId w15:val="{8C568144-8809-42D2-ACDE-27BFA207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BalloonText">
    <w:name w:val="Balloon Text"/>
    <w:basedOn w:val="Normal"/>
    <w:link w:val="BalloonTextChar"/>
    <w:uiPriority w:val="99"/>
    <w:semiHidden/>
    <w:unhideWhenUsed/>
    <w:rsid w:val="00F64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659"/>
    <w:rPr>
      <w:rFonts w:ascii="Segoe UI" w:eastAsia="Arial" w:hAnsi="Segoe UI" w:cs="Segoe UI"/>
      <w:sz w:val="18"/>
      <w:szCs w:val="18"/>
    </w:rPr>
  </w:style>
  <w:style w:type="paragraph" w:styleId="Revision">
    <w:name w:val="Revision"/>
    <w:hidden/>
    <w:uiPriority w:val="99"/>
    <w:semiHidden/>
    <w:rsid w:val="00AC0363"/>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AC0363"/>
    <w:rPr>
      <w:b/>
      <w:bCs/>
    </w:rPr>
  </w:style>
  <w:style w:type="character" w:customStyle="1" w:styleId="CommentSubjectChar">
    <w:name w:val="Comment Subject Char"/>
    <w:basedOn w:val="CommentTextChar"/>
    <w:link w:val="CommentSubject"/>
    <w:uiPriority w:val="99"/>
    <w:semiHidden/>
    <w:rsid w:val="00AC0363"/>
    <w:rPr>
      <w:rFonts w:ascii="Arial" w:eastAsia="Arial" w:hAnsi="Arial" w:cs="Arial"/>
      <w:b/>
      <w:bCs/>
    </w:rPr>
  </w:style>
  <w:style w:type="paragraph" w:customStyle="1" w:styleId="1bodycopy10pt">
    <w:name w:val="1 body copy 10pt"/>
    <w:basedOn w:val="Normal"/>
    <w:link w:val="1bodycopy10ptChar"/>
    <w:qFormat/>
    <w:rsid w:val="003F56C6"/>
    <w:pPr>
      <w:spacing w:after="120"/>
    </w:pPr>
    <w:rPr>
      <w:rFonts w:eastAsia="MS Mincho" w:cs="Times New Roman"/>
      <w:szCs w:val="24"/>
      <w:lang w:val="en-GB"/>
    </w:rPr>
  </w:style>
  <w:style w:type="character" w:customStyle="1" w:styleId="1bodycopy10ptChar">
    <w:name w:val="1 body copy 10pt Char"/>
    <w:link w:val="1bodycopy10pt"/>
    <w:rsid w:val="003F56C6"/>
    <w:rPr>
      <w:rFonts w:ascii="Arial" w:eastAsia="MS Mincho" w:hAnsi="Arial"/>
      <w:szCs w:val="24"/>
      <w:lang w:val="en-GB"/>
    </w:rPr>
  </w:style>
  <w:style w:type="paragraph" w:customStyle="1" w:styleId="Subheadwithpointer">
    <w:name w:val="Subhead with pointer"/>
    <w:basedOn w:val="Normal"/>
    <w:next w:val="Normal"/>
    <w:link w:val="SubheadwithpointerChar"/>
    <w:rsid w:val="003F56C6"/>
    <w:pPr>
      <w:numPr>
        <w:numId w:val="162"/>
      </w:numPr>
      <w:spacing w:before="120" w:after="120"/>
      <w:ind w:right="850"/>
    </w:pPr>
    <w:rPr>
      <w:rFonts w:eastAsia="MS Mincho"/>
      <w:b/>
      <w:bCs/>
      <w:color w:val="12263F"/>
      <w:sz w:val="32"/>
      <w:szCs w:val="32"/>
      <w:lang w:val="en-GB"/>
    </w:rPr>
  </w:style>
  <w:style w:type="paragraph" w:customStyle="1" w:styleId="1bodycopy11pt">
    <w:name w:val="1 body copy 11pt"/>
    <w:autoRedefine/>
    <w:rsid w:val="003F56C6"/>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F56C6"/>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925277"/>
    <w:pPr>
      <w:tabs>
        <w:tab w:val="center" w:pos="4513"/>
        <w:tab w:val="right" w:pos="9026"/>
      </w:tabs>
    </w:pPr>
  </w:style>
  <w:style w:type="character" w:customStyle="1" w:styleId="HeaderChar">
    <w:name w:val="Header Char"/>
    <w:basedOn w:val="DefaultParagraphFont"/>
    <w:link w:val="Header"/>
    <w:uiPriority w:val="99"/>
    <w:rsid w:val="00925277"/>
    <w:rPr>
      <w:rFonts w:ascii="Arial" w:eastAsia="Arial" w:hAnsi="Arial" w:cs="Arial"/>
    </w:rPr>
  </w:style>
  <w:style w:type="paragraph" w:styleId="Footer">
    <w:name w:val="footer"/>
    <w:basedOn w:val="Normal"/>
    <w:link w:val="FooterChar"/>
    <w:uiPriority w:val="99"/>
    <w:unhideWhenUsed/>
    <w:rsid w:val="00925277"/>
    <w:pPr>
      <w:tabs>
        <w:tab w:val="center" w:pos="4513"/>
        <w:tab w:val="right" w:pos="9026"/>
      </w:tabs>
    </w:pPr>
  </w:style>
  <w:style w:type="character" w:customStyle="1" w:styleId="FooterChar">
    <w:name w:val="Footer Char"/>
    <w:basedOn w:val="DefaultParagraphFont"/>
    <w:link w:val="Footer"/>
    <w:uiPriority w:val="99"/>
    <w:rsid w:val="00925277"/>
    <w:rPr>
      <w:rFonts w:ascii="Arial" w:eastAsia="Arial" w:hAnsi="Arial" w:cs="Arial"/>
    </w:rPr>
  </w:style>
  <w:style w:type="paragraph" w:styleId="TOC1">
    <w:name w:val="toc 1"/>
    <w:basedOn w:val="Normal"/>
    <w:next w:val="Normal"/>
    <w:autoRedefine/>
    <w:uiPriority w:val="39"/>
    <w:unhideWhenUsed/>
    <w:rsid w:val="00925277"/>
    <w:pPr>
      <w:spacing w:after="100"/>
    </w:pPr>
  </w:style>
  <w:style w:type="paragraph" w:styleId="TOC3">
    <w:name w:val="toc 3"/>
    <w:basedOn w:val="Normal"/>
    <w:next w:val="Normal"/>
    <w:autoRedefine/>
    <w:uiPriority w:val="39"/>
    <w:unhideWhenUsed/>
    <w:rsid w:val="00925277"/>
    <w:pPr>
      <w:spacing w:after="100"/>
      <w:ind w:left="400"/>
    </w:pPr>
  </w:style>
  <w:style w:type="character" w:styleId="Hyperlink">
    <w:name w:val="Hyperlink"/>
    <w:basedOn w:val="DefaultParagraphFont"/>
    <w:uiPriority w:val="99"/>
    <w:unhideWhenUsed/>
    <w:rsid w:val="00925277"/>
    <w:rPr>
      <w:color w:val="0000FF" w:themeColor="hyperlink"/>
      <w:u w:val="single"/>
    </w:rPr>
  </w:style>
  <w:style w:type="character" w:styleId="UnresolvedMention">
    <w:name w:val="Unresolved Mention"/>
    <w:basedOn w:val="DefaultParagraphFont"/>
    <w:uiPriority w:val="99"/>
    <w:semiHidden/>
    <w:unhideWhenUsed/>
    <w:rsid w:val="004A4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www.legislation.gov.uk/ukpga/1989/41" TargetMode="External"/><Relationship Id="rId26" Type="http://schemas.openxmlformats.org/officeDocument/2006/relationships/hyperlink" Target="https://www.echr.coe.int/Pages/home.aspx?p=basictexts&amp;c" TargetMode="External"/><Relationship Id="rId39" Type="http://schemas.openxmlformats.org/officeDocument/2006/relationships/image" Target="media/image5.png"/><Relationship Id="rId21"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mailto:safeguarding@corrie.tameside.sch.uk"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https://www.gov.uk/government/publications/information-sharing-duty-operation-encompass" TargetMode="External"/><Relationship Id="rId50" Type="http://schemas.openxmlformats.org/officeDocument/2006/relationships/hyperlink" Target="https://www.nspcc.org.uk/what-you-can-do/report-abuse/dedicated-helplines/protecting-children-from-radicalisation/"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gov.uk/uksi/2009/2680/contents/made" TargetMode="External"/><Relationship Id="rId29" Type="http://schemas.openxmlformats.org/officeDocument/2006/relationships/hyperlink" Target="https://www.gov.uk/government/publications/information-sharing-duty-operation-encompass" TargetMode="External"/><Relationship Id="rId11" Type="http://schemas.openxmlformats.org/officeDocument/2006/relationships/image" Target="media/image4.png"/><Relationship Id="rId24" Type="http://schemas.openxmlformats.org/officeDocument/2006/relationships/hyperlink" Target="https://www.gov.uk/government/publications/prevent-duty-guidance" TargetMode="External"/><Relationship Id="rId32" Type="http://schemas.openxmlformats.org/officeDocument/2006/relationships/hyperlink" Target="https://www.gov.uk/government/publications/early-years-foundation-stage-framework--2" TargetMode="External"/><Relationship Id="rId37" Type="http://schemas.openxmlformats.org/officeDocument/2006/relationships/hyperlink" Target="mailto:counter.extremism@education.gov.uk" TargetMode="External"/><Relationship Id="rId40" Type="http://schemas.openxmlformats.org/officeDocument/2006/relationships/hyperlink" Target="mailto:ladoreferrals@tameside.gov.uk" TargetMode="External"/><Relationship Id="rId45" Type="http://schemas.openxmlformats.org/officeDocument/2006/relationships/hyperlink" Target="http://www.legislation.gov.uk/uksi/2009/37/contents/made"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adoreferrals@tameside.gov.uk" TargetMode="External"/><Relationship Id="rId19" Type="http://schemas.openxmlformats.org/officeDocument/2006/relationships/hyperlink" Target="http://www.legislation.gov.uk/ukpga/2004/31/contents" TargetMode="External"/><Relationship Id="rId31" Type="http://schemas.openxmlformats.org/officeDocument/2006/relationships/hyperlink" Target="http://www.legislation.gov.uk/ukpga/2006/21/contents" TargetMode="External"/><Relationship Id="rId44" Type="http://schemas.openxmlformats.org/officeDocument/2006/relationships/hyperlink" Target="https://www.gov.uk/guidance/making-barring-referrals-to-the-dbs"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gov.uk/guidance/governance-in-maintained-schools/" TargetMode="External"/><Relationship Id="rId22" Type="http://schemas.openxmlformats.org/officeDocument/2006/relationships/hyperlink" Target="http://www.legislation.gov.uk/ukpga/1974/53" TargetMode="External"/><Relationship Id="rId27" Type="http://schemas.openxmlformats.org/officeDocument/2006/relationships/hyperlink" Target="https://www.legislation.gov.uk/ukpga/2010/15/contents" TargetMode="External"/><Relationship Id="rId30" Type="http://schemas.openxmlformats.org/officeDocument/2006/relationships/hyperlink" Target="https://www.legislation.gov.uk/uksi/2018/794/contents"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43" Type="http://schemas.openxmlformats.org/officeDocument/2006/relationships/hyperlink" Target="https://www.gov.uk/government/publications/criminal-records-checks-for-overseas-applicants" TargetMode="External"/><Relationship Id="rId48" Type="http://schemas.openxmlformats.org/officeDocument/2006/relationships/hyperlink" Target="mailto:fmu@fco.gov.uk" TargetMode="External"/><Relationship Id="rId8" Type="http://schemas.openxmlformats.org/officeDocument/2006/relationships/image" Target="media/image3.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legislation.gov.uk/uksi/2014/3283/schedule/part/3/made"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mental-health-and-behaviour-in-schools--2" TargetMode="External"/><Relationship Id="rId46" Type="http://schemas.openxmlformats.org/officeDocument/2006/relationships/hyperlink" Target="https://www.legislation.gov.uk/ukpga/2008/25/section/128" TargetMode="External"/><Relationship Id="rId20" Type="http://schemas.openxmlformats.org/officeDocument/2006/relationships/hyperlink" Target="http://www.legislation.gov.uk/ukpga/2015/9/part/5/crossheading/female-genital-mutilation" TargetMode="External"/><Relationship Id="rId41" Type="http://schemas.openxmlformats.org/officeDocument/2006/relationships/hyperlink" Target="https://www.gov.uk/government/publications/designated-teacher-for-looked-after-children"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islation.gov.uk/ukpga/2002/32/section/175" TargetMode="External"/><Relationship Id="rId23" Type="http://schemas.openxmlformats.org/officeDocument/2006/relationships/hyperlink" Target="http://www.legislation.gov.uk/ukpga/2006/47/schedule/4" TargetMode="External"/><Relationship Id="rId28" Type="http://schemas.openxmlformats.org/officeDocument/2006/relationships/hyperlink" Target="https://www.equalityhumanrights.com/guidance/public-sector-equality-duty-psed" TargetMode="External"/><Relationship Id="rId36" Type="http://schemas.openxmlformats.org/officeDocument/2006/relationships/hyperlink" Target="https://www.gov.uk/government/publications/channel-guidance" TargetMode="External"/><Relationship Id="rId49" Type="http://schemas.openxmlformats.org/officeDocument/2006/relationships/hyperlink" Target="http://educateagainsthate.com/parents/what-are-the-warning-sign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281D106D-253F-4244-A3B1-294058392E93}"/>
      </w:docPartPr>
      <w:docPartBody>
        <w:p w:rsidR="00B4749E" w:rsidRDefault="00B4749E">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4749E"/>
    <w:rsid w:val="0010742E"/>
    <w:rsid w:val="001B34BC"/>
    <w:rsid w:val="005A1248"/>
    <w:rsid w:val="006A7311"/>
    <w:rsid w:val="00735CF1"/>
    <w:rsid w:val="00811DE9"/>
    <w:rsid w:val="00A813AB"/>
    <w:rsid w:val="00AA537B"/>
    <w:rsid w:val="00B4749E"/>
    <w:rsid w:val="00F56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EDD97-3032-49A8-BD5C-C3168A968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26087</Words>
  <Characters>148702</Characters>
  <Application>Microsoft Office Word</Application>
  <DocSecurity>0</DocSecurity>
  <Lines>1239</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Womack</dc:creator>
  <cp:lastModifiedBy>Head</cp:lastModifiedBy>
  <cp:revision>2</cp:revision>
  <dcterms:created xsi:type="dcterms:W3CDTF">2026-09-08T07:30:00Z</dcterms:created>
  <dcterms:modified xsi:type="dcterms:W3CDTF">2026-09-08T07:30:00Z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46278934</vt:i4>
  </property>
</Properties>
</file>